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1"/>
        <w:spacing w:before="47"/>
        <w:ind w:left="2431" w:right="2438"/>
        <w:jc w:val="center"/>
      </w:pPr>
      <w:bookmarkStart w:name="908934f81b7a8625bc83cab6e4aab3b68b49ebce" w:id="1"/>
      <w:bookmarkEnd w:id="1"/>
      <w:r>
        <w:rPr>
          <w:b w:val="0"/>
        </w:rPr>
      </w:r>
      <w:r>
        <w:rPr/>
        <w:t>ANEXO</w:t>
      </w:r>
      <w:r>
        <w:rPr>
          <w:spacing w:val="1"/>
        </w:rPr>
        <w:t> </w:t>
      </w:r>
      <w:r>
        <w:rPr/>
        <w:t>I</w:t>
      </w:r>
    </w:p>
    <w:p>
      <w:pPr>
        <w:pStyle w:val="BodyText"/>
        <w:rPr>
          <w:b/>
        </w:rPr>
      </w:pPr>
    </w:p>
    <w:p>
      <w:pPr>
        <w:spacing w:before="1"/>
        <w:ind w:left="2431" w:right="2438" w:firstLine="0"/>
        <w:jc w:val="center"/>
        <w:rPr>
          <w:b/>
          <w:sz w:val="27"/>
        </w:rPr>
      </w:pPr>
      <w:r>
        <w:rPr>
          <w:b/>
          <w:sz w:val="27"/>
        </w:rPr>
        <w:t>CATEGORIAS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APOIO -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AUDIOVISUAL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2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</w:pPr>
      <w:r>
        <w:rPr/>
        <w:t>RECURSOS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EDITAL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before="1"/>
        <w:ind w:left="102" w:right="107"/>
        <w:jc w:val="both"/>
      </w:pP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edital</w:t>
      </w:r>
      <w:r>
        <w:rPr>
          <w:spacing w:val="-5"/>
        </w:rPr>
        <w:t> </w:t>
      </w:r>
      <w:r>
        <w:rPr/>
        <w:t>possui</w:t>
      </w:r>
      <w:r>
        <w:rPr>
          <w:spacing w:val="-5"/>
        </w:rPr>
        <w:t> </w:t>
      </w:r>
      <w:r>
        <w:rPr/>
        <w:t>valor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R$</w:t>
      </w:r>
      <w:r>
        <w:rPr>
          <w:spacing w:val="-7"/>
        </w:rPr>
        <w:t> </w:t>
      </w:r>
      <w:r>
        <w:rPr/>
        <w:t>8.942,97</w:t>
      </w:r>
      <w:r>
        <w:rPr>
          <w:spacing w:val="-4"/>
        </w:rPr>
        <w:t> </w:t>
      </w:r>
      <w:r>
        <w:rPr/>
        <w:t>(oito</w:t>
      </w:r>
      <w:r>
        <w:rPr>
          <w:spacing w:val="-5"/>
        </w:rPr>
        <w:t> </w:t>
      </w:r>
      <w:r>
        <w:rPr/>
        <w:t>mil</w:t>
      </w:r>
      <w:r>
        <w:rPr>
          <w:spacing w:val="-6"/>
        </w:rPr>
        <w:t> </w:t>
      </w:r>
      <w:r>
        <w:rPr/>
        <w:t>novecentos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quarenta</w:t>
      </w:r>
      <w:r>
        <w:rPr>
          <w:spacing w:val="-58"/>
        </w:rPr>
        <w:t> </w:t>
      </w:r>
      <w:r>
        <w:rPr/>
        <w:t>e dois reais e noventa e sete centavos), distribuídos para apoio a Produção e/ou</w:t>
      </w:r>
      <w:r>
        <w:rPr>
          <w:spacing w:val="1"/>
        </w:rPr>
        <w:t> </w:t>
      </w:r>
      <w:r>
        <w:rPr/>
        <w:t>finalização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obra Audiovisual;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0" w:after="0"/>
        <w:ind w:left="810" w:right="0" w:hanging="708"/>
        <w:jc w:val="left"/>
      </w:pPr>
      <w:r>
        <w:rPr/>
        <w:t>DESCRIÇÃO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CATEGORIA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809" w:val="left" w:leader="none"/>
        </w:tabs>
        <w:spacing w:before="0"/>
        <w:ind w:left="102" w:right="110" w:firstLine="0"/>
        <w:jc w:val="left"/>
        <w:rPr>
          <w:b/>
          <w:sz w:val="24"/>
        </w:rPr>
      </w:pPr>
      <w:r>
        <w:rPr>
          <w:b/>
          <w:sz w:val="24"/>
        </w:rPr>
        <w:t>A)</w:t>
        <w:tab/>
      </w:r>
      <w:r>
        <w:rPr>
          <w:b/>
          <w:spacing w:val="-1"/>
          <w:sz w:val="24"/>
        </w:rPr>
        <w:t>Inciso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I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do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art.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6º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da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LPG: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apoio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a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produção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obras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audiovisuais,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curta-metragem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e/ou videoclipe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329" w:lineRule="exact"/>
        <w:ind w:left="102"/>
      </w:pPr>
      <w:r>
        <w:rPr>
          <w:u w:val="single"/>
        </w:rPr>
        <w:t>Produção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curtas-metragens:</w:t>
      </w: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Para</w:t>
      </w:r>
      <w:r>
        <w:rPr>
          <w:spacing w:val="-5"/>
          <w:sz w:val="27"/>
        </w:rPr>
        <w:t> </w:t>
      </w:r>
      <w:r>
        <w:rPr>
          <w:sz w:val="27"/>
        </w:rPr>
        <w:t>este</w:t>
      </w:r>
      <w:r>
        <w:rPr>
          <w:spacing w:val="-4"/>
          <w:sz w:val="27"/>
        </w:rPr>
        <w:t> </w:t>
      </w:r>
      <w:r>
        <w:rPr>
          <w:sz w:val="27"/>
        </w:rPr>
        <w:t>edital,</w:t>
      </w:r>
      <w:r>
        <w:rPr>
          <w:spacing w:val="-6"/>
          <w:sz w:val="27"/>
        </w:rPr>
        <w:t> </w:t>
      </w:r>
      <w:r>
        <w:rPr>
          <w:sz w:val="27"/>
        </w:rPr>
        <w:t>refere-se</w:t>
      </w:r>
      <w:r>
        <w:rPr>
          <w:spacing w:val="-6"/>
          <w:sz w:val="27"/>
        </w:rPr>
        <w:t> </w:t>
      </w:r>
      <w:r>
        <w:rPr>
          <w:sz w:val="27"/>
        </w:rPr>
        <w:t>ao</w:t>
      </w:r>
      <w:r>
        <w:rPr>
          <w:spacing w:val="-3"/>
          <w:sz w:val="27"/>
        </w:rPr>
        <w:t> </w:t>
      </w:r>
      <w:r>
        <w:rPr>
          <w:sz w:val="27"/>
        </w:rPr>
        <w:t>apoio</w:t>
      </w:r>
      <w:r>
        <w:rPr>
          <w:spacing w:val="-5"/>
          <w:sz w:val="27"/>
        </w:rPr>
        <w:t> </w:t>
      </w:r>
      <w:r>
        <w:rPr>
          <w:sz w:val="27"/>
        </w:rPr>
        <w:t>concedido</w:t>
      </w:r>
      <w:r>
        <w:rPr>
          <w:spacing w:val="-5"/>
          <w:sz w:val="27"/>
        </w:rPr>
        <w:t> </w:t>
      </w:r>
      <w:r>
        <w:rPr>
          <w:sz w:val="27"/>
        </w:rPr>
        <w:t>à</w:t>
      </w:r>
      <w:r>
        <w:rPr>
          <w:spacing w:val="-4"/>
          <w:sz w:val="27"/>
        </w:rPr>
        <w:t> </w:t>
      </w:r>
      <w:r>
        <w:rPr>
          <w:sz w:val="27"/>
        </w:rPr>
        <w:t>produção</w:t>
      </w:r>
      <w:r>
        <w:rPr>
          <w:spacing w:val="-4"/>
          <w:sz w:val="27"/>
        </w:rPr>
        <w:t> </w:t>
      </w:r>
      <w:r>
        <w:rPr>
          <w:sz w:val="27"/>
        </w:rPr>
        <w:t>de</w:t>
      </w:r>
      <w:r>
        <w:rPr>
          <w:spacing w:val="1"/>
          <w:sz w:val="27"/>
        </w:rPr>
        <w:t> </w:t>
      </w:r>
      <w:r>
        <w:rPr>
          <w:b/>
          <w:sz w:val="27"/>
        </w:rPr>
        <w:t>curta-metragem</w:t>
      </w:r>
      <w:r>
        <w:rPr>
          <w:b/>
          <w:spacing w:val="-3"/>
          <w:sz w:val="27"/>
        </w:rPr>
        <w:t> </w:t>
      </w:r>
      <w:r>
        <w:rPr>
          <w:sz w:val="27"/>
        </w:rPr>
        <w:t>com</w:t>
      </w:r>
      <w:r>
        <w:rPr>
          <w:spacing w:val="-58"/>
          <w:sz w:val="27"/>
        </w:rPr>
        <w:t> </w:t>
      </w:r>
      <w:r>
        <w:rPr>
          <w:sz w:val="27"/>
        </w:rPr>
        <w:t>duração de</w:t>
      </w:r>
      <w:r>
        <w:rPr>
          <w:spacing w:val="-3"/>
          <w:sz w:val="27"/>
        </w:rPr>
        <w:t> </w:t>
      </w:r>
      <w:r>
        <w:rPr>
          <w:sz w:val="27"/>
        </w:rPr>
        <w:t>até</w:t>
      </w:r>
      <w:r>
        <w:rPr>
          <w:spacing w:val="-1"/>
          <w:sz w:val="27"/>
        </w:rPr>
        <w:t> </w:t>
      </w:r>
      <w:r>
        <w:rPr>
          <w:b/>
          <w:sz w:val="27"/>
        </w:rPr>
        <w:t>30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minutos</w:t>
      </w:r>
      <w:r>
        <w:rPr>
          <w:sz w:val="27"/>
        </w:rPr>
        <w:t>, de</w:t>
      </w:r>
      <w:r>
        <w:rPr>
          <w:spacing w:val="-2"/>
          <w:sz w:val="27"/>
        </w:rPr>
        <w:t> </w:t>
      </w:r>
      <w:r>
        <w:rPr>
          <w:b/>
          <w:sz w:val="27"/>
        </w:rPr>
        <w:t>[ficção,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documentário,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animação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etc]</w:t>
      </w:r>
      <w:r>
        <w:rPr>
          <w:sz w:val="27"/>
        </w:rPr>
        <w:t>.</w:t>
      </w:r>
    </w:p>
    <w:p>
      <w:pPr>
        <w:pStyle w:val="BodyText"/>
        <w:ind w:left="102" w:right="110"/>
      </w:pPr>
      <w:r>
        <w:rPr/>
        <w:t>Os</w:t>
      </w:r>
      <w:r>
        <w:rPr>
          <w:spacing w:val="11"/>
        </w:rPr>
        <w:t> </w:t>
      </w:r>
      <w:r>
        <w:rPr/>
        <w:t>recursos</w:t>
      </w:r>
      <w:r>
        <w:rPr>
          <w:spacing w:val="8"/>
        </w:rPr>
        <w:t> </w:t>
      </w:r>
      <w:r>
        <w:rPr/>
        <w:t>fornecidos</w:t>
      </w:r>
      <w:r>
        <w:rPr>
          <w:spacing w:val="10"/>
        </w:rPr>
        <w:t> </w:t>
      </w:r>
      <w:r>
        <w:rPr/>
        <w:t>podem</w:t>
      </w:r>
      <w:r>
        <w:rPr>
          <w:spacing w:val="8"/>
        </w:rPr>
        <w:t> </w:t>
      </w:r>
      <w:r>
        <w:rPr/>
        <w:t>ser</w:t>
      </w:r>
      <w:r>
        <w:rPr>
          <w:spacing w:val="10"/>
        </w:rPr>
        <w:t> </w:t>
      </w:r>
      <w:r>
        <w:rPr/>
        <w:t>direcionados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financiar</w:t>
      </w:r>
      <w:r>
        <w:rPr>
          <w:spacing w:val="7"/>
        </w:rPr>
        <w:t> </w:t>
      </w:r>
      <w:r>
        <w:rPr/>
        <w:t>todo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processo</w:t>
      </w:r>
      <w:r>
        <w:rPr>
          <w:spacing w:val="11"/>
        </w:rPr>
        <w:t> </w:t>
      </w:r>
      <w:r>
        <w:rPr/>
        <w:t>de</w:t>
      </w:r>
      <w:r>
        <w:rPr>
          <w:spacing w:val="-58"/>
        </w:rPr>
        <w:t> </w:t>
      </w:r>
      <w:r>
        <w:rPr/>
        <w:t>produção,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o desenvolvimento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  <w:r>
        <w:rPr>
          <w:spacing w:val="-1"/>
        </w:rPr>
        <w:t> </w:t>
      </w:r>
      <w:r>
        <w:rPr/>
        <w:t>até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distribuição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filme.</w:t>
      </w:r>
    </w:p>
    <w:p>
      <w:pPr>
        <w:pStyle w:val="BodyText"/>
      </w:pPr>
    </w:p>
    <w:p>
      <w:pPr>
        <w:pStyle w:val="Heading1"/>
        <w:spacing w:line="329" w:lineRule="exact"/>
        <w:ind w:left="102"/>
      </w:pPr>
      <w:r>
        <w:rPr>
          <w:u w:val="single"/>
        </w:rPr>
        <w:t>Produção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videoclipes:</w:t>
      </w:r>
    </w:p>
    <w:p>
      <w:pPr>
        <w:spacing w:before="0"/>
        <w:ind w:left="102" w:right="0" w:firstLine="0"/>
        <w:jc w:val="left"/>
        <w:rPr>
          <w:sz w:val="27"/>
        </w:rPr>
      </w:pPr>
      <w:r>
        <w:rPr>
          <w:sz w:val="27"/>
        </w:rPr>
        <w:t>Para</w:t>
      </w:r>
      <w:r>
        <w:rPr>
          <w:spacing w:val="-5"/>
          <w:sz w:val="27"/>
        </w:rPr>
        <w:t> </w:t>
      </w:r>
      <w:r>
        <w:rPr>
          <w:sz w:val="27"/>
        </w:rPr>
        <w:t>este</w:t>
      </w:r>
      <w:r>
        <w:rPr>
          <w:spacing w:val="-5"/>
          <w:sz w:val="27"/>
        </w:rPr>
        <w:t> </w:t>
      </w:r>
      <w:r>
        <w:rPr>
          <w:sz w:val="27"/>
        </w:rPr>
        <w:t>edital,</w:t>
      </w:r>
      <w:r>
        <w:rPr>
          <w:spacing w:val="-5"/>
          <w:sz w:val="27"/>
        </w:rPr>
        <w:t> </w:t>
      </w:r>
      <w:r>
        <w:rPr>
          <w:sz w:val="27"/>
        </w:rPr>
        <w:t>refere-se</w:t>
      </w:r>
      <w:r>
        <w:rPr>
          <w:spacing w:val="-5"/>
          <w:sz w:val="27"/>
        </w:rPr>
        <w:t> </w:t>
      </w:r>
      <w:r>
        <w:rPr>
          <w:sz w:val="27"/>
        </w:rPr>
        <w:t>ao</w:t>
      </w:r>
      <w:r>
        <w:rPr>
          <w:spacing w:val="-7"/>
          <w:sz w:val="27"/>
        </w:rPr>
        <w:t> </w:t>
      </w:r>
      <w:r>
        <w:rPr>
          <w:sz w:val="27"/>
        </w:rPr>
        <w:t>apoio</w:t>
      </w:r>
      <w:r>
        <w:rPr>
          <w:spacing w:val="-6"/>
          <w:sz w:val="27"/>
        </w:rPr>
        <w:t> </w:t>
      </w:r>
      <w:r>
        <w:rPr>
          <w:sz w:val="27"/>
        </w:rPr>
        <w:t>concedido</w:t>
      </w:r>
      <w:r>
        <w:rPr>
          <w:spacing w:val="-4"/>
          <w:sz w:val="27"/>
        </w:rPr>
        <w:t> </w:t>
      </w:r>
      <w:r>
        <w:rPr>
          <w:sz w:val="27"/>
        </w:rPr>
        <w:t>à</w:t>
      </w:r>
      <w:r>
        <w:rPr>
          <w:spacing w:val="-5"/>
          <w:sz w:val="27"/>
        </w:rPr>
        <w:t> </w:t>
      </w:r>
      <w:r>
        <w:rPr>
          <w:sz w:val="27"/>
        </w:rPr>
        <w:t>produção</w:t>
      </w:r>
      <w:r>
        <w:rPr>
          <w:spacing w:val="-4"/>
          <w:sz w:val="27"/>
        </w:rPr>
        <w:t> </w:t>
      </w:r>
      <w:r>
        <w:rPr>
          <w:sz w:val="27"/>
        </w:rPr>
        <w:t>de</w:t>
      </w:r>
      <w:r>
        <w:rPr>
          <w:spacing w:val="-3"/>
          <w:sz w:val="27"/>
        </w:rPr>
        <w:t> </w:t>
      </w:r>
      <w:r>
        <w:rPr>
          <w:b/>
          <w:sz w:val="27"/>
        </w:rPr>
        <w:t>videoclipe</w:t>
      </w:r>
      <w:r>
        <w:rPr>
          <w:b/>
          <w:spacing w:val="-1"/>
          <w:sz w:val="27"/>
        </w:rPr>
        <w:t> </w:t>
      </w:r>
      <w:r>
        <w:rPr>
          <w:sz w:val="27"/>
        </w:rPr>
        <w:t>de</w:t>
      </w:r>
      <w:r>
        <w:rPr>
          <w:spacing w:val="-3"/>
          <w:sz w:val="27"/>
        </w:rPr>
        <w:t> </w:t>
      </w:r>
      <w:r>
        <w:rPr>
          <w:b/>
          <w:sz w:val="27"/>
        </w:rPr>
        <w:t>artistas</w:t>
      </w:r>
      <w:r>
        <w:rPr>
          <w:b/>
          <w:spacing w:val="-58"/>
          <w:sz w:val="27"/>
        </w:rPr>
        <w:t> </w:t>
      </w:r>
      <w:r>
        <w:rPr>
          <w:b/>
          <w:sz w:val="27"/>
        </w:rPr>
        <w:t>locais</w:t>
      </w:r>
      <w:r>
        <w:rPr>
          <w:b/>
          <w:spacing w:val="-2"/>
          <w:sz w:val="27"/>
        </w:rPr>
        <w:t> </w:t>
      </w:r>
      <w:r>
        <w:rPr>
          <w:sz w:val="27"/>
        </w:rPr>
        <w:t>com duração</w:t>
      </w:r>
      <w:r>
        <w:rPr>
          <w:spacing w:val="-1"/>
          <w:sz w:val="27"/>
        </w:rPr>
        <w:t> </w:t>
      </w:r>
      <w:r>
        <w:rPr>
          <w:sz w:val="27"/>
        </w:rPr>
        <w:t>de </w:t>
      </w:r>
      <w:r>
        <w:rPr>
          <w:b/>
          <w:sz w:val="27"/>
        </w:rPr>
        <w:t>3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6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minutos</w:t>
      </w:r>
      <w:r>
        <w:rPr>
          <w:sz w:val="27"/>
        </w:rPr>
        <w:t>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102" w:right="107"/>
        <w:jc w:val="both"/>
      </w:pPr>
      <w:r>
        <w:rPr/>
        <w:t>O fomento à produção de videoclipes envolve o suporte para a criação e produção</w:t>
      </w:r>
      <w:r>
        <w:rPr>
          <w:spacing w:val="-59"/>
        </w:rPr>
        <w:t> </w:t>
      </w:r>
      <w:r>
        <w:rPr/>
        <w:t>de vídeos musicais, geralmente para fins de divulgação de artistas e suas músicas.</w:t>
      </w:r>
      <w:r>
        <w:rPr>
          <w:spacing w:val="1"/>
        </w:rPr>
        <w:t> </w:t>
      </w:r>
      <w:r>
        <w:rPr/>
        <w:t>Isso pode incluir recursos financeiros para a contratação de diretores, equipes de</w:t>
      </w:r>
      <w:r>
        <w:rPr>
          <w:spacing w:val="1"/>
        </w:rPr>
        <w:t> </w:t>
      </w:r>
      <w:r>
        <w:rPr/>
        <w:t>produção,</w:t>
      </w:r>
      <w:r>
        <w:rPr>
          <w:spacing w:val="1"/>
        </w:rPr>
        <w:t> </w:t>
      </w:r>
      <w:r>
        <w:rPr/>
        <w:t>locações,</w:t>
      </w:r>
      <w:r>
        <w:rPr>
          <w:spacing w:val="1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pós-produção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distribuição.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impulsionar a produção de videoclipes criativos e de qualidade, estimulando a</w:t>
      </w:r>
      <w:r>
        <w:rPr>
          <w:spacing w:val="1"/>
        </w:rPr>
        <w:t> </w:t>
      </w:r>
      <w:r>
        <w:rPr/>
        <w:t>colaboração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música e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audiovisual.</w:t>
      </w:r>
    </w:p>
    <w:p>
      <w:pPr>
        <w:spacing w:after="0"/>
        <w:jc w:val="both"/>
        <w:sectPr>
          <w:headerReference w:type="default" r:id="rId5"/>
          <w:type w:val="continuous"/>
          <w:pgSz w:w="11910" w:h="16840"/>
          <w:pgMar w:header="709" w:top="2640" w:bottom="280" w:left="1600" w:right="1020"/>
          <w:pgNumType w:start="1"/>
        </w:sect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809" w:val="left" w:leader="none"/>
          <w:tab w:pos="810" w:val="left" w:leader="none"/>
        </w:tabs>
        <w:spacing w:line="240" w:lineRule="auto" w:before="46" w:after="0"/>
        <w:ind w:left="810" w:right="0" w:hanging="708"/>
        <w:jc w:val="left"/>
      </w:pPr>
      <w:r>
        <w:rPr/>
        <w:t>DISTRIBUIÇÃO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VAGAS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VALORES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1139"/>
        <w:gridCol w:w="990"/>
        <w:gridCol w:w="1156"/>
        <w:gridCol w:w="2087"/>
        <w:gridCol w:w="1581"/>
      </w:tblGrid>
      <w:tr>
        <w:trPr>
          <w:trHeight w:val="553" w:hRule="atLeast"/>
        </w:trPr>
        <w:tc>
          <w:tcPr>
            <w:tcW w:w="8943" w:type="dxa"/>
            <w:gridSpan w:val="6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rFonts w:ascii="Arial MT" w:hAnsi="Arial MT"/>
                <w:sz w:val="22"/>
              </w:rPr>
              <w:t>2.3.1</w:t>
            </w:r>
            <w:r>
              <w:rPr>
                <w:rFonts w:ascii="Arial MT" w:hAnsi="Arial MT"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2.3.1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APOIO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FORMAÇÃO,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DIFUSÃO,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PESQUISA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MEMÓRIA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AUDIOVISUAL</w:t>
            </w:r>
          </w:p>
        </w:tc>
      </w:tr>
      <w:tr>
        <w:trPr>
          <w:trHeight w:val="690" w:hRule="atLeast"/>
        </w:trPr>
        <w:tc>
          <w:tcPr>
            <w:tcW w:w="1990" w:type="dxa"/>
          </w:tcPr>
          <w:p>
            <w:pPr>
              <w:pStyle w:val="TableParagraph"/>
              <w:spacing w:before="114"/>
              <w:ind w:left="650" w:right="387" w:hanging="245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Tipologia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1139" w:type="dxa"/>
          </w:tcPr>
          <w:p>
            <w:pPr>
              <w:pStyle w:val="TableParagraph"/>
              <w:ind w:left="331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  <w:p>
            <w:pPr>
              <w:pStyle w:val="TableParagraph"/>
              <w:spacing w:line="211" w:lineRule="exact"/>
              <w:ind w:left="148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Projetos</w:t>
            </w:r>
          </w:p>
        </w:tc>
        <w:tc>
          <w:tcPr>
            <w:tcW w:w="990" w:type="dxa"/>
          </w:tcPr>
          <w:p>
            <w:pPr>
              <w:pStyle w:val="TableParagraph"/>
              <w:spacing w:before="114"/>
              <w:ind w:left="149" w:right="127" w:firstLine="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Negros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4"/>
              <w:ind w:left="85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</w:p>
          <w:p>
            <w:pPr>
              <w:pStyle w:val="TableParagraph"/>
              <w:spacing w:before="1"/>
              <w:ind w:left="86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Indígenas</w:t>
            </w:r>
          </w:p>
        </w:tc>
        <w:tc>
          <w:tcPr>
            <w:tcW w:w="2087" w:type="dxa"/>
          </w:tcPr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209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"/>
              <w:jc w:val="left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1519" w:hRule="atLeast"/>
        </w:trPr>
        <w:tc>
          <w:tcPr>
            <w:tcW w:w="1990" w:type="dxa"/>
          </w:tcPr>
          <w:p>
            <w:pPr>
              <w:pStyle w:val="TableParagraph"/>
              <w:ind w:left="167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Produção e/ou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finalização</w:t>
            </w:r>
          </w:p>
          <w:p>
            <w:pPr>
              <w:pStyle w:val="TableParagraph"/>
              <w:spacing w:line="252" w:lineRule="exact" w:before="1"/>
              <w:ind w:left="163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obra</w:t>
            </w:r>
          </w:p>
          <w:p>
            <w:pPr>
              <w:pStyle w:val="TableParagraph"/>
              <w:spacing w:line="252" w:lineRule="exact"/>
              <w:ind w:left="165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Audiovisual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167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curta metragem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videoclipe</w:t>
            </w:r>
          </w:p>
        </w:tc>
        <w:tc>
          <w:tcPr>
            <w:tcW w:w="1139" w:type="dxa"/>
          </w:tcPr>
          <w:p>
            <w:pPr>
              <w:pStyle w:val="TableParagraph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ind w:left="8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146" w:type="dxa"/>
            <w:gridSpan w:val="2"/>
          </w:tcPr>
          <w:p>
            <w:pPr>
              <w:pStyle w:val="TableParagraph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087" w:type="dxa"/>
          </w:tcPr>
          <w:p>
            <w:pPr>
              <w:pStyle w:val="TableParagraph"/>
              <w:jc w:val="left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209" w:right="202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R$ 4.471,48</w:t>
            </w:r>
          </w:p>
        </w:tc>
        <w:tc>
          <w:tcPr>
            <w:tcW w:w="1581" w:type="dxa"/>
          </w:tcPr>
          <w:p>
            <w:pPr>
              <w:pStyle w:val="TableParagraph"/>
              <w:jc w:val="left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ind w:left="115" w:right="113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R$ 8.942,97</w:t>
            </w:r>
          </w:p>
        </w:tc>
      </w:tr>
    </w:tbl>
    <w:sectPr>
      <w:pgSz w:w="11910" w:h="16840"/>
      <w:pgMar w:header="709" w:footer="0" w:top="26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1376013</wp:posOffset>
          </wp:positionH>
          <wp:positionV relativeFrom="page">
            <wp:posOffset>450214</wp:posOffset>
          </wp:positionV>
          <wp:extent cx="1545875" cy="11150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4603750</wp:posOffset>
          </wp:positionH>
          <wp:positionV relativeFrom="page">
            <wp:posOffset>450214</wp:posOffset>
          </wp:positionV>
          <wp:extent cx="1585595" cy="1237993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5" cy="12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7"/>
        <w:szCs w:val="2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6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3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9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9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4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93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7"/>
      <w:szCs w:val="2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10"/>
      <w:outlineLvl w:val="1"/>
    </w:pPr>
    <w:rPr>
      <w:rFonts w:ascii="Calibri" w:hAnsi="Calibri" w:eastAsia="Calibri" w:cs="Calibri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708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2024-11-07T12:45:57Z</dcterms:created>
  <dcterms:modified xsi:type="dcterms:W3CDTF">2024-11-07T12:45:57Z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