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01087D73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D1667E">
        <w:rPr>
          <w:rFonts w:ascii="Arial" w:eastAsia="Arial" w:hAnsi="Arial" w:cs="Arial"/>
          <w:bCs/>
          <w:smallCaps/>
          <w:sz w:val="28"/>
          <w:szCs w:val="28"/>
        </w:rPr>
        <w:t>211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D1667E">
        <w:rPr>
          <w:rFonts w:ascii="Arial" w:eastAsia="Arial" w:hAnsi="Arial" w:cs="Arial"/>
          <w:bCs/>
          <w:smallCaps/>
          <w:sz w:val="28"/>
          <w:szCs w:val="28"/>
        </w:rPr>
        <w:t>02 de Maio de 2022.</w:t>
      </w:r>
    </w:p>
    <w:p w14:paraId="0549E5C8" w14:textId="77777777" w:rsidR="00022157" w:rsidRDefault="00022157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</w:p>
    <w:p w14:paraId="3E81662F" w14:textId="6175F521" w:rsidR="00A0655C" w:rsidRDefault="00042D1E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NOMEIA PRESIDENTE DA COMISSÃO DE SINDICÂNCIA</w:t>
      </w:r>
      <w:r w:rsidR="003C5D7E" w:rsidRPr="00452D22">
        <w:rPr>
          <w:rFonts w:ascii="Arial" w:hAnsi="Arial" w:cs="Arial"/>
          <w:b/>
          <w:bCs/>
          <w:sz w:val="26"/>
          <w:szCs w:val="26"/>
        </w:rPr>
        <w:t>.</w:t>
      </w:r>
    </w:p>
    <w:p w14:paraId="4F99FC6E" w14:textId="77777777" w:rsidR="00022157" w:rsidRPr="00452D22" w:rsidRDefault="00022157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</w:p>
    <w:p w14:paraId="331586F8" w14:textId="698643DE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4349A28C" w14:textId="1601B5F9" w:rsid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="00022157">
        <w:rPr>
          <w:rFonts w:ascii="Arial" w:hAnsi="Arial" w:cs="Arial"/>
          <w:sz w:val="24"/>
          <w:szCs w:val="24"/>
        </w:rPr>
        <w:t xml:space="preserve">Fica nomeado o servidor </w:t>
      </w:r>
      <w:r w:rsidR="00D1667E" w:rsidRPr="00D1667E">
        <w:rPr>
          <w:rFonts w:ascii="Arial" w:hAnsi="Arial" w:cs="Arial"/>
          <w:sz w:val="24"/>
          <w:szCs w:val="24"/>
        </w:rPr>
        <w:t>Jaime Lui</w:t>
      </w:r>
      <w:r w:rsidR="0090268E">
        <w:rPr>
          <w:rFonts w:ascii="Arial" w:hAnsi="Arial" w:cs="Arial"/>
          <w:sz w:val="24"/>
          <w:szCs w:val="24"/>
        </w:rPr>
        <w:t>s</w:t>
      </w:r>
      <w:r w:rsidR="00D1667E" w:rsidRPr="00D1667E">
        <w:rPr>
          <w:rFonts w:ascii="Arial" w:hAnsi="Arial" w:cs="Arial"/>
          <w:sz w:val="24"/>
          <w:szCs w:val="24"/>
        </w:rPr>
        <w:t xml:space="preserve"> da Silveira Batista</w:t>
      </w:r>
      <w:r w:rsidR="00D1667E">
        <w:rPr>
          <w:rFonts w:ascii="Arial" w:hAnsi="Arial" w:cs="Arial"/>
          <w:sz w:val="24"/>
          <w:szCs w:val="24"/>
        </w:rPr>
        <w:t xml:space="preserve"> </w:t>
      </w:r>
      <w:r w:rsidR="00022157">
        <w:rPr>
          <w:rFonts w:ascii="Arial" w:hAnsi="Arial" w:cs="Arial"/>
          <w:sz w:val="24"/>
          <w:szCs w:val="24"/>
        </w:rPr>
        <w:t>para exercer a Presidência da Comissão de Sindicância</w:t>
      </w:r>
      <w:r w:rsidR="00DA4A16">
        <w:rPr>
          <w:rFonts w:ascii="Arial" w:hAnsi="Arial" w:cs="Arial"/>
          <w:sz w:val="24"/>
          <w:szCs w:val="24"/>
        </w:rPr>
        <w:t xml:space="preserve">, </w:t>
      </w:r>
      <w:r w:rsidR="00022157">
        <w:rPr>
          <w:rFonts w:ascii="Arial" w:hAnsi="Arial" w:cs="Arial"/>
          <w:sz w:val="24"/>
          <w:szCs w:val="24"/>
        </w:rPr>
        <w:t xml:space="preserve">designada pelo Decreto 069, de 14 de junho de 2021, a fim de cumprir e fazer cumprir as disposições constantes na </w:t>
      </w:r>
      <w:r w:rsidR="00022157" w:rsidRPr="00022157">
        <w:rPr>
          <w:rFonts w:ascii="Arial" w:hAnsi="Arial" w:cs="Arial"/>
          <w:sz w:val="24"/>
          <w:szCs w:val="24"/>
        </w:rPr>
        <w:t>Lei Municipal nº 118/1994</w:t>
      </w:r>
      <w:r w:rsidR="00022157">
        <w:rPr>
          <w:rFonts w:ascii="Arial" w:hAnsi="Arial" w:cs="Arial"/>
          <w:sz w:val="24"/>
          <w:szCs w:val="24"/>
        </w:rPr>
        <w:t xml:space="preserve"> acerca dos procedimentos de sindicâncias e processos administrativos disciplinares. </w:t>
      </w:r>
    </w:p>
    <w:p w14:paraId="20D369AC" w14:textId="7B231F36" w:rsidR="00022157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 w:rsidRPr="00A0655C">
        <w:rPr>
          <w:rFonts w:ascii="Arial" w:hAnsi="Arial" w:cs="Arial"/>
          <w:sz w:val="24"/>
          <w:szCs w:val="24"/>
        </w:rPr>
        <w:t xml:space="preserve"> </w:t>
      </w:r>
      <w:r w:rsidR="00022157" w:rsidRPr="00A0655C">
        <w:rPr>
          <w:rFonts w:ascii="Arial" w:hAnsi="Arial" w:cs="Arial"/>
          <w:sz w:val="24"/>
          <w:szCs w:val="24"/>
        </w:rPr>
        <w:t>Este Decreto entra em vigor na data de sua publicação</w:t>
      </w:r>
      <w:r w:rsidR="00D1667E">
        <w:rPr>
          <w:rFonts w:ascii="Arial" w:hAnsi="Arial" w:cs="Arial"/>
          <w:sz w:val="24"/>
          <w:szCs w:val="24"/>
        </w:rPr>
        <w:t xml:space="preserve">. </w:t>
      </w:r>
      <w:r w:rsidR="00022157">
        <w:rPr>
          <w:rFonts w:ascii="Arial" w:hAnsi="Arial" w:cs="Arial"/>
          <w:sz w:val="24"/>
          <w:szCs w:val="24"/>
        </w:rPr>
        <w:t xml:space="preserve"> </w:t>
      </w:r>
      <w:r w:rsidR="00022157" w:rsidRPr="00A0655C">
        <w:rPr>
          <w:rFonts w:ascii="Arial" w:hAnsi="Arial" w:cs="Arial"/>
          <w:sz w:val="24"/>
          <w:szCs w:val="24"/>
        </w:rPr>
        <w:t xml:space="preserve"> </w:t>
      </w:r>
    </w:p>
    <w:p w14:paraId="7B1E54BC" w14:textId="46055CB8" w:rsidR="00A0655C" w:rsidRDefault="00022157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022157">
        <w:rPr>
          <w:rFonts w:ascii="Arial" w:hAnsi="Arial" w:cs="Arial"/>
          <w:b/>
          <w:bCs/>
          <w:sz w:val="24"/>
          <w:szCs w:val="24"/>
        </w:rPr>
        <w:t>Art. 3º.</w:t>
      </w:r>
      <w:r>
        <w:rPr>
          <w:rFonts w:ascii="Arial" w:hAnsi="Arial" w:cs="Arial"/>
          <w:sz w:val="24"/>
          <w:szCs w:val="24"/>
        </w:rPr>
        <w:t xml:space="preserve"> R</w:t>
      </w:r>
      <w:r w:rsidRPr="00A0655C">
        <w:rPr>
          <w:rFonts w:ascii="Arial" w:hAnsi="Arial" w:cs="Arial"/>
          <w:sz w:val="24"/>
          <w:szCs w:val="24"/>
        </w:rPr>
        <w:t>evoga</w:t>
      </w:r>
      <w:r>
        <w:rPr>
          <w:rFonts w:ascii="Arial" w:hAnsi="Arial" w:cs="Arial"/>
          <w:sz w:val="24"/>
          <w:szCs w:val="24"/>
        </w:rPr>
        <w:t>m</w:t>
      </w:r>
      <w:r w:rsidRPr="00A0655C">
        <w:rPr>
          <w:rFonts w:ascii="Arial" w:hAnsi="Arial" w:cs="Arial"/>
          <w:sz w:val="24"/>
          <w:szCs w:val="24"/>
        </w:rPr>
        <w:t>-se as disposições em contrário</w:t>
      </w:r>
      <w:r w:rsidR="00D1667E">
        <w:rPr>
          <w:rFonts w:ascii="Arial" w:hAnsi="Arial" w:cs="Arial"/>
          <w:sz w:val="24"/>
          <w:szCs w:val="24"/>
        </w:rPr>
        <w:t xml:space="preserve">, notadamente o Decreto nº 136/2021. </w:t>
      </w:r>
    </w:p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1C71424C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D1667E">
        <w:rPr>
          <w:rFonts w:ascii="Arial" w:eastAsia="Arial" w:hAnsi="Arial" w:cs="Arial"/>
        </w:rPr>
        <w:t xml:space="preserve">02 de maio de 2022.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6D8ADD6B" w:rsidR="00F92BE3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35D3DFF" w14:textId="77777777" w:rsidR="009E1130" w:rsidRPr="009E1130" w:rsidRDefault="009E1130" w:rsidP="009E1130">
      <w:pPr>
        <w:rPr>
          <w:rFonts w:eastAsia="Arial"/>
          <w:lang w:eastAsia="zh-CN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1A124398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Registrado e Publicado o presente Decreto na Secretaria </w:t>
      </w:r>
      <w:r w:rsidR="00D1667E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Municipal </w:t>
      </w: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d</w:t>
      </w:r>
      <w:r w:rsidR="00D1667E">
        <w:rPr>
          <w:rFonts w:ascii="Arial" w:eastAsia="Arial" w:hAnsi="Arial" w:cs="Arial"/>
          <w:b w:val="0"/>
          <w:bCs w:val="0"/>
          <w:sz w:val="24"/>
          <w:szCs w:val="24"/>
        </w:rPr>
        <w:t xml:space="preserve">e </w:t>
      </w:r>
      <w:r w:rsidRPr="00D1667E">
        <w:rPr>
          <w:rFonts w:ascii="Arial" w:eastAsia="Arial" w:hAnsi="Arial" w:cs="Arial"/>
          <w:b w:val="0"/>
          <w:bCs w:val="0"/>
          <w:sz w:val="24"/>
          <w:szCs w:val="24"/>
        </w:rPr>
        <w:t xml:space="preserve">Administração, </w:t>
      </w:r>
      <w:r w:rsidR="00D1667E" w:rsidRPr="00D1667E">
        <w:rPr>
          <w:rFonts w:ascii="Arial" w:eastAsia="Arial" w:hAnsi="Arial" w:cs="Arial"/>
          <w:b w:val="0"/>
          <w:bCs w:val="0"/>
          <w:sz w:val="24"/>
          <w:szCs w:val="24"/>
        </w:rPr>
        <w:t>em 02 de maio de 2022.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64" w14:textId="77777777" w:rsidR="007C101C" w:rsidRDefault="007C101C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7C101C" w:rsidRDefault="007C101C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0F80" w14:textId="77777777" w:rsidR="007C101C" w:rsidRDefault="007C101C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7C101C" w:rsidRDefault="007C101C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793B" w14:textId="04519597" w:rsidR="001349CD" w:rsidRDefault="00D1667E" w:rsidP="00D1667E">
    <w:pPr>
      <w:pStyle w:val="Cabealho"/>
      <w:jc w:val="center"/>
    </w:pPr>
    <w:r w:rsidRPr="00973CF8">
      <w:rPr>
        <w:noProof/>
      </w:rPr>
      <w:drawing>
        <wp:inline distT="0" distB="0" distL="0" distR="0" wp14:anchorId="040A7AD2" wp14:editId="038DCE5A">
          <wp:extent cx="1339850" cy="808355"/>
          <wp:effectExtent l="0" t="0" r="0" b="0"/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47FD2" w14:textId="77777777" w:rsidR="00D1667E" w:rsidRPr="00D1667E" w:rsidRDefault="00D1667E" w:rsidP="00D1667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22157"/>
    <w:rsid w:val="000344F3"/>
    <w:rsid w:val="00034537"/>
    <w:rsid w:val="00034E4D"/>
    <w:rsid w:val="000427C8"/>
    <w:rsid w:val="00042D1E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3C5D7E"/>
    <w:rsid w:val="00402D39"/>
    <w:rsid w:val="00403705"/>
    <w:rsid w:val="0041062A"/>
    <w:rsid w:val="00421302"/>
    <w:rsid w:val="0042678A"/>
    <w:rsid w:val="004300B6"/>
    <w:rsid w:val="00434D85"/>
    <w:rsid w:val="004363FA"/>
    <w:rsid w:val="00452D22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68E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E1130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1BCC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1667E"/>
    <w:rsid w:val="00D367A4"/>
    <w:rsid w:val="00D70A88"/>
    <w:rsid w:val="00D73DBE"/>
    <w:rsid w:val="00DA392A"/>
    <w:rsid w:val="00DA4A16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97E3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3</cp:revision>
  <cp:lastPrinted>2021-11-09T17:56:00Z</cp:lastPrinted>
  <dcterms:created xsi:type="dcterms:W3CDTF">2022-05-02T21:24:00Z</dcterms:created>
  <dcterms:modified xsi:type="dcterms:W3CDTF">2022-05-02T21:26:00Z</dcterms:modified>
</cp:coreProperties>
</file>