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F254" w14:textId="33B5B540" w:rsidR="002129B4" w:rsidRPr="00910852" w:rsidRDefault="007379E3" w:rsidP="007379E3">
      <w:pPr>
        <w:rPr>
          <w:rFonts w:ascii="Arial" w:hAnsi="Arial" w:cs="Arial"/>
          <w:b/>
          <w:szCs w:val="24"/>
        </w:rPr>
      </w:pPr>
      <w:r w:rsidRPr="00910852">
        <w:rPr>
          <w:rFonts w:ascii="Arial" w:hAnsi="Arial" w:cs="Arial"/>
          <w:b/>
          <w:szCs w:val="24"/>
        </w:rPr>
        <w:t xml:space="preserve">LEI </w:t>
      </w:r>
      <w:r w:rsidR="009D4AF4">
        <w:rPr>
          <w:rFonts w:ascii="Arial" w:hAnsi="Arial" w:cs="Arial"/>
          <w:b/>
          <w:szCs w:val="24"/>
        </w:rPr>
        <w:t>COMPLEMENTAR</w:t>
      </w:r>
      <w:r w:rsidR="00EF2480">
        <w:rPr>
          <w:rFonts w:ascii="Arial" w:hAnsi="Arial" w:cs="Arial"/>
          <w:b/>
          <w:szCs w:val="24"/>
        </w:rPr>
        <w:t xml:space="preserve"> </w:t>
      </w:r>
      <w:r w:rsidRPr="00910852">
        <w:rPr>
          <w:rFonts w:ascii="Arial" w:hAnsi="Arial" w:cs="Arial"/>
          <w:b/>
          <w:szCs w:val="24"/>
        </w:rPr>
        <w:t>N°</w:t>
      </w:r>
      <w:r w:rsidR="00BD40F7" w:rsidRPr="00910852">
        <w:rPr>
          <w:rFonts w:ascii="Arial" w:hAnsi="Arial" w:cs="Arial"/>
          <w:b/>
          <w:szCs w:val="24"/>
        </w:rPr>
        <w:t xml:space="preserve"> </w:t>
      </w:r>
      <w:r w:rsidR="002434D2">
        <w:rPr>
          <w:rFonts w:ascii="Arial" w:hAnsi="Arial" w:cs="Arial"/>
          <w:b/>
          <w:szCs w:val="24"/>
        </w:rPr>
        <w:t>055,</w:t>
      </w:r>
      <w:r w:rsidR="00BD40F7" w:rsidRPr="00910852">
        <w:rPr>
          <w:rFonts w:ascii="Arial" w:hAnsi="Arial" w:cs="Arial"/>
          <w:b/>
          <w:szCs w:val="24"/>
        </w:rPr>
        <w:t xml:space="preserve"> DE</w:t>
      </w:r>
      <w:r w:rsidR="00360EA2">
        <w:rPr>
          <w:rFonts w:ascii="Arial" w:hAnsi="Arial" w:cs="Arial"/>
          <w:b/>
          <w:szCs w:val="24"/>
        </w:rPr>
        <w:t xml:space="preserve"> </w:t>
      </w:r>
      <w:r w:rsidR="002434D2">
        <w:rPr>
          <w:rFonts w:ascii="Arial" w:hAnsi="Arial" w:cs="Arial"/>
          <w:b/>
          <w:szCs w:val="24"/>
        </w:rPr>
        <w:t>29</w:t>
      </w:r>
      <w:r w:rsidR="00EF2480">
        <w:rPr>
          <w:rFonts w:ascii="Arial" w:hAnsi="Arial" w:cs="Arial"/>
          <w:b/>
          <w:szCs w:val="24"/>
        </w:rPr>
        <w:t xml:space="preserve"> DE DEZEMBRO</w:t>
      </w:r>
      <w:r w:rsidR="00204A15">
        <w:rPr>
          <w:rFonts w:ascii="Arial" w:hAnsi="Arial" w:cs="Arial"/>
          <w:b/>
          <w:szCs w:val="24"/>
        </w:rPr>
        <w:t xml:space="preserve"> DE 2021</w:t>
      </w:r>
      <w:r w:rsidR="00021D89" w:rsidRPr="00910852">
        <w:rPr>
          <w:rFonts w:ascii="Arial" w:hAnsi="Arial" w:cs="Arial"/>
          <w:b/>
          <w:szCs w:val="24"/>
        </w:rPr>
        <w:t>.</w:t>
      </w:r>
    </w:p>
    <w:p w14:paraId="32D27388" w14:textId="77777777" w:rsidR="00F858A6" w:rsidRPr="00910852" w:rsidRDefault="00F858A6" w:rsidP="007379E3">
      <w:pPr>
        <w:rPr>
          <w:rFonts w:ascii="Arial" w:hAnsi="Arial" w:cs="Arial"/>
          <w:b/>
          <w:szCs w:val="24"/>
        </w:rPr>
      </w:pPr>
    </w:p>
    <w:p w14:paraId="4EA6FB5A" w14:textId="77777777" w:rsidR="00A92A6D" w:rsidRPr="00910852" w:rsidRDefault="00A92A6D" w:rsidP="007379E3">
      <w:pPr>
        <w:pStyle w:val="BodyText2"/>
        <w:ind w:left="3402"/>
        <w:rPr>
          <w:rFonts w:ascii="Arial" w:hAnsi="Arial" w:cs="Arial"/>
          <w:b/>
          <w:szCs w:val="24"/>
        </w:rPr>
      </w:pPr>
    </w:p>
    <w:p w14:paraId="77058874" w14:textId="77777777" w:rsidR="00CD6ADE" w:rsidRPr="00CD6ADE" w:rsidRDefault="009D4AF4" w:rsidP="00CD6ADE">
      <w:pPr>
        <w:pStyle w:val="Recuodecorpodetexto2"/>
        <w:spacing w:after="0" w:line="240" w:lineRule="auto"/>
        <w:ind w:left="2835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ALTERA A LEI COMPLEMENTAR Nº 028, DE 25 DE JUNHO DE 2014. </w:t>
      </w:r>
    </w:p>
    <w:p w14:paraId="2A50C566" w14:textId="77777777" w:rsidR="00BB440E" w:rsidRPr="00DA76D9" w:rsidRDefault="00BB440E" w:rsidP="00B370A9">
      <w:pPr>
        <w:ind w:left="2832"/>
        <w:jc w:val="both"/>
        <w:rPr>
          <w:rFonts w:ascii="Arial" w:hAnsi="Arial" w:cs="Arial"/>
          <w:b/>
          <w:szCs w:val="24"/>
        </w:rPr>
      </w:pPr>
    </w:p>
    <w:p w14:paraId="77B1AC3F" w14:textId="77777777" w:rsidR="00762643" w:rsidRPr="00910852" w:rsidRDefault="00762643" w:rsidP="007379E3">
      <w:pPr>
        <w:pStyle w:val="BodyText2"/>
        <w:ind w:left="0"/>
        <w:rPr>
          <w:rFonts w:ascii="Arial" w:hAnsi="Arial" w:cs="Arial"/>
          <w:b/>
          <w:szCs w:val="24"/>
        </w:rPr>
      </w:pPr>
    </w:p>
    <w:p w14:paraId="0FFF086A" w14:textId="50BF7256" w:rsidR="002434D2" w:rsidRDefault="002434D2" w:rsidP="002434D2">
      <w:pPr>
        <w:pStyle w:val="Default"/>
        <w:spacing w:line="360" w:lineRule="auto"/>
        <w:jc w:val="both"/>
      </w:pPr>
      <w:bookmarkStart w:id="0" w:name="artigo_1"/>
      <w:r w:rsidRPr="00A56E7D">
        <w:t>O Prefeito Valmir Augusto Rodrigues, no exercício das atribuições que lhe confere a Lei Orgânica, faz saber a todos os habitantes do Município, que a Câmara de Vereadores aprovou e ele sanciona a seguinte Lei:</w:t>
      </w:r>
    </w:p>
    <w:p w14:paraId="5B922CD9" w14:textId="77777777" w:rsidR="002434D2" w:rsidRDefault="002434D2" w:rsidP="00544966">
      <w:pPr>
        <w:pStyle w:val="Default"/>
        <w:spacing w:line="360" w:lineRule="auto"/>
        <w:jc w:val="both"/>
      </w:pPr>
    </w:p>
    <w:p w14:paraId="42F7ABD4" w14:textId="77777777" w:rsidR="000B046D" w:rsidRDefault="00204A15" w:rsidP="00544966">
      <w:pPr>
        <w:spacing w:after="160" w:line="360" w:lineRule="auto"/>
        <w:jc w:val="both"/>
        <w:rPr>
          <w:rFonts w:ascii="Arial" w:hAnsi="Arial" w:cs="Arial"/>
          <w:bCs/>
          <w:szCs w:val="24"/>
        </w:rPr>
      </w:pPr>
      <w:r w:rsidRPr="000B046D">
        <w:rPr>
          <w:rFonts w:ascii="Arial" w:hAnsi="Arial" w:cs="Arial"/>
          <w:b/>
          <w:szCs w:val="24"/>
        </w:rPr>
        <w:t xml:space="preserve">Art. </w:t>
      </w:r>
      <w:bookmarkEnd w:id="0"/>
      <w:r w:rsidR="006511BB">
        <w:rPr>
          <w:rFonts w:ascii="Arial" w:hAnsi="Arial" w:cs="Arial"/>
          <w:b/>
          <w:szCs w:val="24"/>
        </w:rPr>
        <w:t>1º</w:t>
      </w:r>
      <w:r w:rsidR="00385835">
        <w:rPr>
          <w:rFonts w:ascii="Arial" w:hAnsi="Arial" w:cs="Arial"/>
          <w:b/>
          <w:szCs w:val="24"/>
        </w:rPr>
        <w:t>.</w:t>
      </w:r>
      <w:r w:rsidR="009D4AF4">
        <w:rPr>
          <w:rFonts w:ascii="Arial" w:hAnsi="Arial" w:cs="Arial"/>
          <w:b/>
          <w:szCs w:val="24"/>
        </w:rPr>
        <w:t xml:space="preserve"> </w:t>
      </w:r>
      <w:r w:rsidR="009D4AF4">
        <w:rPr>
          <w:rFonts w:ascii="Arial" w:hAnsi="Arial" w:cs="Arial"/>
          <w:bCs/>
          <w:szCs w:val="24"/>
        </w:rPr>
        <w:t>O art. 19</w:t>
      </w:r>
      <w:r w:rsidR="00385835">
        <w:rPr>
          <w:rFonts w:ascii="Arial" w:hAnsi="Arial" w:cs="Arial"/>
          <w:bCs/>
          <w:szCs w:val="24"/>
        </w:rPr>
        <w:t xml:space="preserve">, </w:t>
      </w:r>
      <w:r w:rsidR="00385835" w:rsidRPr="00385835">
        <w:rPr>
          <w:rFonts w:ascii="Arial" w:hAnsi="Arial" w:cs="Arial"/>
          <w:bCs/>
          <w:i/>
          <w:iCs/>
          <w:szCs w:val="24"/>
        </w:rPr>
        <w:t>caput</w:t>
      </w:r>
      <w:r w:rsidR="00385835">
        <w:rPr>
          <w:rFonts w:ascii="Arial" w:hAnsi="Arial" w:cs="Arial"/>
          <w:bCs/>
          <w:szCs w:val="24"/>
        </w:rPr>
        <w:t>,</w:t>
      </w:r>
      <w:r w:rsidR="009D4AF4">
        <w:rPr>
          <w:rFonts w:ascii="Arial" w:hAnsi="Arial" w:cs="Arial"/>
          <w:bCs/>
          <w:szCs w:val="24"/>
        </w:rPr>
        <w:t xml:space="preserve"> da Lei Complementar nº 028, de 25 de junho de 2014 passa a vigorar com a seguinte redação: </w:t>
      </w:r>
    </w:p>
    <w:p w14:paraId="3287B277" w14:textId="77777777" w:rsidR="009D4AF4" w:rsidRPr="009D4AF4" w:rsidRDefault="009D4AF4" w:rsidP="00544966">
      <w:pPr>
        <w:spacing w:after="160" w:line="360" w:lineRule="auto"/>
        <w:jc w:val="both"/>
        <w:rPr>
          <w:rFonts w:ascii="Arial" w:hAnsi="Arial" w:cs="Arial"/>
          <w:bCs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</w:rPr>
        <w:t xml:space="preserve">“Art. 19. </w:t>
      </w:r>
      <w:r w:rsidRPr="009D4AF4">
        <w:rPr>
          <w:rFonts w:ascii="Arial" w:hAnsi="Arial" w:cs="Arial"/>
          <w:bCs/>
          <w:szCs w:val="24"/>
        </w:rPr>
        <w:t>Fica mantido o Conselho Tutelar, órgão integrante da administração pública local, permanente e autônomo, não jurisdicional, composto de 5 (cinco) membros, escolhidos pela população local para mandato de 4 (quatro) anos,</w:t>
      </w:r>
      <w:r w:rsidR="00463E43">
        <w:rPr>
          <w:rFonts w:ascii="Arial" w:hAnsi="Arial" w:cs="Arial"/>
          <w:bCs/>
          <w:szCs w:val="24"/>
        </w:rPr>
        <w:t xml:space="preserve"> </w:t>
      </w:r>
      <w:r w:rsidR="00463E43" w:rsidRPr="00463E43">
        <w:rPr>
          <w:rFonts w:ascii="Arial" w:hAnsi="Arial" w:cs="Arial"/>
          <w:bCs/>
          <w:szCs w:val="24"/>
        </w:rPr>
        <w:t>permitida recondução por novos processos de escolha, nos termos da Lei Federal nº 13.824, de 09 de maio de 2019</w:t>
      </w:r>
      <w:r w:rsidRPr="009D4AF4">
        <w:rPr>
          <w:rFonts w:ascii="Arial" w:hAnsi="Arial" w:cs="Arial"/>
          <w:bCs/>
          <w:szCs w:val="24"/>
        </w:rPr>
        <w:t>.</w:t>
      </w:r>
      <w:r w:rsidR="00463E43">
        <w:rPr>
          <w:rFonts w:ascii="Arial" w:hAnsi="Arial" w:cs="Arial"/>
          <w:bCs/>
          <w:szCs w:val="24"/>
        </w:rPr>
        <w:t>”.</w:t>
      </w:r>
    </w:p>
    <w:p w14:paraId="1AD65FE4" w14:textId="77777777" w:rsidR="008319E1" w:rsidRDefault="00204A15" w:rsidP="00544966">
      <w:pPr>
        <w:spacing w:after="160" w:line="360" w:lineRule="auto"/>
        <w:jc w:val="both"/>
        <w:rPr>
          <w:rFonts w:ascii="Arial" w:hAnsi="Arial" w:cs="Arial"/>
          <w:bCs/>
          <w:szCs w:val="24"/>
        </w:rPr>
      </w:pPr>
      <w:bookmarkStart w:id="1" w:name="artigo_2"/>
      <w:r w:rsidRPr="000B046D">
        <w:rPr>
          <w:rFonts w:ascii="Arial" w:hAnsi="Arial" w:cs="Arial"/>
          <w:b/>
          <w:szCs w:val="24"/>
        </w:rPr>
        <w:t>Art. 2º</w:t>
      </w:r>
      <w:bookmarkEnd w:id="1"/>
      <w:r w:rsidR="00BB440E" w:rsidRPr="000B046D">
        <w:rPr>
          <w:rFonts w:ascii="Arial" w:hAnsi="Arial" w:cs="Arial"/>
          <w:b/>
          <w:szCs w:val="24"/>
        </w:rPr>
        <w:t>.</w:t>
      </w:r>
      <w:r w:rsidRPr="000B046D">
        <w:rPr>
          <w:rFonts w:ascii="Arial" w:hAnsi="Arial" w:cs="Arial"/>
          <w:szCs w:val="24"/>
        </w:rPr>
        <w:t> </w:t>
      </w:r>
      <w:r w:rsidR="0042472B" w:rsidRPr="000B046D">
        <w:rPr>
          <w:rFonts w:ascii="Arial" w:hAnsi="Arial" w:cs="Arial"/>
          <w:szCs w:val="24"/>
        </w:rPr>
        <w:t xml:space="preserve"> </w:t>
      </w:r>
      <w:r w:rsidR="00463E43">
        <w:rPr>
          <w:rFonts w:ascii="Arial" w:hAnsi="Arial" w:cs="Arial"/>
          <w:szCs w:val="24"/>
        </w:rPr>
        <w:t xml:space="preserve">O parágrafo único do art. 22 </w:t>
      </w:r>
      <w:r w:rsidR="00463E43">
        <w:rPr>
          <w:rFonts w:ascii="Arial" w:hAnsi="Arial" w:cs="Arial"/>
          <w:bCs/>
          <w:szCs w:val="24"/>
        </w:rPr>
        <w:t>da Lei Complementar nº 028, de 25 de junho de 2014 passa a vigorar com a seguinte redação:</w:t>
      </w:r>
    </w:p>
    <w:p w14:paraId="2D296D72" w14:textId="77777777" w:rsidR="00463E43" w:rsidRPr="00463E43" w:rsidRDefault="00463E43" w:rsidP="00544966">
      <w:pPr>
        <w:spacing w:after="160" w:line="36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“</w:t>
      </w:r>
      <w:r>
        <w:rPr>
          <w:rFonts w:ascii="Arial" w:hAnsi="Arial" w:cs="Arial"/>
          <w:szCs w:val="24"/>
        </w:rPr>
        <w:t>Parágrafo único: O eleitor votará em apenas 01 (um) candidato.”.</w:t>
      </w:r>
    </w:p>
    <w:p w14:paraId="29586A0F" w14:textId="77777777" w:rsidR="003712AB" w:rsidRDefault="000B046D" w:rsidP="00544966">
      <w:pPr>
        <w:spacing w:after="160" w:line="360" w:lineRule="auto"/>
        <w:jc w:val="both"/>
        <w:rPr>
          <w:rFonts w:ascii="Arial" w:hAnsi="Arial" w:cs="Arial"/>
          <w:bCs/>
          <w:szCs w:val="24"/>
        </w:rPr>
      </w:pPr>
      <w:r w:rsidRPr="003712AB">
        <w:rPr>
          <w:rFonts w:ascii="Arial" w:hAnsi="Arial" w:cs="Arial"/>
          <w:b/>
          <w:bCs/>
          <w:szCs w:val="24"/>
          <w:shd w:val="clear" w:color="auto" w:fill="FFFFFF"/>
        </w:rPr>
        <w:t>Art. 3º.</w:t>
      </w:r>
      <w:r w:rsidRPr="003712AB">
        <w:rPr>
          <w:rFonts w:ascii="Arial" w:hAnsi="Arial" w:cs="Arial"/>
          <w:szCs w:val="24"/>
          <w:shd w:val="clear" w:color="auto" w:fill="FFFFFF"/>
        </w:rPr>
        <w:t xml:space="preserve"> </w:t>
      </w:r>
      <w:r w:rsidR="00463E43">
        <w:rPr>
          <w:rFonts w:ascii="Arial" w:hAnsi="Arial" w:cs="Arial"/>
          <w:bCs/>
          <w:szCs w:val="24"/>
        </w:rPr>
        <w:t>O</w:t>
      </w:r>
      <w:r w:rsidR="00050BD7">
        <w:rPr>
          <w:rFonts w:ascii="Arial" w:hAnsi="Arial" w:cs="Arial"/>
          <w:bCs/>
          <w:szCs w:val="24"/>
        </w:rPr>
        <w:t xml:space="preserve"> inciso V</w:t>
      </w:r>
      <w:r w:rsidR="00463E43">
        <w:rPr>
          <w:rFonts w:ascii="Arial" w:hAnsi="Arial" w:cs="Arial"/>
          <w:bCs/>
          <w:szCs w:val="24"/>
        </w:rPr>
        <w:t xml:space="preserve"> </w:t>
      </w:r>
      <w:r w:rsidR="00050BD7">
        <w:rPr>
          <w:rFonts w:ascii="Arial" w:hAnsi="Arial" w:cs="Arial"/>
          <w:bCs/>
          <w:szCs w:val="24"/>
        </w:rPr>
        <w:t xml:space="preserve">do </w:t>
      </w:r>
      <w:r w:rsidR="00463E43">
        <w:rPr>
          <w:rFonts w:ascii="Arial" w:hAnsi="Arial" w:cs="Arial"/>
          <w:bCs/>
          <w:szCs w:val="24"/>
        </w:rPr>
        <w:t>art. 23 da Lei Complementar nº 028, de 25 de junho de 2014 passa a vigorar com a seguinte redação:</w:t>
      </w:r>
    </w:p>
    <w:p w14:paraId="3FE98B67" w14:textId="77777777" w:rsidR="00463E43" w:rsidRDefault="00463E43" w:rsidP="00544966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bCs/>
          <w:szCs w:val="24"/>
        </w:rPr>
        <w:t>“</w:t>
      </w:r>
      <w:r w:rsidR="00050BD7">
        <w:rPr>
          <w:rFonts w:ascii="Arial" w:hAnsi="Arial" w:cs="Arial"/>
          <w:bCs/>
          <w:szCs w:val="24"/>
        </w:rPr>
        <w:t xml:space="preserve">V – Ensino médio ou equivalente </w:t>
      </w:r>
      <w:r w:rsidR="00385835">
        <w:rPr>
          <w:rFonts w:ascii="Arial" w:hAnsi="Arial" w:cs="Arial"/>
          <w:bCs/>
          <w:szCs w:val="24"/>
        </w:rPr>
        <w:t>concluso, em entidade devidamente reconhecida pelo Ministério da Educação, com comprovação até a posse.”.</w:t>
      </w:r>
    </w:p>
    <w:p w14:paraId="7D95D2F8" w14:textId="77777777" w:rsidR="008319E1" w:rsidRDefault="008319E1" w:rsidP="00544966">
      <w:pPr>
        <w:spacing w:after="160" w:line="360" w:lineRule="auto"/>
        <w:jc w:val="both"/>
        <w:rPr>
          <w:rFonts w:ascii="Arial" w:hAnsi="Arial" w:cs="Arial"/>
          <w:szCs w:val="24"/>
          <w:shd w:val="clear" w:color="auto" w:fill="FFFFFF"/>
        </w:rPr>
      </w:pPr>
      <w:r w:rsidRPr="00DB5EC8">
        <w:rPr>
          <w:rFonts w:ascii="Arial" w:hAnsi="Arial" w:cs="Arial"/>
          <w:b/>
          <w:bCs/>
          <w:szCs w:val="24"/>
          <w:shd w:val="clear" w:color="auto" w:fill="FFFFFF"/>
        </w:rPr>
        <w:t>Art. 4º.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385835">
        <w:rPr>
          <w:rFonts w:ascii="Arial" w:hAnsi="Arial" w:cs="Arial"/>
          <w:szCs w:val="24"/>
          <w:shd w:val="clear" w:color="auto" w:fill="FFFFFF"/>
        </w:rPr>
        <w:t xml:space="preserve">Ficam revogados os incisos VII e VIII do art. 23 </w:t>
      </w:r>
      <w:r w:rsidR="00385835">
        <w:rPr>
          <w:rFonts w:ascii="Arial" w:hAnsi="Arial" w:cs="Arial"/>
          <w:bCs/>
          <w:szCs w:val="24"/>
        </w:rPr>
        <w:t xml:space="preserve">da Lei Complementar nº 028, de 25 de junho de 2014. </w:t>
      </w:r>
    </w:p>
    <w:p w14:paraId="77CB6B27" w14:textId="77777777" w:rsidR="009F0E2B" w:rsidRDefault="00DB5EC8" w:rsidP="00544966">
      <w:pPr>
        <w:spacing w:after="160" w:line="360" w:lineRule="auto"/>
        <w:jc w:val="both"/>
        <w:rPr>
          <w:rFonts w:ascii="Arial" w:hAnsi="Arial" w:cs="Arial"/>
          <w:bCs/>
          <w:szCs w:val="24"/>
        </w:rPr>
      </w:pPr>
      <w:r w:rsidRPr="00DB5EC8">
        <w:rPr>
          <w:rFonts w:ascii="Arial" w:hAnsi="Arial" w:cs="Arial"/>
          <w:b/>
          <w:bCs/>
          <w:szCs w:val="24"/>
          <w:shd w:val="clear" w:color="auto" w:fill="FFFFFF"/>
        </w:rPr>
        <w:t>Art. 5º.</w:t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  <w:r w:rsidR="009F0E2B">
        <w:rPr>
          <w:rFonts w:ascii="Arial" w:hAnsi="Arial" w:cs="Arial"/>
          <w:bCs/>
          <w:szCs w:val="24"/>
        </w:rPr>
        <w:t>O art. 47 da Lei Complementar nº 028, de 25 de junho de 2014 passa a vigorar com a seguinte redação:</w:t>
      </w:r>
    </w:p>
    <w:p w14:paraId="51DAA922" w14:textId="77777777" w:rsidR="009F0E2B" w:rsidRDefault="009F0E2B" w:rsidP="00544966">
      <w:pPr>
        <w:spacing w:after="16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“Art. 47. </w:t>
      </w:r>
      <w:r w:rsidRPr="003745C3">
        <w:rPr>
          <w:rFonts w:ascii="Arial" w:hAnsi="Arial" w:cs="Arial"/>
          <w:bCs/>
          <w:szCs w:val="24"/>
        </w:rPr>
        <w:t>O mandato do Conselheiro Tutelar será de 4 (quatro) anos,</w:t>
      </w:r>
      <w:r>
        <w:rPr>
          <w:rFonts w:ascii="Arial" w:hAnsi="Arial" w:cs="Arial"/>
          <w:bCs/>
          <w:szCs w:val="24"/>
        </w:rPr>
        <w:t xml:space="preserve"> </w:t>
      </w:r>
      <w:r w:rsidRPr="003745C3">
        <w:rPr>
          <w:rFonts w:ascii="Arial" w:hAnsi="Arial" w:cs="Arial"/>
          <w:bCs/>
          <w:szCs w:val="24"/>
        </w:rPr>
        <w:t>sendo vedadas quaisquer medidas que abreviem ou prorroguem esse período</w:t>
      </w:r>
      <w:r>
        <w:rPr>
          <w:rFonts w:ascii="Arial" w:hAnsi="Arial" w:cs="Arial"/>
          <w:bCs/>
          <w:szCs w:val="24"/>
        </w:rPr>
        <w:t>, salvo por devido processo legal.”</w:t>
      </w:r>
      <w:r w:rsidRPr="003745C3">
        <w:rPr>
          <w:rFonts w:ascii="Arial" w:hAnsi="Arial" w:cs="Arial"/>
          <w:bCs/>
          <w:szCs w:val="24"/>
        </w:rPr>
        <w:t>.</w:t>
      </w:r>
    </w:p>
    <w:p w14:paraId="4C9761D4" w14:textId="2B74BEFE" w:rsidR="003E2898" w:rsidRDefault="000B046D" w:rsidP="00544966">
      <w:pPr>
        <w:spacing w:after="160" w:line="360" w:lineRule="auto"/>
        <w:jc w:val="both"/>
        <w:rPr>
          <w:rFonts w:ascii="Arial" w:hAnsi="Arial" w:cs="Arial"/>
          <w:szCs w:val="24"/>
        </w:rPr>
      </w:pPr>
      <w:r w:rsidRPr="00DB5EC8">
        <w:rPr>
          <w:rFonts w:ascii="Arial" w:hAnsi="Arial" w:cs="Arial"/>
          <w:b/>
          <w:bCs/>
          <w:szCs w:val="24"/>
        </w:rPr>
        <w:t>Art.</w:t>
      </w:r>
      <w:r w:rsidR="00DB5EC8" w:rsidRPr="00DB5EC8">
        <w:rPr>
          <w:rFonts w:ascii="Arial" w:hAnsi="Arial" w:cs="Arial"/>
          <w:b/>
          <w:bCs/>
          <w:szCs w:val="24"/>
        </w:rPr>
        <w:t xml:space="preserve"> 6º.</w:t>
      </w:r>
      <w:r w:rsidR="00DB5EC8">
        <w:rPr>
          <w:rFonts w:ascii="Arial" w:hAnsi="Arial" w:cs="Arial"/>
          <w:szCs w:val="24"/>
        </w:rPr>
        <w:t xml:space="preserve"> </w:t>
      </w:r>
      <w:r w:rsidR="009F0E2B" w:rsidRPr="000B046D">
        <w:rPr>
          <w:rFonts w:ascii="Arial" w:hAnsi="Arial" w:cs="Arial"/>
          <w:szCs w:val="24"/>
        </w:rPr>
        <w:t>Esta Lei entra em vigor na data de sua publicação, revogadas as disposições em contrário.</w:t>
      </w:r>
    </w:p>
    <w:p w14:paraId="38CFDEA8" w14:textId="77777777" w:rsidR="00544966" w:rsidRDefault="00544966" w:rsidP="00544966">
      <w:pPr>
        <w:spacing w:after="160" w:line="360" w:lineRule="auto"/>
        <w:jc w:val="both"/>
        <w:rPr>
          <w:rFonts w:ascii="Arial" w:hAnsi="Arial" w:cs="Arial"/>
          <w:szCs w:val="24"/>
        </w:rPr>
      </w:pPr>
    </w:p>
    <w:p w14:paraId="50556E8A" w14:textId="77777777" w:rsidR="002434D2" w:rsidRPr="00910852" w:rsidRDefault="002434D2" w:rsidP="002434D2">
      <w:pPr>
        <w:spacing w:after="80"/>
        <w:jc w:val="right"/>
        <w:rPr>
          <w:rFonts w:ascii="Arial" w:hAnsi="Arial" w:cs="Arial"/>
          <w:szCs w:val="24"/>
        </w:rPr>
      </w:pPr>
      <w:r w:rsidRPr="00910852">
        <w:rPr>
          <w:rFonts w:ascii="Arial" w:hAnsi="Arial" w:cs="Arial"/>
          <w:szCs w:val="24"/>
        </w:rPr>
        <w:t xml:space="preserve">Passo de Torres, </w:t>
      </w:r>
      <w:r>
        <w:rPr>
          <w:rFonts w:ascii="Arial" w:hAnsi="Arial" w:cs="Arial"/>
          <w:szCs w:val="24"/>
        </w:rPr>
        <w:t>29 de dezembro</w:t>
      </w:r>
      <w:r w:rsidRPr="00910852">
        <w:rPr>
          <w:rFonts w:ascii="Arial" w:hAnsi="Arial" w:cs="Arial"/>
          <w:szCs w:val="24"/>
        </w:rPr>
        <w:t xml:space="preserve"> de 2021.</w:t>
      </w:r>
    </w:p>
    <w:p w14:paraId="787E88D5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29545861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23CF449A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618786BC" w14:textId="77777777" w:rsidR="002434D2" w:rsidRDefault="002434D2" w:rsidP="002434D2">
      <w:pPr>
        <w:jc w:val="center"/>
        <w:rPr>
          <w:rStyle w:val="Forte"/>
          <w:rFonts w:ascii="Arial" w:hAnsi="Arial" w:cs="Arial"/>
          <w:szCs w:val="24"/>
        </w:rPr>
      </w:pPr>
    </w:p>
    <w:p w14:paraId="2748BC61" w14:textId="77777777" w:rsidR="002434D2" w:rsidRPr="008315FD" w:rsidRDefault="002434D2" w:rsidP="002434D2">
      <w:pPr>
        <w:pStyle w:val="Ttulo1"/>
        <w:kinsoku w:val="0"/>
        <w:overflowPunct w:val="0"/>
        <w:jc w:val="center"/>
        <w:rPr>
          <w:rFonts w:ascii="Arial" w:hAnsi="Arial" w:cs="Arial"/>
          <w:sz w:val="26"/>
          <w:szCs w:val="26"/>
        </w:rPr>
      </w:pPr>
      <w:r w:rsidRPr="008315FD">
        <w:rPr>
          <w:rFonts w:ascii="Arial" w:hAnsi="Arial" w:cs="Arial"/>
          <w:sz w:val="26"/>
          <w:szCs w:val="26"/>
        </w:rPr>
        <w:t>VALMIR AUGUSTO RODRIGUES</w:t>
      </w:r>
    </w:p>
    <w:p w14:paraId="2C6FA62A" w14:textId="77777777" w:rsidR="002434D2" w:rsidRPr="008315FD" w:rsidRDefault="002434D2" w:rsidP="002434D2">
      <w:pPr>
        <w:pStyle w:val="Ttulo2"/>
        <w:kinsoku w:val="0"/>
        <w:overflowPunct w:val="0"/>
        <w:rPr>
          <w:rFonts w:ascii="Arial" w:hAnsi="Arial" w:cs="Arial"/>
        </w:rPr>
      </w:pPr>
      <w:r w:rsidRPr="008315FD">
        <w:rPr>
          <w:rFonts w:ascii="Arial" w:hAnsi="Arial" w:cs="Arial"/>
        </w:rPr>
        <w:t>Prefeito Municipal</w:t>
      </w:r>
    </w:p>
    <w:p w14:paraId="52465354" w14:textId="77777777" w:rsidR="002434D2" w:rsidRPr="008315FD" w:rsidRDefault="002434D2" w:rsidP="002434D2">
      <w:pPr>
        <w:rPr>
          <w:rFonts w:ascii="Arial" w:hAnsi="Arial" w:cs="Arial"/>
          <w:sz w:val="26"/>
          <w:szCs w:val="26"/>
          <w:lang w:val="x-none" w:eastAsia="x-none"/>
        </w:rPr>
      </w:pPr>
    </w:p>
    <w:p w14:paraId="6EF78E96" w14:textId="77777777" w:rsidR="002434D2" w:rsidRPr="008315FD" w:rsidRDefault="002434D2" w:rsidP="002434D2">
      <w:pPr>
        <w:rPr>
          <w:rFonts w:ascii="Arial" w:hAnsi="Arial" w:cs="Arial"/>
          <w:sz w:val="26"/>
          <w:szCs w:val="26"/>
          <w:lang w:val="x-none" w:eastAsia="x-none"/>
        </w:rPr>
      </w:pPr>
    </w:p>
    <w:p w14:paraId="2A25FEDD" w14:textId="77777777" w:rsidR="002434D2" w:rsidRPr="008315FD" w:rsidRDefault="002434D2" w:rsidP="002434D2">
      <w:pPr>
        <w:rPr>
          <w:rFonts w:ascii="Arial" w:hAnsi="Arial" w:cs="Arial"/>
          <w:sz w:val="26"/>
          <w:szCs w:val="26"/>
          <w:lang w:val="x-none" w:eastAsia="x-none"/>
        </w:rPr>
      </w:pPr>
    </w:p>
    <w:p w14:paraId="0EAF2D32" w14:textId="77777777" w:rsidR="002434D2" w:rsidRPr="008315FD" w:rsidRDefault="002434D2" w:rsidP="002434D2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b/>
          <w:bCs/>
          <w:sz w:val="26"/>
          <w:szCs w:val="26"/>
        </w:rPr>
      </w:pPr>
      <w:r w:rsidRPr="008315FD">
        <w:rPr>
          <w:rFonts w:ascii="Arial" w:hAnsi="Arial" w:cs="Arial"/>
          <w:b/>
          <w:bCs/>
          <w:sz w:val="26"/>
          <w:szCs w:val="26"/>
        </w:rPr>
        <w:t>ANTÔNIO SCHEFFER SILVEIRA</w:t>
      </w:r>
    </w:p>
    <w:p w14:paraId="71658086" w14:textId="77777777" w:rsidR="002434D2" w:rsidRPr="008315FD" w:rsidRDefault="002434D2" w:rsidP="002434D2">
      <w:pPr>
        <w:pStyle w:val="Corpodetexto"/>
        <w:kinsoku w:val="0"/>
        <w:overflowPunct w:val="0"/>
        <w:spacing w:line="264" w:lineRule="exact"/>
        <w:jc w:val="center"/>
        <w:rPr>
          <w:rFonts w:ascii="Arial" w:hAnsi="Arial" w:cs="Arial"/>
          <w:sz w:val="26"/>
          <w:szCs w:val="26"/>
        </w:rPr>
      </w:pPr>
      <w:r w:rsidRPr="008315FD">
        <w:rPr>
          <w:rFonts w:ascii="Arial" w:hAnsi="Arial" w:cs="Arial"/>
          <w:sz w:val="26"/>
          <w:szCs w:val="26"/>
        </w:rPr>
        <w:t>Secretário de Administração e Finanças</w:t>
      </w:r>
    </w:p>
    <w:p w14:paraId="35C03475" w14:textId="77777777" w:rsidR="00A449EA" w:rsidRPr="00950AAA" w:rsidRDefault="00A449EA" w:rsidP="002434D2">
      <w:pPr>
        <w:spacing w:after="80"/>
        <w:jc w:val="right"/>
        <w:rPr>
          <w:rFonts w:ascii="Calibri" w:hAnsi="Calibri" w:cs="Calibri"/>
          <w:b/>
          <w:sz w:val="23"/>
          <w:szCs w:val="23"/>
        </w:rPr>
      </w:pPr>
    </w:p>
    <w:sectPr w:rsidR="00A449EA" w:rsidRPr="00950AAA" w:rsidSect="004704CC">
      <w:headerReference w:type="default" r:id="rId8"/>
      <w:pgSz w:w="11907" w:h="16840" w:code="9"/>
      <w:pgMar w:top="1701" w:right="1134" w:bottom="1134" w:left="1701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69AB2" w14:textId="77777777" w:rsidR="00E439DE" w:rsidRDefault="00E439DE" w:rsidP="00950F86">
      <w:r>
        <w:separator/>
      </w:r>
    </w:p>
  </w:endnote>
  <w:endnote w:type="continuationSeparator" w:id="0">
    <w:p w14:paraId="6DA1B30A" w14:textId="77777777" w:rsidR="00E439DE" w:rsidRDefault="00E439DE" w:rsidP="009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4C44" w14:textId="77777777" w:rsidR="00E439DE" w:rsidRDefault="00E439DE" w:rsidP="00950F86">
      <w:r>
        <w:separator/>
      </w:r>
    </w:p>
  </w:footnote>
  <w:footnote w:type="continuationSeparator" w:id="0">
    <w:p w14:paraId="400E6D55" w14:textId="77777777" w:rsidR="00E439DE" w:rsidRDefault="00E439DE" w:rsidP="0095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F803" w14:textId="41A51D6C" w:rsidR="002129B4" w:rsidRDefault="00D25010" w:rsidP="00EF2480">
    <w:pP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 w:rsidRPr="00AE3F49">
      <w:rPr>
        <w:noProof/>
      </w:rPr>
      <w:drawing>
        <wp:inline distT="0" distB="0" distL="0" distR="0" wp14:anchorId="7544ED18" wp14:editId="0A462FD1">
          <wp:extent cx="1339850" cy="808355"/>
          <wp:effectExtent l="0" t="0" r="0" b="0"/>
          <wp:docPr id="1" name="Imagem 2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3B508C" w14:textId="77777777" w:rsidR="0002518C" w:rsidRPr="002129B4" w:rsidRDefault="0002518C" w:rsidP="002129B4">
    <w:pPr>
      <w:tabs>
        <w:tab w:val="center" w:pos="4252"/>
        <w:tab w:val="right" w:pos="8504"/>
      </w:tabs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433"/>
    <w:multiLevelType w:val="multilevel"/>
    <w:tmpl w:val="C180F482"/>
    <w:styleLink w:val="Estilo2"/>
    <w:lvl w:ilvl="0">
      <w:start w:val="1"/>
      <w:numFmt w:val="decimal"/>
      <w:pStyle w:val="ARTIGO"/>
      <w:lvlText w:val="Art. %1°"/>
      <w:lvlJc w:val="left"/>
      <w:pPr>
        <w:ind w:left="2269" w:hanging="1134"/>
      </w:pPr>
      <w:rPr>
        <w:rFonts w:ascii="Century Gothic" w:hAnsi="Century Gothic" w:hint="default"/>
        <w:b/>
        <w:i w:val="0"/>
        <w:sz w:val="22"/>
      </w:rPr>
    </w:lvl>
    <w:lvl w:ilvl="1">
      <w:start w:val="10"/>
      <w:numFmt w:val="decimal"/>
      <w:pStyle w:val="ARTIGO10"/>
      <w:lvlText w:val="Art. %2"/>
      <w:lvlJc w:val="left"/>
      <w:pPr>
        <w:tabs>
          <w:tab w:val="num" w:pos="1134"/>
        </w:tabs>
        <w:ind w:left="1134" w:hanging="1134"/>
      </w:pPr>
      <w:rPr>
        <w:rFonts w:ascii="Century Gothic" w:hAnsi="Century Gothic" w:hint="default"/>
        <w:b/>
        <w:i w:val="0"/>
        <w:sz w:val="22"/>
      </w:rPr>
    </w:lvl>
    <w:lvl w:ilvl="2">
      <w:start w:val="1"/>
      <w:numFmt w:val="upperRoman"/>
      <w:pStyle w:val="marcadorI"/>
      <w:lvlText w:val="%3."/>
      <w:lvlJc w:val="left"/>
      <w:pPr>
        <w:ind w:left="2269" w:hanging="1134"/>
      </w:pPr>
      <w:rPr>
        <w:rFonts w:hint="default"/>
      </w:rPr>
    </w:lvl>
    <w:lvl w:ilvl="3">
      <w:start w:val="1"/>
      <w:numFmt w:val="lowerLetter"/>
      <w:pStyle w:val="MARCADORa"/>
      <w:lvlText w:val="%4)"/>
      <w:lvlJc w:val="left"/>
      <w:pPr>
        <w:ind w:left="511" w:hanging="227"/>
      </w:pPr>
      <w:rPr>
        <w:rFonts w:hint="default"/>
      </w:rPr>
    </w:lvl>
    <w:lvl w:ilvl="4">
      <w:start w:val="1"/>
      <w:numFmt w:val="decimal"/>
      <w:pStyle w:val="MARCADORa1"/>
      <w:lvlText w:val="%4.%5)"/>
      <w:lvlJc w:val="left"/>
      <w:pPr>
        <w:ind w:left="2041" w:hanging="6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5A37121"/>
    <w:multiLevelType w:val="multilevel"/>
    <w:tmpl w:val="C180F482"/>
    <w:numStyleLink w:val="Estilo2"/>
  </w:abstractNum>
  <w:abstractNum w:abstractNumId="2" w15:restartNumberingAfterBreak="0">
    <w:nsid w:val="3C887A02"/>
    <w:multiLevelType w:val="hybridMultilevel"/>
    <w:tmpl w:val="0B122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ARTIGO"/>
        <w:lvlText w:val="Art. %1°"/>
        <w:lvlJc w:val="left"/>
        <w:pPr>
          <w:ind w:left="2269" w:hanging="1134"/>
        </w:pPr>
        <w:rPr>
          <w:rFonts w:ascii="Arial" w:hAnsi="Arial" w:cs="Arial" w:hint="default"/>
          <w:b/>
          <w:i w:val="0"/>
          <w:sz w:val="22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06"/>
    <w:rsid w:val="000001F1"/>
    <w:rsid w:val="0000094D"/>
    <w:rsid w:val="00002BB2"/>
    <w:rsid w:val="00002CCA"/>
    <w:rsid w:val="00007214"/>
    <w:rsid w:val="00007EB0"/>
    <w:rsid w:val="0001062E"/>
    <w:rsid w:val="00011223"/>
    <w:rsid w:val="00016019"/>
    <w:rsid w:val="00016B73"/>
    <w:rsid w:val="00021D89"/>
    <w:rsid w:val="00022BB3"/>
    <w:rsid w:val="0002518C"/>
    <w:rsid w:val="000256FE"/>
    <w:rsid w:val="00033B69"/>
    <w:rsid w:val="00041FD2"/>
    <w:rsid w:val="0004205A"/>
    <w:rsid w:val="00042C2D"/>
    <w:rsid w:val="00045069"/>
    <w:rsid w:val="00047693"/>
    <w:rsid w:val="00050BD7"/>
    <w:rsid w:val="000522EF"/>
    <w:rsid w:val="00054291"/>
    <w:rsid w:val="00063182"/>
    <w:rsid w:val="00067574"/>
    <w:rsid w:val="0007010E"/>
    <w:rsid w:val="0007092B"/>
    <w:rsid w:val="000718DE"/>
    <w:rsid w:val="00072E48"/>
    <w:rsid w:val="00074322"/>
    <w:rsid w:val="000758EF"/>
    <w:rsid w:val="00077701"/>
    <w:rsid w:val="00082510"/>
    <w:rsid w:val="00083728"/>
    <w:rsid w:val="000868A1"/>
    <w:rsid w:val="00090346"/>
    <w:rsid w:val="00095322"/>
    <w:rsid w:val="000A0C4B"/>
    <w:rsid w:val="000A2622"/>
    <w:rsid w:val="000A6F8A"/>
    <w:rsid w:val="000B046D"/>
    <w:rsid w:val="000B1F35"/>
    <w:rsid w:val="000C0CB9"/>
    <w:rsid w:val="000C1186"/>
    <w:rsid w:val="000C1B6B"/>
    <w:rsid w:val="000C6D23"/>
    <w:rsid w:val="000D08C3"/>
    <w:rsid w:val="000D69F3"/>
    <w:rsid w:val="000D7614"/>
    <w:rsid w:val="000E3BF1"/>
    <w:rsid w:val="000E61B7"/>
    <w:rsid w:val="000F21A3"/>
    <w:rsid w:val="000F2A5A"/>
    <w:rsid w:val="000F345F"/>
    <w:rsid w:val="00105FA4"/>
    <w:rsid w:val="00107FBC"/>
    <w:rsid w:val="0011180E"/>
    <w:rsid w:val="00111B2D"/>
    <w:rsid w:val="0011527C"/>
    <w:rsid w:val="00116818"/>
    <w:rsid w:val="00131288"/>
    <w:rsid w:val="00136ED8"/>
    <w:rsid w:val="001406F7"/>
    <w:rsid w:val="00144A5B"/>
    <w:rsid w:val="00144B95"/>
    <w:rsid w:val="00146999"/>
    <w:rsid w:val="00151881"/>
    <w:rsid w:val="00152248"/>
    <w:rsid w:val="001526A4"/>
    <w:rsid w:val="0016315A"/>
    <w:rsid w:val="001641DF"/>
    <w:rsid w:val="00166086"/>
    <w:rsid w:val="00170FFF"/>
    <w:rsid w:val="00171679"/>
    <w:rsid w:val="00171C25"/>
    <w:rsid w:val="0017493B"/>
    <w:rsid w:val="0018184E"/>
    <w:rsid w:val="00184437"/>
    <w:rsid w:val="001856ED"/>
    <w:rsid w:val="0019349F"/>
    <w:rsid w:val="001A0B75"/>
    <w:rsid w:val="001B687B"/>
    <w:rsid w:val="001B7046"/>
    <w:rsid w:val="001C7BFC"/>
    <w:rsid w:val="001C7C8A"/>
    <w:rsid w:val="001D0C04"/>
    <w:rsid w:val="001D2B2D"/>
    <w:rsid w:val="001D3EFE"/>
    <w:rsid w:val="001D4033"/>
    <w:rsid w:val="001D42C8"/>
    <w:rsid w:val="001D6674"/>
    <w:rsid w:val="001D67C7"/>
    <w:rsid w:val="001E0B03"/>
    <w:rsid w:val="001E2894"/>
    <w:rsid w:val="001E50D8"/>
    <w:rsid w:val="001E6343"/>
    <w:rsid w:val="001E6A25"/>
    <w:rsid w:val="001F466D"/>
    <w:rsid w:val="001F4F46"/>
    <w:rsid w:val="00202200"/>
    <w:rsid w:val="00202F44"/>
    <w:rsid w:val="002041A8"/>
    <w:rsid w:val="00204A15"/>
    <w:rsid w:val="00207BAA"/>
    <w:rsid w:val="0021160D"/>
    <w:rsid w:val="002129B4"/>
    <w:rsid w:val="0021685E"/>
    <w:rsid w:val="002250CC"/>
    <w:rsid w:val="00233D03"/>
    <w:rsid w:val="00233EC0"/>
    <w:rsid w:val="002347C4"/>
    <w:rsid w:val="00235D9C"/>
    <w:rsid w:val="002434D2"/>
    <w:rsid w:val="00244DCA"/>
    <w:rsid w:val="00246878"/>
    <w:rsid w:val="00250539"/>
    <w:rsid w:val="00252AFA"/>
    <w:rsid w:val="0025579F"/>
    <w:rsid w:val="002562CB"/>
    <w:rsid w:val="00257C8D"/>
    <w:rsid w:val="002631BA"/>
    <w:rsid w:val="002649B4"/>
    <w:rsid w:val="00270564"/>
    <w:rsid w:val="00273BD6"/>
    <w:rsid w:val="00273CE7"/>
    <w:rsid w:val="0028109E"/>
    <w:rsid w:val="002866E6"/>
    <w:rsid w:val="00287B42"/>
    <w:rsid w:val="00291B9E"/>
    <w:rsid w:val="00292E71"/>
    <w:rsid w:val="00294157"/>
    <w:rsid w:val="00296F52"/>
    <w:rsid w:val="002974CC"/>
    <w:rsid w:val="00297D1B"/>
    <w:rsid w:val="002A0EAA"/>
    <w:rsid w:val="002A3DA5"/>
    <w:rsid w:val="002A6444"/>
    <w:rsid w:val="002B1BCE"/>
    <w:rsid w:val="002C2D13"/>
    <w:rsid w:val="002C40C3"/>
    <w:rsid w:val="002C5467"/>
    <w:rsid w:val="002D14EB"/>
    <w:rsid w:val="002D23D1"/>
    <w:rsid w:val="002D39B9"/>
    <w:rsid w:val="002D55F7"/>
    <w:rsid w:val="002D5D3B"/>
    <w:rsid w:val="002D6B30"/>
    <w:rsid w:val="002E0D54"/>
    <w:rsid w:val="002F0D60"/>
    <w:rsid w:val="002F0E19"/>
    <w:rsid w:val="002F229F"/>
    <w:rsid w:val="002F4418"/>
    <w:rsid w:val="002F5F08"/>
    <w:rsid w:val="002F624D"/>
    <w:rsid w:val="002F71A6"/>
    <w:rsid w:val="00300FE9"/>
    <w:rsid w:val="00304619"/>
    <w:rsid w:val="00311753"/>
    <w:rsid w:val="00312404"/>
    <w:rsid w:val="00312A78"/>
    <w:rsid w:val="00315E7A"/>
    <w:rsid w:val="003225D3"/>
    <w:rsid w:val="0032580A"/>
    <w:rsid w:val="00325CD0"/>
    <w:rsid w:val="00330DA1"/>
    <w:rsid w:val="00336290"/>
    <w:rsid w:val="0034048D"/>
    <w:rsid w:val="003441DD"/>
    <w:rsid w:val="003452B3"/>
    <w:rsid w:val="00345556"/>
    <w:rsid w:val="00347834"/>
    <w:rsid w:val="003534AD"/>
    <w:rsid w:val="00353EF9"/>
    <w:rsid w:val="00356A7E"/>
    <w:rsid w:val="00360EA2"/>
    <w:rsid w:val="00361946"/>
    <w:rsid w:val="00362466"/>
    <w:rsid w:val="003712AB"/>
    <w:rsid w:val="003745C3"/>
    <w:rsid w:val="00376431"/>
    <w:rsid w:val="00376579"/>
    <w:rsid w:val="00376A54"/>
    <w:rsid w:val="00377999"/>
    <w:rsid w:val="00385835"/>
    <w:rsid w:val="00385CF9"/>
    <w:rsid w:val="00387521"/>
    <w:rsid w:val="00387F3D"/>
    <w:rsid w:val="00391246"/>
    <w:rsid w:val="00397BA9"/>
    <w:rsid w:val="003A03CA"/>
    <w:rsid w:val="003A5919"/>
    <w:rsid w:val="003A5926"/>
    <w:rsid w:val="003A65A5"/>
    <w:rsid w:val="003A7C1C"/>
    <w:rsid w:val="003C0790"/>
    <w:rsid w:val="003C095A"/>
    <w:rsid w:val="003D2E19"/>
    <w:rsid w:val="003D2F8B"/>
    <w:rsid w:val="003D397E"/>
    <w:rsid w:val="003D49EC"/>
    <w:rsid w:val="003E2898"/>
    <w:rsid w:val="003E3DEA"/>
    <w:rsid w:val="003E79D4"/>
    <w:rsid w:val="004118FB"/>
    <w:rsid w:val="0041350A"/>
    <w:rsid w:val="00413E98"/>
    <w:rsid w:val="004146AA"/>
    <w:rsid w:val="0042228E"/>
    <w:rsid w:val="0042472B"/>
    <w:rsid w:val="00424FAD"/>
    <w:rsid w:val="004254C9"/>
    <w:rsid w:val="00430A4C"/>
    <w:rsid w:val="00431B3B"/>
    <w:rsid w:val="00431E66"/>
    <w:rsid w:val="004352AE"/>
    <w:rsid w:val="004362F3"/>
    <w:rsid w:val="00455649"/>
    <w:rsid w:val="00455947"/>
    <w:rsid w:val="00456A2C"/>
    <w:rsid w:val="00457AD0"/>
    <w:rsid w:val="00460D9D"/>
    <w:rsid w:val="00463E43"/>
    <w:rsid w:val="00463E81"/>
    <w:rsid w:val="004704CC"/>
    <w:rsid w:val="004707E9"/>
    <w:rsid w:val="004719B2"/>
    <w:rsid w:val="00472D5B"/>
    <w:rsid w:val="0047581F"/>
    <w:rsid w:val="0047716D"/>
    <w:rsid w:val="00487837"/>
    <w:rsid w:val="00487958"/>
    <w:rsid w:val="004902CF"/>
    <w:rsid w:val="00491A64"/>
    <w:rsid w:val="00492BC2"/>
    <w:rsid w:val="00492C9B"/>
    <w:rsid w:val="004948C4"/>
    <w:rsid w:val="004A4214"/>
    <w:rsid w:val="004B6C04"/>
    <w:rsid w:val="004C236F"/>
    <w:rsid w:val="004C2AAC"/>
    <w:rsid w:val="004C506C"/>
    <w:rsid w:val="004C77A5"/>
    <w:rsid w:val="004D4A38"/>
    <w:rsid w:val="004D4FDB"/>
    <w:rsid w:val="004E06B1"/>
    <w:rsid w:val="004E2FD7"/>
    <w:rsid w:val="004E6D69"/>
    <w:rsid w:val="004F02A1"/>
    <w:rsid w:val="004F2081"/>
    <w:rsid w:val="005000F8"/>
    <w:rsid w:val="005150A5"/>
    <w:rsid w:val="00521395"/>
    <w:rsid w:val="00524BA5"/>
    <w:rsid w:val="00527EEA"/>
    <w:rsid w:val="00532968"/>
    <w:rsid w:val="00533DDF"/>
    <w:rsid w:val="0053658A"/>
    <w:rsid w:val="005376D0"/>
    <w:rsid w:val="00542033"/>
    <w:rsid w:val="005437D7"/>
    <w:rsid w:val="0054427F"/>
    <w:rsid w:val="00544966"/>
    <w:rsid w:val="00551025"/>
    <w:rsid w:val="00551824"/>
    <w:rsid w:val="00551BB3"/>
    <w:rsid w:val="0055288C"/>
    <w:rsid w:val="005545E4"/>
    <w:rsid w:val="0055698F"/>
    <w:rsid w:val="0056201F"/>
    <w:rsid w:val="00564F8F"/>
    <w:rsid w:val="00570222"/>
    <w:rsid w:val="0057171B"/>
    <w:rsid w:val="00573679"/>
    <w:rsid w:val="00580B19"/>
    <w:rsid w:val="005812D1"/>
    <w:rsid w:val="00582A98"/>
    <w:rsid w:val="00582BC9"/>
    <w:rsid w:val="00583EC5"/>
    <w:rsid w:val="0058407F"/>
    <w:rsid w:val="00586A85"/>
    <w:rsid w:val="00590A49"/>
    <w:rsid w:val="005A3550"/>
    <w:rsid w:val="005A4797"/>
    <w:rsid w:val="005A5E34"/>
    <w:rsid w:val="005B0DDF"/>
    <w:rsid w:val="005B3602"/>
    <w:rsid w:val="005C1A63"/>
    <w:rsid w:val="005C5492"/>
    <w:rsid w:val="005C73AF"/>
    <w:rsid w:val="005D13BB"/>
    <w:rsid w:val="005D4F86"/>
    <w:rsid w:val="005D5370"/>
    <w:rsid w:val="005D5D50"/>
    <w:rsid w:val="005E01E2"/>
    <w:rsid w:val="005E144E"/>
    <w:rsid w:val="005E1DD6"/>
    <w:rsid w:val="005E2D49"/>
    <w:rsid w:val="005E562E"/>
    <w:rsid w:val="005F29DD"/>
    <w:rsid w:val="005F34FB"/>
    <w:rsid w:val="005F35A2"/>
    <w:rsid w:val="005F6852"/>
    <w:rsid w:val="005F7367"/>
    <w:rsid w:val="00601C43"/>
    <w:rsid w:val="006032B9"/>
    <w:rsid w:val="00604E33"/>
    <w:rsid w:val="0061424B"/>
    <w:rsid w:val="0062092B"/>
    <w:rsid w:val="00622603"/>
    <w:rsid w:val="0063039A"/>
    <w:rsid w:val="006376AB"/>
    <w:rsid w:val="00645BAE"/>
    <w:rsid w:val="006511BB"/>
    <w:rsid w:val="00652222"/>
    <w:rsid w:val="00653680"/>
    <w:rsid w:val="0065764E"/>
    <w:rsid w:val="00664EA9"/>
    <w:rsid w:val="00667E0B"/>
    <w:rsid w:val="00682261"/>
    <w:rsid w:val="00683E55"/>
    <w:rsid w:val="006843B6"/>
    <w:rsid w:val="006A6736"/>
    <w:rsid w:val="006B00C1"/>
    <w:rsid w:val="006B3987"/>
    <w:rsid w:val="006C2CDD"/>
    <w:rsid w:val="006C4086"/>
    <w:rsid w:val="006C5C14"/>
    <w:rsid w:val="006C78C9"/>
    <w:rsid w:val="006D4809"/>
    <w:rsid w:val="006D6DF8"/>
    <w:rsid w:val="006E30A9"/>
    <w:rsid w:val="006E30F2"/>
    <w:rsid w:val="006F0650"/>
    <w:rsid w:val="006F4260"/>
    <w:rsid w:val="00701211"/>
    <w:rsid w:val="00701FAB"/>
    <w:rsid w:val="007020A7"/>
    <w:rsid w:val="007030E0"/>
    <w:rsid w:val="00703D7A"/>
    <w:rsid w:val="007058A7"/>
    <w:rsid w:val="00707CB3"/>
    <w:rsid w:val="00712627"/>
    <w:rsid w:val="007132D0"/>
    <w:rsid w:val="00716116"/>
    <w:rsid w:val="00721162"/>
    <w:rsid w:val="00721248"/>
    <w:rsid w:val="007236F4"/>
    <w:rsid w:val="00734041"/>
    <w:rsid w:val="007379E3"/>
    <w:rsid w:val="007447D3"/>
    <w:rsid w:val="00744CCB"/>
    <w:rsid w:val="00747174"/>
    <w:rsid w:val="0075286B"/>
    <w:rsid w:val="0075550E"/>
    <w:rsid w:val="00760BDD"/>
    <w:rsid w:val="00762643"/>
    <w:rsid w:val="007662C4"/>
    <w:rsid w:val="00771752"/>
    <w:rsid w:val="00771FB7"/>
    <w:rsid w:val="00777C2D"/>
    <w:rsid w:val="00782C2B"/>
    <w:rsid w:val="00783BB2"/>
    <w:rsid w:val="00786EAF"/>
    <w:rsid w:val="0079391E"/>
    <w:rsid w:val="00794084"/>
    <w:rsid w:val="00794319"/>
    <w:rsid w:val="007958EC"/>
    <w:rsid w:val="00795C58"/>
    <w:rsid w:val="007A057F"/>
    <w:rsid w:val="007B350D"/>
    <w:rsid w:val="007C155F"/>
    <w:rsid w:val="007C3D9A"/>
    <w:rsid w:val="007C4F8C"/>
    <w:rsid w:val="007D0154"/>
    <w:rsid w:val="007D21F9"/>
    <w:rsid w:val="007D2A57"/>
    <w:rsid w:val="007D428B"/>
    <w:rsid w:val="007D4592"/>
    <w:rsid w:val="007D6A45"/>
    <w:rsid w:val="007E0379"/>
    <w:rsid w:val="007E2916"/>
    <w:rsid w:val="007E2DF5"/>
    <w:rsid w:val="007E3CB9"/>
    <w:rsid w:val="007E7C70"/>
    <w:rsid w:val="007F10C4"/>
    <w:rsid w:val="007F1816"/>
    <w:rsid w:val="007F3D03"/>
    <w:rsid w:val="00802A8E"/>
    <w:rsid w:val="0080403F"/>
    <w:rsid w:val="00807146"/>
    <w:rsid w:val="00811F89"/>
    <w:rsid w:val="00812073"/>
    <w:rsid w:val="0081246C"/>
    <w:rsid w:val="0081261A"/>
    <w:rsid w:val="008134B6"/>
    <w:rsid w:val="00814132"/>
    <w:rsid w:val="0081705C"/>
    <w:rsid w:val="00820770"/>
    <w:rsid w:val="0082621B"/>
    <w:rsid w:val="00826664"/>
    <w:rsid w:val="008319E1"/>
    <w:rsid w:val="0083329C"/>
    <w:rsid w:val="0083572B"/>
    <w:rsid w:val="00835A33"/>
    <w:rsid w:val="00840EED"/>
    <w:rsid w:val="0084105A"/>
    <w:rsid w:val="00847508"/>
    <w:rsid w:val="0085272E"/>
    <w:rsid w:val="00862A71"/>
    <w:rsid w:val="00865D15"/>
    <w:rsid w:val="008726C3"/>
    <w:rsid w:val="008733A9"/>
    <w:rsid w:val="008742F7"/>
    <w:rsid w:val="008774A9"/>
    <w:rsid w:val="008825E7"/>
    <w:rsid w:val="00883EC9"/>
    <w:rsid w:val="008860FA"/>
    <w:rsid w:val="008964FB"/>
    <w:rsid w:val="00897BEC"/>
    <w:rsid w:val="008A12E3"/>
    <w:rsid w:val="008A2983"/>
    <w:rsid w:val="008A5899"/>
    <w:rsid w:val="008A6C7B"/>
    <w:rsid w:val="008B3994"/>
    <w:rsid w:val="008B3E08"/>
    <w:rsid w:val="008B56FA"/>
    <w:rsid w:val="008B7987"/>
    <w:rsid w:val="008C1C16"/>
    <w:rsid w:val="008D157A"/>
    <w:rsid w:val="008D1DA1"/>
    <w:rsid w:val="008D3636"/>
    <w:rsid w:val="008E1756"/>
    <w:rsid w:val="008E678C"/>
    <w:rsid w:val="008E68E5"/>
    <w:rsid w:val="008E6B92"/>
    <w:rsid w:val="008F3AE7"/>
    <w:rsid w:val="00902391"/>
    <w:rsid w:val="009031D3"/>
    <w:rsid w:val="00910852"/>
    <w:rsid w:val="009116C2"/>
    <w:rsid w:val="009154CA"/>
    <w:rsid w:val="00922004"/>
    <w:rsid w:val="00922B1C"/>
    <w:rsid w:val="0092733C"/>
    <w:rsid w:val="00930086"/>
    <w:rsid w:val="00933261"/>
    <w:rsid w:val="009333C9"/>
    <w:rsid w:val="009348CB"/>
    <w:rsid w:val="00935B6F"/>
    <w:rsid w:val="0093697E"/>
    <w:rsid w:val="0094471B"/>
    <w:rsid w:val="00945033"/>
    <w:rsid w:val="00947930"/>
    <w:rsid w:val="00950AAA"/>
    <w:rsid w:val="00950BA0"/>
    <w:rsid w:val="00950F86"/>
    <w:rsid w:val="00951299"/>
    <w:rsid w:val="0095463D"/>
    <w:rsid w:val="0095481E"/>
    <w:rsid w:val="0095657F"/>
    <w:rsid w:val="0095662D"/>
    <w:rsid w:val="00965F3E"/>
    <w:rsid w:val="00974DBE"/>
    <w:rsid w:val="00977185"/>
    <w:rsid w:val="00982BB0"/>
    <w:rsid w:val="00982F25"/>
    <w:rsid w:val="00986237"/>
    <w:rsid w:val="009A1D32"/>
    <w:rsid w:val="009A4DBD"/>
    <w:rsid w:val="009A72B9"/>
    <w:rsid w:val="009A7CD8"/>
    <w:rsid w:val="009B2D95"/>
    <w:rsid w:val="009B5E38"/>
    <w:rsid w:val="009B60BE"/>
    <w:rsid w:val="009C0058"/>
    <w:rsid w:val="009C07AC"/>
    <w:rsid w:val="009C4F8F"/>
    <w:rsid w:val="009D0B58"/>
    <w:rsid w:val="009D34CF"/>
    <w:rsid w:val="009D40A4"/>
    <w:rsid w:val="009D4AF4"/>
    <w:rsid w:val="009D654D"/>
    <w:rsid w:val="009E1347"/>
    <w:rsid w:val="009E25A4"/>
    <w:rsid w:val="009F0E2B"/>
    <w:rsid w:val="009F7CD3"/>
    <w:rsid w:val="00A02274"/>
    <w:rsid w:val="00A02FC9"/>
    <w:rsid w:val="00A04DFE"/>
    <w:rsid w:val="00A06E97"/>
    <w:rsid w:val="00A12A11"/>
    <w:rsid w:val="00A206F6"/>
    <w:rsid w:val="00A21157"/>
    <w:rsid w:val="00A221C0"/>
    <w:rsid w:val="00A241B1"/>
    <w:rsid w:val="00A24652"/>
    <w:rsid w:val="00A27FD1"/>
    <w:rsid w:val="00A30612"/>
    <w:rsid w:val="00A33C42"/>
    <w:rsid w:val="00A3798B"/>
    <w:rsid w:val="00A41E0E"/>
    <w:rsid w:val="00A449EA"/>
    <w:rsid w:val="00A53494"/>
    <w:rsid w:val="00A53F75"/>
    <w:rsid w:val="00A56775"/>
    <w:rsid w:val="00A573C3"/>
    <w:rsid w:val="00A61992"/>
    <w:rsid w:val="00A63E06"/>
    <w:rsid w:val="00A65845"/>
    <w:rsid w:val="00A65E4D"/>
    <w:rsid w:val="00A701EC"/>
    <w:rsid w:val="00A71F88"/>
    <w:rsid w:val="00A73A97"/>
    <w:rsid w:val="00A746BF"/>
    <w:rsid w:val="00A835AD"/>
    <w:rsid w:val="00A92A6D"/>
    <w:rsid w:val="00A95EE4"/>
    <w:rsid w:val="00A97A16"/>
    <w:rsid w:val="00AA1B48"/>
    <w:rsid w:val="00AA7A40"/>
    <w:rsid w:val="00AB1963"/>
    <w:rsid w:val="00AC17A0"/>
    <w:rsid w:val="00AC1A14"/>
    <w:rsid w:val="00AC1D3F"/>
    <w:rsid w:val="00AC6A5D"/>
    <w:rsid w:val="00AC7589"/>
    <w:rsid w:val="00AC7607"/>
    <w:rsid w:val="00AD069C"/>
    <w:rsid w:val="00AD16AE"/>
    <w:rsid w:val="00AD5819"/>
    <w:rsid w:val="00AD6FFF"/>
    <w:rsid w:val="00AE470A"/>
    <w:rsid w:val="00AE6609"/>
    <w:rsid w:val="00AE7829"/>
    <w:rsid w:val="00AF1EB1"/>
    <w:rsid w:val="00AF35FB"/>
    <w:rsid w:val="00AF44B3"/>
    <w:rsid w:val="00AF5254"/>
    <w:rsid w:val="00AF52A4"/>
    <w:rsid w:val="00AF6291"/>
    <w:rsid w:val="00B055D9"/>
    <w:rsid w:val="00B142B8"/>
    <w:rsid w:val="00B224F1"/>
    <w:rsid w:val="00B22644"/>
    <w:rsid w:val="00B22E4D"/>
    <w:rsid w:val="00B3180D"/>
    <w:rsid w:val="00B370A9"/>
    <w:rsid w:val="00B40EBE"/>
    <w:rsid w:val="00B41C35"/>
    <w:rsid w:val="00B42982"/>
    <w:rsid w:val="00B4336D"/>
    <w:rsid w:val="00B51EDE"/>
    <w:rsid w:val="00B52B80"/>
    <w:rsid w:val="00B551E3"/>
    <w:rsid w:val="00B55AEF"/>
    <w:rsid w:val="00B55FC3"/>
    <w:rsid w:val="00B6163C"/>
    <w:rsid w:val="00B62C6B"/>
    <w:rsid w:val="00B64C38"/>
    <w:rsid w:val="00B662BC"/>
    <w:rsid w:val="00B66AFA"/>
    <w:rsid w:val="00B67878"/>
    <w:rsid w:val="00B7003A"/>
    <w:rsid w:val="00B735FD"/>
    <w:rsid w:val="00B73717"/>
    <w:rsid w:val="00BA0D26"/>
    <w:rsid w:val="00BA2742"/>
    <w:rsid w:val="00BA3ABD"/>
    <w:rsid w:val="00BA4E1B"/>
    <w:rsid w:val="00BA791A"/>
    <w:rsid w:val="00BB440E"/>
    <w:rsid w:val="00BB445F"/>
    <w:rsid w:val="00BB5C57"/>
    <w:rsid w:val="00BC0BFF"/>
    <w:rsid w:val="00BC20C1"/>
    <w:rsid w:val="00BC3EE7"/>
    <w:rsid w:val="00BC79AF"/>
    <w:rsid w:val="00BC7DF7"/>
    <w:rsid w:val="00BD2465"/>
    <w:rsid w:val="00BD381D"/>
    <w:rsid w:val="00BD40F7"/>
    <w:rsid w:val="00BD48B3"/>
    <w:rsid w:val="00BE094A"/>
    <w:rsid w:val="00BE1C54"/>
    <w:rsid w:val="00BE243F"/>
    <w:rsid w:val="00BE5185"/>
    <w:rsid w:val="00BE58D7"/>
    <w:rsid w:val="00BF178B"/>
    <w:rsid w:val="00BF3AEF"/>
    <w:rsid w:val="00BF700B"/>
    <w:rsid w:val="00C021F3"/>
    <w:rsid w:val="00C06A60"/>
    <w:rsid w:val="00C14124"/>
    <w:rsid w:val="00C17B52"/>
    <w:rsid w:val="00C270B9"/>
    <w:rsid w:val="00C3235F"/>
    <w:rsid w:val="00C34B99"/>
    <w:rsid w:val="00C37D5D"/>
    <w:rsid w:val="00C4713A"/>
    <w:rsid w:val="00C47C03"/>
    <w:rsid w:val="00C5198D"/>
    <w:rsid w:val="00C51C6E"/>
    <w:rsid w:val="00C52D12"/>
    <w:rsid w:val="00C56712"/>
    <w:rsid w:val="00C57A07"/>
    <w:rsid w:val="00C60E1F"/>
    <w:rsid w:val="00C64DAE"/>
    <w:rsid w:val="00C66327"/>
    <w:rsid w:val="00C6713C"/>
    <w:rsid w:val="00C750B3"/>
    <w:rsid w:val="00C84A07"/>
    <w:rsid w:val="00C84F72"/>
    <w:rsid w:val="00C85DCA"/>
    <w:rsid w:val="00C86954"/>
    <w:rsid w:val="00C87B5D"/>
    <w:rsid w:val="00C90184"/>
    <w:rsid w:val="00C90CD1"/>
    <w:rsid w:val="00C938A9"/>
    <w:rsid w:val="00CA6BB8"/>
    <w:rsid w:val="00CA7AEB"/>
    <w:rsid w:val="00CB1BF7"/>
    <w:rsid w:val="00CB452A"/>
    <w:rsid w:val="00CB5DCA"/>
    <w:rsid w:val="00CB6FC1"/>
    <w:rsid w:val="00CC38E3"/>
    <w:rsid w:val="00CC52AD"/>
    <w:rsid w:val="00CC5BA3"/>
    <w:rsid w:val="00CC7666"/>
    <w:rsid w:val="00CD0402"/>
    <w:rsid w:val="00CD26F6"/>
    <w:rsid w:val="00CD630A"/>
    <w:rsid w:val="00CD6ADE"/>
    <w:rsid w:val="00CD786C"/>
    <w:rsid w:val="00CE56B5"/>
    <w:rsid w:val="00CE6821"/>
    <w:rsid w:val="00CF6AB1"/>
    <w:rsid w:val="00D01880"/>
    <w:rsid w:val="00D02397"/>
    <w:rsid w:val="00D0399C"/>
    <w:rsid w:val="00D113AA"/>
    <w:rsid w:val="00D174C9"/>
    <w:rsid w:val="00D2081E"/>
    <w:rsid w:val="00D213DF"/>
    <w:rsid w:val="00D22396"/>
    <w:rsid w:val="00D24FD1"/>
    <w:rsid w:val="00D25010"/>
    <w:rsid w:val="00D27AD0"/>
    <w:rsid w:val="00D303D8"/>
    <w:rsid w:val="00D30B03"/>
    <w:rsid w:val="00D54A30"/>
    <w:rsid w:val="00D56296"/>
    <w:rsid w:val="00D61758"/>
    <w:rsid w:val="00D679E3"/>
    <w:rsid w:val="00D735E1"/>
    <w:rsid w:val="00D742B8"/>
    <w:rsid w:val="00D774FC"/>
    <w:rsid w:val="00D77F96"/>
    <w:rsid w:val="00D80022"/>
    <w:rsid w:val="00D8129C"/>
    <w:rsid w:val="00D8249A"/>
    <w:rsid w:val="00D82903"/>
    <w:rsid w:val="00D82A7A"/>
    <w:rsid w:val="00D82F04"/>
    <w:rsid w:val="00D8620D"/>
    <w:rsid w:val="00D8642C"/>
    <w:rsid w:val="00D87911"/>
    <w:rsid w:val="00D90B75"/>
    <w:rsid w:val="00D94B06"/>
    <w:rsid w:val="00D95E6D"/>
    <w:rsid w:val="00D96242"/>
    <w:rsid w:val="00D96E48"/>
    <w:rsid w:val="00DA13B7"/>
    <w:rsid w:val="00DA2ACC"/>
    <w:rsid w:val="00DA7243"/>
    <w:rsid w:val="00DA7A40"/>
    <w:rsid w:val="00DB2FA7"/>
    <w:rsid w:val="00DB5EC8"/>
    <w:rsid w:val="00DC16D2"/>
    <w:rsid w:val="00DC170B"/>
    <w:rsid w:val="00DC64DE"/>
    <w:rsid w:val="00DC7E41"/>
    <w:rsid w:val="00DD0A6D"/>
    <w:rsid w:val="00DD2D4A"/>
    <w:rsid w:val="00DD7A12"/>
    <w:rsid w:val="00DE3185"/>
    <w:rsid w:val="00DE460F"/>
    <w:rsid w:val="00DE76B4"/>
    <w:rsid w:val="00DF3142"/>
    <w:rsid w:val="00DF7E79"/>
    <w:rsid w:val="00E05A27"/>
    <w:rsid w:val="00E10448"/>
    <w:rsid w:val="00E1120B"/>
    <w:rsid w:val="00E12033"/>
    <w:rsid w:val="00E14066"/>
    <w:rsid w:val="00E17F22"/>
    <w:rsid w:val="00E20CC0"/>
    <w:rsid w:val="00E21B90"/>
    <w:rsid w:val="00E25E37"/>
    <w:rsid w:val="00E313E0"/>
    <w:rsid w:val="00E326D1"/>
    <w:rsid w:val="00E36352"/>
    <w:rsid w:val="00E40E66"/>
    <w:rsid w:val="00E41F2E"/>
    <w:rsid w:val="00E439DE"/>
    <w:rsid w:val="00E5566D"/>
    <w:rsid w:val="00E566C9"/>
    <w:rsid w:val="00E64742"/>
    <w:rsid w:val="00E64F63"/>
    <w:rsid w:val="00E66630"/>
    <w:rsid w:val="00E70150"/>
    <w:rsid w:val="00E7109B"/>
    <w:rsid w:val="00E77529"/>
    <w:rsid w:val="00E81B39"/>
    <w:rsid w:val="00E834B4"/>
    <w:rsid w:val="00E8706A"/>
    <w:rsid w:val="00E94029"/>
    <w:rsid w:val="00E94F4B"/>
    <w:rsid w:val="00E95965"/>
    <w:rsid w:val="00E9767E"/>
    <w:rsid w:val="00EA1CA3"/>
    <w:rsid w:val="00EA5474"/>
    <w:rsid w:val="00EA7A77"/>
    <w:rsid w:val="00EB058C"/>
    <w:rsid w:val="00EB3E67"/>
    <w:rsid w:val="00EC0E7A"/>
    <w:rsid w:val="00EC1241"/>
    <w:rsid w:val="00EC47A9"/>
    <w:rsid w:val="00EC53AB"/>
    <w:rsid w:val="00EC7E9F"/>
    <w:rsid w:val="00ED0CA2"/>
    <w:rsid w:val="00ED65DA"/>
    <w:rsid w:val="00ED7CCB"/>
    <w:rsid w:val="00EE069F"/>
    <w:rsid w:val="00EE0BC7"/>
    <w:rsid w:val="00EE1884"/>
    <w:rsid w:val="00EE304B"/>
    <w:rsid w:val="00EE43F5"/>
    <w:rsid w:val="00EF2480"/>
    <w:rsid w:val="00EF504E"/>
    <w:rsid w:val="00EF511D"/>
    <w:rsid w:val="00EF605C"/>
    <w:rsid w:val="00EF7A7E"/>
    <w:rsid w:val="00EF7C34"/>
    <w:rsid w:val="00EF7CF1"/>
    <w:rsid w:val="00F019E6"/>
    <w:rsid w:val="00F02249"/>
    <w:rsid w:val="00F12345"/>
    <w:rsid w:val="00F1524D"/>
    <w:rsid w:val="00F24386"/>
    <w:rsid w:val="00F24DE1"/>
    <w:rsid w:val="00F26247"/>
    <w:rsid w:val="00F274FE"/>
    <w:rsid w:val="00F32662"/>
    <w:rsid w:val="00F33B3C"/>
    <w:rsid w:val="00F341EA"/>
    <w:rsid w:val="00F42EB2"/>
    <w:rsid w:val="00F50571"/>
    <w:rsid w:val="00F52741"/>
    <w:rsid w:val="00F55B10"/>
    <w:rsid w:val="00F57B5A"/>
    <w:rsid w:val="00F65899"/>
    <w:rsid w:val="00F674BF"/>
    <w:rsid w:val="00F67E50"/>
    <w:rsid w:val="00F747BC"/>
    <w:rsid w:val="00F76938"/>
    <w:rsid w:val="00F76E81"/>
    <w:rsid w:val="00F77718"/>
    <w:rsid w:val="00F80BB5"/>
    <w:rsid w:val="00F858A6"/>
    <w:rsid w:val="00F873BC"/>
    <w:rsid w:val="00F92646"/>
    <w:rsid w:val="00F970DB"/>
    <w:rsid w:val="00FA2C1B"/>
    <w:rsid w:val="00FA527E"/>
    <w:rsid w:val="00FB138C"/>
    <w:rsid w:val="00FB2EBD"/>
    <w:rsid w:val="00FC0AAD"/>
    <w:rsid w:val="00FC0C2D"/>
    <w:rsid w:val="00FC3CCA"/>
    <w:rsid w:val="00FC4D45"/>
    <w:rsid w:val="00FC6846"/>
    <w:rsid w:val="00FD24FC"/>
    <w:rsid w:val="00FD3D42"/>
    <w:rsid w:val="00FD48E5"/>
    <w:rsid w:val="00FD56BC"/>
    <w:rsid w:val="00FD64FC"/>
    <w:rsid w:val="00FE2E99"/>
    <w:rsid w:val="00FE34D8"/>
    <w:rsid w:val="00FF508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D9416DD"/>
  <w15:chartTrackingRefBased/>
  <w15:docId w15:val="{3A01B1E2-5C18-4A76-AC10-AC5122EE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529"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lang w:val="x-none" w:eastAsia="x-non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BodyText2">
    <w:name w:val="Body Text 2"/>
    <w:basedOn w:val="Normal"/>
    <w:pPr>
      <w:ind w:left="3400"/>
      <w:jc w:val="both"/>
    </w:pPr>
  </w:style>
  <w:style w:type="paragraph" w:customStyle="1" w:styleId="BodyTextIndent2">
    <w:name w:val="Body Text Indent 2"/>
    <w:basedOn w:val="Normal"/>
    <w:pPr>
      <w:ind w:firstLine="3400"/>
      <w:jc w:val="both"/>
    </w:pPr>
  </w:style>
  <w:style w:type="paragraph" w:styleId="Corpodetexto">
    <w:name w:val="Body Text"/>
    <w:basedOn w:val="Normal"/>
    <w:link w:val="CorpodetextoChar"/>
    <w:pPr>
      <w:jc w:val="both"/>
    </w:pPr>
    <w:rPr>
      <w:lang w:val="x-none" w:eastAsia="x-none"/>
    </w:rPr>
  </w:style>
  <w:style w:type="paragraph" w:styleId="Textodebalo">
    <w:name w:val="Balloon Text"/>
    <w:basedOn w:val="Normal"/>
    <w:semiHidden/>
    <w:rsid w:val="00EE18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50F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950F86"/>
    <w:rPr>
      <w:sz w:val="24"/>
    </w:rPr>
  </w:style>
  <w:style w:type="paragraph" w:styleId="Rodap">
    <w:name w:val="footer"/>
    <w:basedOn w:val="Normal"/>
    <w:link w:val="RodapChar"/>
    <w:rsid w:val="00950F8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950F86"/>
    <w:rPr>
      <w:sz w:val="24"/>
    </w:rPr>
  </w:style>
  <w:style w:type="character" w:customStyle="1" w:styleId="Ttulo2Char">
    <w:name w:val="Título 2 Char"/>
    <w:link w:val="Ttulo2"/>
    <w:rsid w:val="00B40EBE"/>
    <w:rPr>
      <w:sz w:val="24"/>
    </w:rPr>
  </w:style>
  <w:style w:type="character" w:customStyle="1" w:styleId="CorpodetextoChar">
    <w:name w:val="Corpo de texto Char"/>
    <w:link w:val="Corpodetexto"/>
    <w:rsid w:val="00B40EBE"/>
    <w:rPr>
      <w:sz w:val="24"/>
    </w:rPr>
  </w:style>
  <w:style w:type="character" w:styleId="Forte">
    <w:name w:val="Strong"/>
    <w:qFormat/>
    <w:rsid w:val="00B40EBE"/>
    <w:rPr>
      <w:b/>
      <w:bCs/>
    </w:rPr>
  </w:style>
  <w:style w:type="character" w:styleId="Hyperlink">
    <w:name w:val="Hyperlink"/>
    <w:uiPriority w:val="99"/>
    <w:unhideWhenUsed/>
    <w:rsid w:val="0002518C"/>
    <w:rPr>
      <w:color w:val="0563C1"/>
      <w:u w:val="single"/>
    </w:rPr>
  </w:style>
  <w:style w:type="paragraph" w:customStyle="1" w:styleId="ARTIGO">
    <w:name w:val="@ ARTIGO"/>
    <w:basedOn w:val="Normal"/>
    <w:qFormat/>
    <w:rsid w:val="00F26247"/>
    <w:pPr>
      <w:numPr>
        <w:numId w:val="2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ARTIGO10">
    <w:name w:val="@ ARTIGO 10"/>
    <w:basedOn w:val="Normal"/>
    <w:qFormat/>
    <w:rsid w:val="00F26247"/>
    <w:pPr>
      <w:numPr>
        <w:ilvl w:val="1"/>
        <w:numId w:val="2"/>
      </w:numPr>
      <w:tabs>
        <w:tab w:val="left" w:pos="1247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">
    <w:name w:val="@ MARCADOR a"/>
    <w:basedOn w:val="Normal"/>
    <w:qFormat/>
    <w:rsid w:val="00F26247"/>
    <w:pPr>
      <w:numPr>
        <w:ilvl w:val="3"/>
        <w:numId w:val="2"/>
      </w:numPr>
      <w:tabs>
        <w:tab w:val="left" w:pos="1701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I">
    <w:name w:val="@ marcador I"/>
    <w:basedOn w:val="Normal"/>
    <w:qFormat/>
    <w:rsid w:val="00F26247"/>
    <w:pPr>
      <w:numPr>
        <w:ilvl w:val="2"/>
        <w:numId w:val="2"/>
      </w:numPr>
      <w:tabs>
        <w:tab w:val="left" w:pos="1134"/>
      </w:tabs>
      <w:spacing w:after="120"/>
      <w:jc w:val="both"/>
    </w:pPr>
    <w:rPr>
      <w:rFonts w:ascii="Century Gothic" w:eastAsia="Calibri" w:hAnsi="Century Gothic"/>
      <w:sz w:val="22"/>
      <w:szCs w:val="22"/>
      <w:lang w:eastAsia="en-US"/>
    </w:rPr>
  </w:style>
  <w:style w:type="paragraph" w:customStyle="1" w:styleId="MARCADORa1">
    <w:name w:val="@ MARCADOR a.1"/>
    <w:basedOn w:val="marcadorI"/>
    <w:qFormat/>
    <w:rsid w:val="00F26247"/>
    <w:pPr>
      <w:numPr>
        <w:ilvl w:val="4"/>
      </w:numPr>
      <w:tabs>
        <w:tab w:val="clear" w:pos="1134"/>
        <w:tab w:val="left" w:pos="2268"/>
      </w:tabs>
    </w:pPr>
  </w:style>
  <w:style w:type="numbering" w:customStyle="1" w:styleId="Estilo2">
    <w:name w:val="Estilo2"/>
    <w:uiPriority w:val="99"/>
    <w:rsid w:val="00F26247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10852"/>
    <w:pPr>
      <w:spacing w:before="100" w:beforeAutospacing="1" w:after="100" w:afterAutospacing="1"/>
    </w:pPr>
    <w:rPr>
      <w:szCs w:val="24"/>
    </w:rPr>
  </w:style>
  <w:style w:type="paragraph" w:customStyle="1" w:styleId="Corpodotexto">
    <w:name w:val="Corpo do texto"/>
    <w:basedOn w:val="Normal"/>
    <w:qFormat/>
    <w:rsid w:val="00910852"/>
    <w:pPr>
      <w:suppressAutoHyphens/>
      <w:spacing w:after="140" w:line="288" w:lineRule="auto"/>
    </w:pPr>
    <w:rPr>
      <w:color w:val="00000A"/>
      <w:szCs w:val="24"/>
      <w:lang w:eastAsia="zh-CN"/>
    </w:rPr>
  </w:style>
  <w:style w:type="paragraph" w:styleId="SemEspaamento">
    <w:name w:val="No Spacing"/>
    <w:uiPriority w:val="1"/>
    <w:qFormat/>
    <w:rsid w:val="00A449EA"/>
    <w:rPr>
      <w:rFonts w:ascii="Calibri" w:hAnsi="Calibri"/>
      <w:sz w:val="22"/>
      <w:szCs w:val="22"/>
    </w:rPr>
  </w:style>
  <w:style w:type="paragraph" w:styleId="Recuodecorpodetexto2">
    <w:name w:val="Body Text Indent 2"/>
    <w:basedOn w:val="Normal"/>
    <w:link w:val="Recuodecorpodetexto2Char"/>
    <w:rsid w:val="00CD6AD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D6ADE"/>
    <w:rPr>
      <w:sz w:val="24"/>
    </w:rPr>
  </w:style>
  <w:style w:type="character" w:customStyle="1" w:styleId="label">
    <w:name w:val="label"/>
    <w:basedOn w:val="Fontepargpadro"/>
    <w:rsid w:val="00E70150"/>
  </w:style>
  <w:style w:type="paragraph" w:customStyle="1" w:styleId="Default">
    <w:name w:val="Default"/>
    <w:rsid w:val="00243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D8BDF-867B-47A9-A9B7-642D0893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N°    /2001-09-14</vt:lpstr>
    </vt:vector>
  </TitlesOfParts>
  <Company>Ciad. Auditores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N°    /2001-09-14</dc:title>
  <dc:subject/>
  <dc:creator>EVERALDO TEZA</dc:creator>
  <cp:keywords/>
  <cp:lastModifiedBy>Henrique Cruz Mota</cp:lastModifiedBy>
  <cp:revision>3</cp:revision>
  <cp:lastPrinted>2019-09-23T20:35:00Z</cp:lastPrinted>
  <dcterms:created xsi:type="dcterms:W3CDTF">2021-12-29T17:37:00Z</dcterms:created>
  <dcterms:modified xsi:type="dcterms:W3CDTF">2021-12-29T17:38:00Z</dcterms:modified>
</cp:coreProperties>
</file>