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6791" w14:textId="1B36E049" w:rsidR="00F176FD" w:rsidRPr="008F333E" w:rsidRDefault="00F176FD" w:rsidP="000A65ED">
      <w:pPr>
        <w:jc w:val="center"/>
        <w:rPr>
          <w:rFonts w:ascii="Arial" w:eastAsia="Arial" w:hAnsi="Arial" w:cs="Arial"/>
          <w:bCs/>
          <w:smallCaps/>
          <w:sz w:val="28"/>
          <w:szCs w:val="28"/>
        </w:rPr>
      </w:pPr>
      <w:r w:rsidRPr="008F333E">
        <w:rPr>
          <w:rFonts w:ascii="Arial" w:eastAsia="Arial" w:hAnsi="Arial" w:cs="Arial"/>
          <w:bCs/>
          <w:smallCaps/>
          <w:sz w:val="28"/>
          <w:szCs w:val="28"/>
        </w:rPr>
        <w:t>Decreto nº</w:t>
      </w:r>
      <w:r w:rsidR="003177DF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 </w:t>
      </w:r>
      <w:r w:rsidR="008F333E" w:rsidRPr="008F333E">
        <w:rPr>
          <w:rFonts w:ascii="Arial" w:eastAsia="Arial" w:hAnsi="Arial" w:cs="Arial"/>
          <w:bCs/>
          <w:smallCaps/>
          <w:sz w:val="28"/>
          <w:szCs w:val="28"/>
        </w:rPr>
        <w:t>13</w:t>
      </w:r>
      <w:r w:rsidR="00C647F6">
        <w:rPr>
          <w:rFonts w:ascii="Arial" w:eastAsia="Arial" w:hAnsi="Arial" w:cs="Arial"/>
          <w:bCs/>
          <w:smallCaps/>
          <w:sz w:val="28"/>
          <w:szCs w:val="28"/>
        </w:rPr>
        <w:t>3</w:t>
      </w:r>
      <w:r w:rsidR="007F29C1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, </w:t>
      </w:r>
      <w:r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de </w:t>
      </w:r>
      <w:r w:rsidR="00A0655C" w:rsidRPr="008F333E">
        <w:rPr>
          <w:rFonts w:ascii="Arial" w:eastAsia="Arial" w:hAnsi="Arial" w:cs="Arial"/>
          <w:bCs/>
          <w:smallCaps/>
          <w:sz w:val="28"/>
          <w:szCs w:val="28"/>
        </w:rPr>
        <w:t>0</w:t>
      </w:r>
      <w:r w:rsidR="00902B89" w:rsidRPr="008F333E">
        <w:rPr>
          <w:rFonts w:ascii="Arial" w:eastAsia="Arial" w:hAnsi="Arial" w:cs="Arial"/>
          <w:bCs/>
          <w:smallCaps/>
          <w:sz w:val="28"/>
          <w:szCs w:val="28"/>
        </w:rPr>
        <w:t>8</w:t>
      </w:r>
      <w:r w:rsidR="00A0655C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 de novembro</w:t>
      </w:r>
      <w:r w:rsidR="00DB7828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 </w:t>
      </w:r>
      <w:r w:rsidRPr="008F333E">
        <w:rPr>
          <w:rFonts w:ascii="Arial" w:eastAsia="Arial" w:hAnsi="Arial" w:cs="Arial"/>
          <w:bCs/>
          <w:smallCaps/>
          <w:sz w:val="28"/>
          <w:szCs w:val="28"/>
        </w:rPr>
        <w:t>de 2021.</w:t>
      </w:r>
    </w:p>
    <w:p w14:paraId="56AF1D9B" w14:textId="67765E98" w:rsidR="003809C0" w:rsidRPr="003809C0" w:rsidRDefault="003809C0" w:rsidP="003809C0">
      <w:pPr>
        <w:spacing w:after="0" w:line="360" w:lineRule="auto"/>
        <w:ind w:left="2268"/>
        <w:jc w:val="both"/>
        <w:rPr>
          <w:rFonts w:ascii="Arial" w:hAnsi="Arial" w:cs="Arial"/>
          <w:b/>
          <w:bCs/>
        </w:rPr>
      </w:pPr>
      <w:r w:rsidRPr="003809C0">
        <w:rPr>
          <w:rFonts w:ascii="Arial" w:hAnsi="Arial" w:cs="Arial"/>
          <w:b/>
          <w:bCs/>
        </w:rPr>
        <w:t>DISPÕE SOBRE PROCEDIMENTOS ADOTADOS DURANTE O INVENTÁRIO DE REGULARIZAÇÃO E ATUALIZAÇÃO PATRIMONIAL DA PREFEITURA MUNICIPAL DE PASSO DE TORRES E DÁ OUTRAS PROVIDÊNCIAS.</w:t>
      </w:r>
    </w:p>
    <w:p w14:paraId="3E81662F" w14:textId="170FA970" w:rsidR="00A0655C" w:rsidRPr="00BB6A87" w:rsidRDefault="00A0655C" w:rsidP="00A0655C">
      <w:pPr>
        <w:pStyle w:val="Recuodecorpodetexto"/>
        <w:ind w:left="2694"/>
        <w:jc w:val="both"/>
        <w:rPr>
          <w:rFonts w:ascii="Arial" w:hAnsi="Arial" w:cs="Arial"/>
          <w:b/>
          <w:bCs/>
          <w:sz w:val="24"/>
          <w:szCs w:val="24"/>
        </w:rPr>
      </w:pPr>
    </w:p>
    <w:p w14:paraId="39AAD695" w14:textId="77777777" w:rsidR="003809C0" w:rsidRPr="00BB6A87" w:rsidRDefault="00A0655C" w:rsidP="003809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6A87">
        <w:rPr>
          <w:rFonts w:ascii="Arial" w:hAnsi="Arial" w:cs="Arial"/>
          <w:sz w:val="24"/>
          <w:szCs w:val="24"/>
        </w:rPr>
        <w:t xml:space="preserve">CONSIDERANDO </w:t>
      </w:r>
      <w:r w:rsidR="003809C0" w:rsidRPr="00BB6A87">
        <w:rPr>
          <w:rFonts w:ascii="Arial" w:hAnsi="Arial" w:cs="Arial"/>
          <w:sz w:val="24"/>
          <w:szCs w:val="24"/>
        </w:rPr>
        <w:t>a diversidade de seu patrimônio, no que concerne aos bens móveis que compõe o ativo permanente do Município;</w:t>
      </w:r>
    </w:p>
    <w:p w14:paraId="57683643" w14:textId="77777777" w:rsidR="003809C0" w:rsidRPr="00BB6A87" w:rsidRDefault="00A0655C" w:rsidP="00A0655C">
      <w:pPr>
        <w:jc w:val="both"/>
        <w:rPr>
          <w:rFonts w:ascii="Arial" w:hAnsi="Arial" w:cs="Arial"/>
          <w:sz w:val="24"/>
          <w:szCs w:val="24"/>
        </w:rPr>
      </w:pPr>
      <w:r w:rsidRPr="00BB6A87">
        <w:rPr>
          <w:rFonts w:ascii="Arial" w:hAnsi="Arial" w:cs="Arial"/>
          <w:sz w:val="24"/>
          <w:szCs w:val="24"/>
        </w:rPr>
        <w:t xml:space="preserve">CONSIDERANADO </w:t>
      </w:r>
      <w:r w:rsidR="003809C0" w:rsidRPr="00BB6A87">
        <w:rPr>
          <w:rFonts w:ascii="Arial" w:hAnsi="Arial" w:cs="Arial"/>
          <w:sz w:val="24"/>
          <w:szCs w:val="24"/>
        </w:rPr>
        <w:t>que a necessidade em uniformizar rotinas para procedimento a serem adotados durante a realização do inventário de regularização patrimonial, bem como a fim de manter um controle de registro, identificação, localização movimentação e preservação de todos os bens da Prefeitura Municipal de Passo de Torres; e</w:t>
      </w:r>
    </w:p>
    <w:p w14:paraId="71E78B2E" w14:textId="0C40374B" w:rsidR="00A0655C" w:rsidRPr="00BB6A87" w:rsidRDefault="00A0655C" w:rsidP="00A0655C">
      <w:pPr>
        <w:jc w:val="both"/>
        <w:rPr>
          <w:rFonts w:ascii="Arial" w:hAnsi="Arial" w:cs="Arial"/>
          <w:sz w:val="24"/>
          <w:szCs w:val="24"/>
        </w:rPr>
      </w:pPr>
      <w:r w:rsidRPr="00BB6A87">
        <w:rPr>
          <w:rFonts w:ascii="Arial" w:hAnsi="Arial" w:cs="Arial"/>
          <w:sz w:val="24"/>
          <w:szCs w:val="24"/>
        </w:rPr>
        <w:t xml:space="preserve">CONSIDERANDO </w:t>
      </w:r>
      <w:r w:rsidR="003809C0" w:rsidRPr="00BB6A87">
        <w:rPr>
          <w:rFonts w:ascii="Arial" w:hAnsi="Arial" w:cs="Arial"/>
          <w:sz w:val="24"/>
          <w:szCs w:val="24"/>
        </w:rPr>
        <w:t>a urgência em proceder ao inventário a fim de promover atualizações físicas e contábeis:</w:t>
      </w:r>
    </w:p>
    <w:p w14:paraId="331586F8" w14:textId="77777777" w:rsidR="00A0655C" w:rsidRPr="00BB6A87" w:rsidRDefault="00A0655C" w:rsidP="00A0655C">
      <w:pPr>
        <w:jc w:val="both"/>
        <w:rPr>
          <w:rFonts w:ascii="Arial" w:eastAsia="Arial" w:hAnsi="Arial" w:cs="Arial"/>
          <w:b/>
          <w:bCs/>
          <w:kern w:val="1"/>
          <w:sz w:val="24"/>
          <w:szCs w:val="24"/>
        </w:rPr>
      </w:pPr>
      <w:r w:rsidRPr="00BB6A87">
        <w:rPr>
          <w:rFonts w:ascii="Arial" w:eastAsia="Arial" w:hAnsi="Arial" w:cs="Arial"/>
          <w:bCs/>
          <w:kern w:val="1"/>
          <w:sz w:val="24"/>
          <w:szCs w:val="24"/>
        </w:rPr>
        <w:t>O Prefeito Valmir Augusto Rodrigues, no exercício das atribuições emanadas da </w:t>
      </w:r>
      <w:hyperlink r:id="rId7" w:history="1">
        <w:r w:rsidRPr="00BB6A87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Lei Orgânica</w:t>
        </w:r>
      </w:hyperlink>
      <w:r w:rsidRPr="00BB6A87">
        <w:rPr>
          <w:rFonts w:ascii="Arial" w:eastAsia="Arial" w:hAnsi="Arial" w:cs="Arial"/>
          <w:kern w:val="1"/>
          <w:sz w:val="24"/>
          <w:szCs w:val="24"/>
        </w:rPr>
        <w:t xml:space="preserve"> do Município, </w:t>
      </w:r>
      <w:r w:rsidRPr="00BB6A87">
        <w:rPr>
          <w:rFonts w:ascii="Arial" w:eastAsia="Arial" w:hAnsi="Arial" w:cs="Arial"/>
          <w:b/>
          <w:bCs/>
          <w:kern w:val="1"/>
          <w:sz w:val="24"/>
          <w:szCs w:val="24"/>
        </w:rPr>
        <w:t>DECRETA:</w:t>
      </w:r>
    </w:p>
    <w:p w14:paraId="617DB641" w14:textId="55EA0B4F" w:rsidR="00F176FD" w:rsidRDefault="00F176FD" w:rsidP="00E566B2">
      <w:pPr>
        <w:pStyle w:val="Recuodecorpodetexto2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14:paraId="2408940A" w14:textId="08BEE9A3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BB6A87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Art. 1º</w:t>
        </w:r>
      </w:hyperlink>
      <w:r w:rsidRPr="00BB6A87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.</w:t>
      </w:r>
      <w:r w:rsidRPr="00BB6A87">
        <w:rPr>
          <w:rFonts w:ascii="Arial" w:hAnsi="Arial" w:cs="Arial"/>
          <w:sz w:val="24"/>
          <w:szCs w:val="24"/>
        </w:rPr>
        <w:t xml:space="preserve">  </w:t>
      </w:r>
      <w:r w:rsidRPr="001A40E0">
        <w:rPr>
          <w:rFonts w:ascii="Arial" w:hAnsi="Arial" w:cs="Arial"/>
          <w:sz w:val="24"/>
          <w:szCs w:val="24"/>
        </w:rPr>
        <w:t>Fica</w:t>
      </w:r>
      <w:r w:rsidRPr="001A40E0">
        <w:rPr>
          <w:rFonts w:ascii="Arial" w:hAnsi="Arial" w:cs="Arial"/>
        </w:rPr>
        <w:t>m</w:t>
      </w:r>
      <w:r w:rsidRPr="001A40E0">
        <w:rPr>
          <w:rFonts w:ascii="Arial" w:hAnsi="Arial" w:cs="Arial"/>
          <w:sz w:val="24"/>
          <w:szCs w:val="24"/>
        </w:rPr>
        <w:t xml:space="preserve"> estabelecido</w:t>
      </w:r>
      <w:r w:rsidRPr="001A40E0">
        <w:rPr>
          <w:rFonts w:ascii="Arial" w:hAnsi="Arial" w:cs="Arial"/>
        </w:rPr>
        <w:t>s</w:t>
      </w:r>
      <w:r w:rsidRPr="001A40E0">
        <w:rPr>
          <w:rFonts w:ascii="Arial" w:hAnsi="Arial" w:cs="Arial"/>
          <w:sz w:val="24"/>
          <w:szCs w:val="24"/>
        </w:rPr>
        <w:t xml:space="preserve"> </w:t>
      </w:r>
      <w:r w:rsidRPr="001A40E0">
        <w:rPr>
          <w:rFonts w:ascii="Arial" w:hAnsi="Arial" w:cs="Arial"/>
        </w:rPr>
        <w:t>p</w:t>
      </w:r>
      <w:r w:rsidRPr="001A40E0">
        <w:rPr>
          <w:rFonts w:ascii="Arial" w:hAnsi="Arial" w:cs="Arial"/>
          <w:sz w:val="24"/>
          <w:szCs w:val="24"/>
        </w:rPr>
        <w:t xml:space="preserve">rocedimentos a serem adotados durante a realização do Inventário de Regularização e Atualização Patrimonial, por todos os Órgãos, Unidades, Secretarias e Departamentos vinculados </w:t>
      </w:r>
      <w:r w:rsidRPr="001A40E0">
        <w:rPr>
          <w:rFonts w:ascii="Arial" w:hAnsi="Arial" w:cs="Arial"/>
        </w:rPr>
        <w:t xml:space="preserve">ao Município de </w:t>
      </w:r>
      <w:r w:rsidRPr="001A40E0">
        <w:rPr>
          <w:rFonts w:ascii="Arial" w:hAnsi="Arial" w:cs="Arial"/>
          <w:sz w:val="24"/>
          <w:szCs w:val="24"/>
        </w:rPr>
        <w:t>Passo de Torres, no que tange ao tombamento, aquisição, movimentação, uso e conservação de seus bens patrimoniais.</w:t>
      </w:r>
    </w:p>
    <w:p w14:paraId="1AD6904A" w14:textId="38434BC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Parágrafo único.</w:t>
      </w:r>
      <w:r w:rsidRPr="001A40E0">
        <w:rPr>
          <w:rFonts w:ascii="Arial" w:hAnsi="Arial" w:cs="Arial"/>
          <w:sz w:val="24"/>
          <w:szCs w:val="24"/>
        </w:rPr>
        <w:t xml:space="preserve"> Entende-se por inventário de regularização e atualização patrimonial, o procedimento administrativo que se constitui no levantamento físico e financeiro de todos os bens móveis do ativo permanente, cujas características estejam em condições capazes de gerar futuros benefícios econômicos nos locais determinados, com o objetivo de realizar os ajustes iniciais de atualização do Patrimônio, sobre tudo dos bens móveis do ativo permanente de modo a ajustar o Balanço Patrimonial demonstre a sua realidade </w:t>
      </w:r>
      <w:r w:rsidRPr="001A40E0">
        <w:rPr>
          <w:rFonts w:ascii="Arial" w:hAnsi="Arial" w:cs="Arial"/>
          <w:sz w:val="24"/>
          <w:szCs w:val="24"/>
        </w:rPr>
        <w:lastRenderedPageBreak/>
        <w:t xml:space="preserve">conforme as disposições contidas no </w:t>
      </w:r>
      <w:r w:rsidRPr="001A40E0">
        <w:rPr>
          <w:rFonts w:ascii="Arial" w:hAnsi="Arial" w:cs="Arial"/>
        </w:rPr>
        <w:t xml:space="preserve">Manual de Contabilidade Aplicada ao Setor Público (MCASP). </w:t>
      </w:r>
    </w:p>
    <w:p w14:paraId="675977E2" w14:textId="7FD20CD5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BB6A87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Art. 2º</w:t>
        </w:r>
      </w:hyperlink>
      <w:r w:rsidRPr="00BB6A87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.</w:t>
      </w:r>
      <w:r w:rsidRPr="00BB6A87">
        <w:rPr>
          <w:rFonts w:ascii="Arial" w:hAnsi="Arial" w:cs="Arial"/>
          <w:sz w:val="24"/>
          <w:szCs w:val="24"/>
        </w:rPr>
        <w:t xml:space="preserve">  </w:t>
      </w:r>
      <w:r w:rsidRPr="001A40E0">
        <w:rPr>
          <w:rFonts w:ascii="Arial" w:hAnsi="Arial" w:cs="Arial"/>
          <w:sz w:val="24"/>
          <w:szCs w:val="24"/>
        </w:rPr>
        <w:t>A comissão designada pelo Decreto nº 132, de 08 de novembro de 2021, deverá tomar conhecimento e receber cópia deste Decreto com todos os seus anexos e zelar pelo cumprimento das suas determinações.</w:t>
      </w:r>
    </w:p>
    <w:p w14:paraId="678F00A6" w14:textId="56E73B12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§</w:t>
      </w:r>
      <w:r w:rsidRPr="001A40E0">
        <w:rPr>
          <w:rFonts w:ascii="Arial" w:hAnsi="Arial" w:cs="Arial"/>
          <w:b/>
          <w:bCs/>
        </w:rPr>
        <w:t xml:space="preserve"> 1º.</w:t>
      </w:r>
      <w:r w:rsidRPr="001A40E0">
        <w:rPr>
          <w:rFonts w:ascii="Arial" w:hAnsi="Arial" w:cs="Arial"/>
          <w:sz w:val="24"/>
          <w:szCs w:val="24"/>
        </w:rPr>
        <w:t xml:space="preserve"> A Comissão poderá realizar procedimentos de vistoria, conferência, levantamento e outras atividades, antes, durante e após a realização do inventário, visando sempre manter o Controle dos Bens.</w:t>
      </w:r>
    </w:p>
    <w:p w14:paraId="76FCC8D4" w14:textId="5DD1DBB9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§</w:t>
      </w:r>
      <w:r w:rsidRPr="001A40E0">
        <w:rPr>
          <w:rFonts w:ascii="Arial" w:hAnsi="Arial" w:cs="Arial"/>
          <w:b/>
          <w:bCs/>
        </w:rPr>
        <w:t xml:space="preserve"> </w:t>
      </w:r>
      <w:r w:rsidRPr="001A40E0">
        <w:rPr>
          <w:rFonts w:ascii="Arial" w:hAnsi="Arial" w:cs="Arial"/>
          <w:b/>
          <w:bCs/>
          <w:sz w:val="24"/>
          <w:szCs w:val="24"/>
        </w:rPr>
        <w:t>2º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  <w:sz w:val="24"/>
          <w:szCs w:val="24"/>
        </w:rPr>
        <w:t xml:space="preserve"> A Comissão poderá contar com a participação de empresa e ou profissionais especializados para execução dos trabalhos, sem prejuízos das suas atribuições.</w:t>
      </w:r>
    </w:p>
    <w:p w14:paraId="64D74228" w14:textId="4060D4D6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§</w:t>
      </w:r>
      <w:r w:rsidRPr="001A40E0">
        <w:rPr>
          <w:rFonts w:ascii="Arial" w:hAnsi="Arial" w:cs="Arial"/>
          <w:b/>
          <w:bCs/>
        </w:rPr>
        <w:t xml:space="preserve"> </w:t>
      </w:r>
      <w:r w:rsidRPr="001A40E0">
        <w:rPr>
          <w:rFonts w:ascii="Arial" w:hAnsi="Arial" w:cs="Arial"/>
          <w:b/>
          <w:bCs/>
          <w:sz w:val="24"/>
          <w:szCs w:val="24"/>
        </w:rPr>
        <w:t>3º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  <w:sz w:val="24"/>
          <w:szCs w:val="24"/>
        </w:rPr>
        <w:t xml:space="preserve"> No caso de os serviços serem realizados por empresa terceirizada, caberá à Comissão, a ratificação das atividades, sem prejuízos das suas atribuições. </w:t>
      </w:r>
    </w:p>
    <w:p w14:paraId="1635DBDD" w14:textId="129D876B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BB6A87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Art. 3º</w:t>
        </w:r>
      </w:hyperlink>
      <w:r w:rsidRPr="00BB6A87">
        <w:rPr>
          <w:rStyle w:val="Hyperlink"/>
          <w:rFonts w:ascii="Arial" w:hAnsi="Arial" w:cs="Arial"/>
          <w:b/>
          <w:bCs/>
          <w:color w:val="auto"/>
          <w:u w:val="none"/>
        </w:rPr>
        <w:t>.</w:t>
      </w:r>
      <w:r w:rsidRPr="00BB6A87">
        <w:rPr>
          <w:rFonts w:ascii="Arial" w:hAnsi="Arial" w:cs="Arial"/>
          <w:sz w:val="24"/>
          <w:szCs w:val="24"/>
        </w:rPr>
        <w:t xml:space="preserve">  </w:t>
      </w:r>
      <w:r w:rsidRPr="001A40E0">
        <w:rPr>
          <w:rFonts w:ascii="Arial" w:hAnsi="Arial" w:cs="Arial"/>
          <w:sz w:val="24"/>
          <w:szCs w:val="24"/>
        </w:rPr>
        <w:t>Fica fixado o prazo de 90 (noventa) dias contados a partir de 15 de novembro de 2021, para a conclusão do trabalho de levantamento, tombamento e inventário de todos os bens patrimoniais da Prefeitura Municipal de Passo de Torres e seus Fundos.</w:t>
      </w:r>
    </w:p>
    <w:p w14:paraId="62762BDC" w14:textId="243FC0F3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Art. 4º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  <w:sz w:val="24"/>
          <w:szCs w:val="24"/>
        </w:rPr>
        <w:t xml:space="preserve"> Nos períodos em que se realizará o inventário ficam proibidas quaisquer transferências, aquisições ou entrega de bens permanentes, salvo aquelas consideradas necessárias para continuidade dos serviços ou em caráter emergencial, devendo imediatamente ser comunicado formalmente </w:t>
      </w:r>
      <w:r w:rsidRPr="001A40E0">
        <w:rPr>
          <w:rFonts w:ascii="Arial" w:hAnsi="Arial" w:cs="Arial"/>
        </w:rPr>
        <w:t xml:space="preserve">à Comissão Especial de Patrimônio designada pelo </w:t>
      </w:r>
      <w:r w:rsidRPr="001A40E0">
        <w:rPr>
          <w:rFonts w:ascii="Arial" w:hAnsi="Arial" w:cs="Arial"/>
          <w:sz w:val="24"/>
          <w:szCs w:val="24"/>
        </w:rPr>
        <w:t>Decreto nº 132, de 08 de novembro de 2021</w:t>
      </w:r>
      <w:r>
        <w:rPr>
          <w:rFonts w:ascii="Arial" w:hAnsi="Arial" w:cs="Arial"/>
        </w:rPr>
        <w:t>.</w:t>
      </w:r>
    </w:p>
    <w:p w14:paraId="6C66B776" w14:textId="6EA7EB80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Art. 5º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  <w:sz w:val="24"/>
          <w:szCs w:val="24"/>
        </w:rPr>
        <w:t xml:space="preserve"> Fica proibido o uso de bens permanentes particulares por servidores, nas repartições públicas, salvo quando previamente autorizado por documento específico Termo de Permissão de Uso de Bem Particular – TPUBP. </w:t>
      </w:r>
      <w:r w:rsidRPr="001A40E0">
        <w:rPr>
          <w:rFonts w:ascii="Arial" w:hAnsi="Arial" w:cs="Arial"/>
        </w:rPr>
        <w:t xml:space="preserve"> </w:t>
      </w:r>
      <w:r w:rsidRPr="001A40E0">
        <w:rPr>
          <w:rFonts w:ascii="Arial" w:hAnsi="Arial" w:cs="Arial"/>
          <w:sz w:val="24"/>
          <w:szCs w:val="24"/>
        </w:rPr>
        <w:t>(Anexo III);</w:t>
      </w:r>
    </w:p>
    <w:p w14:paraId="7D3AAE5B" w14:textId="469C20ED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§</w:t>
      </w:r>
      <w:r w:rsidRPr="001A40E0">
        <w:rPr>
          <w:rFonts w:ascii="Arial" w:hAnsi="Arial" w:cs="Arial"/>
          <w:b/>
          <w:bCs/>
        </w:rPr>
        <w:t xml:space="preserve"> </w:t>
      </w:r>
      <w:r w:rsidRPr="001A40E0">
        <w:rPr>
          <w:rFonts w:ascii="Arial" w:hAnsi="Arial" w:cs="Arial"/>
          <w:b/>
          <w:bCs/>
          <w:sz w:val="24"/>
          <w:szCs w:val="24"/>
        </w:rPr>
        <w:t>1º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</w:rPr>
        <w:t xml:space="preserve"> </w:t>
      </w:r>
      <w:r w:rsidRPr="001A40E0">
        <w:rPr>
          <w:rFonts w:ascii="Arial" w:hAnsi="Arial" w:cs="Arial"/>
          <w:sz w:val="24"/>
          <w:szCs w:val="24"/>
        </w:rPr>
        <w:t>Nos casos de existirem bens de uso particular sem a autorização, deverá ser providenciado imediatamente o documento pertinente ou a retirada do bem.</w:t>
      </w:r>
    </w:p>
    <w:p w14:paraId="5E176153" w14:textId="43BFAD1D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lastRenderedPageBreak/>
        <w:t>§</w:t>
      </w:r>
      <w:r w:rsidRPr="001A40E0">
        <w:rPr>
          <w:rFonts w:ascii="Arial" w:hAnsi="Arial" w:cs="Arial"/>
          <w:b/>
          <w:bCs/>
        </w:rPr>
        <w:t xml:space="preserve"> </w:t>
      </w:r>
      <w:r w:rsidRPr="001A40E0">
        <w:rPr>
          <w:rFonts w:ascii="Arial" w:hAnsi="Arial" w:cs="Arial"/>
          <w:b/>
          <w:bCs/>
          <w:sz w:val="24"/>
          <w:szCs w:val="24"/>
        </w:rPr>
        <w:t>2º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  <w:sz w:val="24"/>
          <w:szCs w:val="24"/>
        </w:rPr>
        <w:t xml:space="preserve"> Para fins de inventário, todos os bens que estejam fora do local de origem, seja para manutenção, cessão ou empréstimo a outros órgãos ou entidades, deverão retornar a sua origem imediatamente, salvo em casos excepcionais, cuja movimentação deve estar respaldada com o Termo de Movimentação de Bens Patrimoniais – TMBP.</w:t>
      </w:r>
      <w:r w:rsidRPr="001A40E0">
        <w:rPr>
          <w:rFonts w:ascii="Arial" w:hAnsi="Arial" w:cs="Arial"/>
        </w:rPr>
        <w:t xml:space="preserve"> </w:t>
      </w:r>
      <w:r w:rsidRPr="001A40E0">
        <w:rPr>
          <w:rFonts w:ascii="Arial" w:hAnsi="Arial" w:cs="Arial"/>
          <w:sz w:val="24"/>
          <w:szCs w:val="24"/>
        </w:rPr>
        <w:t>(Anexo II)</w:t>
      </w:r>
    </w:p>
    <w:p w14:paraId="3AAB7C58" w14:textId="7680BC2B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Art. 6º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  <w:sz w:val="24"/>
          <w:szCs w:val="24"/>
        </w:rPr>
        <w:t xml:space="preserve"> Fica proibido o uso de bens permanentes particulares de terceiros, incluindo de entidades públicas ou privadas, nas repartições públicas, salvo quando houver o pertinente Termo de Cessão de Uso ou Empréstimo – TCUE (Anexo IV)</w:t>
      </w:r>
    </w:p>
    <w:p w14:paraId="00E24F78" w14:textId="2B61162A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Parágrafo único.</w:t>
      </w:r>
      <w:r w:rsidRPr="001A40E0">
        <w:rPr>
          <w:rFonts w:ascii="Arial" w:hAnsi="Arial" w:cs="Arial"/>
          <w:sz w:val="24"/>
          <w:szCs w:val="24"/>
        </w:rPr>
        <w:t xml:space="preserve"> Caso os bens em questão forem cedidos por outros órgãos públicos ficam dispensados da utilização do modelo constante no </w:t>
      </w:r>
      <w:r w:rsidRPr="001A40E0">
        <w:rPr>
          <w:rFonts w:ascii="Arial" w:hAnsi="Arial" w:cs="Arial"/>
        </w:rPr>
        <w:t>A</w:t>
      </w:r>
      <w:r w:rsidRPr="001A40E0">
        <w:rPr>
          <w:rFonts w:ascii="Arial" w:hAnsi="Arial" w:cs="Arial"/>
          <w:sz w:val="24"/>
          <w:szCs w:val="24"/>
        </w:rPr>
        <w:t xml:space="preserve">nexo IV, visto que, cada órgão possui documentos próprios. </w:t>
      </w:r>
    </w:p>
    <w:p w14:paraId="3A3ABDD3" w14:textId="6352B1ED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Art. 7º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  <w:sz w:val="24"/>
          <w:szCs w:val="24"/>
        </w:rPr>
        <w:t xml:space="preserve"> Para a realização do inventário de regularização e atualização patrimonial fica determinada a data de corte 31/12/2020, de modo que, todos os bens móveis do ativo permanente possam sofrer a nova avaliação e consequentemente os ajustes iniciais.</w:t>
      </w:r>
    </w:p>
    <w:p w14:paraId="2C8C34BE" w14:textId="1442D784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Parágrafo único.</w:t>
      </w:r>
      <w:r w:rsidRPr="001A40E0">
        <w:rPr>
          <w:rFonts w:ascii="Arial" w:hAnsi="Arial" w:cs="Arial"/>
          <w:sz w:val="24"/>
          <w:szCs w:val="24"/>
        </w:rPr>
        <w:t xml:space="preserve"> Os bens adquiridos até a data de corte serão necessariamente avaliados a valor justo e após deverão ser submetidos à nova política contábil. </w:t>
      </w:r>
    </w:p>
    <w:p w14:paraId="6093F376" w14:textId="36D13DF6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Art. 8º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  <w:sz w:val="24"/>
          <w:szCs w:val="24"/>
        </w:rPr>
        <w:t xml:space="preserve"> Durante o Processo de levantamento físico, serão fixadas e consideradas válidas e regulares as etiquetas inteligentes com antena e chip de radiofrequência e tecnologia RFID para bens metálicos e não metálicos, numeradas em ordem sequencial, iniciando com o 001.</w:t>
      </w:r>
    </w:p>
    <w:p w14:paraId="26EFD51A" w14:textId="77777777" w:rsidR="00BB6A87" w:rsidRPr="001A40E0" w:rsidRDefault="00BB6A87" w:rsidP="00BB6A87">
      <w:pPr>
        <w:pStyle w:val="Corpodotexto"/>
        <w:spacing w:line="360" w:lineRule="auto"/>
        <w:jc w:val="both"/>
        <w:rPr>
          <w:rFonts w:ascii="Arial" w:hAnsi="Arial" w:cs="Arial"/>
        </w:rPr>
      </w:pPr>
      <w:r w:rsidRPr="001A40E0">
        <w:rPr>
          <w:rFonts w:ascii="Arial" w:hAnsi="Arial" w:cs="Arial"/>
          <w:b/>
          <w:bCs/>
        </w:rPr>
        <w:t>Art. 9º.</w:t>
      </w:r>
      <w:r w:rsidRPr="001A40E0">
        <w:rPr>
          <w:rFonts w:ascii="Arial" w:hAnsi="Arial" w:cs="Arial"/>
        </w:rPr>
        <w:t xml:space="preserve"> A avaliação inicial, se dará pelo critério do valor justo, mediante laudo ou parecer técnico, elaborado e/ou ratificado pela Comissão Especial de Patrimônio que se basearão pelos seguintes parâmetros:</w:t>
      </w:r>
    </w:p>
    <w:p w14:paraId="59CF1B1D" w14:textId="77777777" w:rsidR="00BB6A87" w:rsidRPr="001A40E0" w:rsidRDefault="00BB6A87" w:rsidP="00BB6A87">
      <w:pPr>
        <w:pStyle w:val="Corpodotexto"/>
        <w:spacing w:line="360" w:lineRule="auto"/>
        <w:jc w:val="both"/>
        <w:rPr>
          <w:rFonts w:ascii="Arial" w:hAnsi="Arial" w:cs="Arial"/>
        </w:rPr>
      </w:pPr>
      <w:r w:rsidRPr="001A40E0">
        <w:rPr>
          <w:rFonts w:ascii="Arial" w:hAnsi="Arial" w:cs="Arial"/>
        </w:rPr>
        <w:t>I – Valor de referência de mercado, ou de reposição;</w:t>
      </w:r>
    </w:p>
    <w:p w14:paraId="79500B1D" w14:textId="77777777" w:rsidR="00BB6A87" w:rsidRPr="001A40E0" w:rsidRDefault="00BB6A87" w:rsidP="00BB6A87">
      <w:pPr>
        <w:pStyle w:val="Corpodotexto"/>
        <w:spacing w:line="360" w:lineRule="auto"/>
        <w:jc w:val="both"/>
        <w:rPr>
          <w:rFonts w:ascii="Arial" w:hAnsi="Arial" w:cs="Arial"/>
        </w:rPr>
      </w:pPr>
      <w:r w:rsidRPr="001A40E0">
        <w:rPr>
          <w:rFonts w:ascii="Arial" w:hAnsi="Arial" w:cs="Arial"/>
        </w:rPr>
        <w:t>II – Estado físico do bem;</w:t>
      </w:r>
    </w:p>
    <w:p w14:paraId="0EC740BD" w14:textId="77777777" w:rsidR="00BB6A87" w:rsidRPr="001A40E0" w:rsidRDefault="00BB6A87" w:rsidP="00BB6A87">
      <w:pPr>
        <w:pStyle w:val="Corpodotexto"/>
        <w:spacing w:line="360" w:lineRule="auto"/>
        <w:jc w:val="both"/>
        <w:rPr>
          <w:rFonts w:ascii="Arial" w:hAnsi="Arial" w:cs="Arial"/>
        </w:rPr>
      </w:pPr>
      <w:r w:rsidRPr="001A40E0">
        <w:rPr>
          <w:rFonts w:ascii="Arial" w:hAnsi="Arial" w:cs="Arial"/>
        </w:rPr>
        <w:lastRenderedPageBreak/>
        <w:t>III – Capacidade de geração de benefícios futuros, em anos; e</w:t>
      </w:r>
    </w:p>
    <w:p w14:paraId="0D0B470A" w14:textId="77777777" w:rsidR="00BB6A87" w:rsidRPr="001A40E0" w:rsidRDefault="00BB6A87" w:rsidP="00BB6A87">
      <w:pPr>
        <w:pStyle w:val="Corpodotexto"/>
        <w:spacing w:line="360" w:lineRule="auto"/>
        <w:jc w:val="both"/>
        <w:rPr>
          <w:rFonts w:ascii="Arial" w:hAnsi="Arial" w:cs="Arial"/>
        </w:rPr>
      </w:pPr>
      <w:r w:rsidRPr="001A40E0">
        <w:rPr>
          <w:rFonts w:ascii="Arial" w:hAnsi="Arial" w:cs="Arial"/>
        </w:rPr>
        <w:t>IV – Obsolescência tecnológica em anos.</w:t>
      </w:r>
    </w:p>
    <w:p w14:paraId="04B0FCD7" w14:textId="77777777" w:rsidR="00BB6A87" w:rsidRPr="001A40E0" w:rsidRDefault="00BB6A87" w:rsidP="00BB6A87">
      <w:pPr>
        <w:pStyle w:val="Corpodotexto"/>
        <w:spacing w:line="360" w:lineRule="auto"/>
        <w:jc w:val="both"/>
        <w:rPr>
          <w:rFonts w:ascii="Arial" w:hAnsi="Arial" w:cs="Arial"/>
        </w:rPr>
      </w:pPr>
      <w:r w:rsidRPr="001A40E0">
        <w:rPr>
          <w:rFonts w:ascii="Arial" w:hAnsi="Arial" w:cs="Arial"/>
        </w:rPr>
        <w:t>V – Desgaste físico decorrente de fatores operacionais ou não operacionais.</w:t>
      </w:r>
    </w:p>
    <w:p w14:paraId="14E06C0C" w14:textId="77777777" w:rsidR="00BB6A87" w:rsidRPr="001A40E0" w:rsidRDefault="00BB6A87" w:rsidP="00BB6A87">
      <w:pPr>
        <w:pStyle w:val="Corpodotexto"/>
        <w:spacing w:line="360" w:lineRule="auto"/>
        <w:jc w:val="both"/>
        <w:rPr>
          <w:rFonts w:ascii="Arial" w:hAnsi="Arial" w:cs="Arial"/>
        </w:rPr>
      </w:pPr>
      <w:r w:rsidRPr="001A40E0">
        <w:rPr>
          <w:rFonts w:ascii="Arial" w:hAnsi="Arial" w:cs="Arial"/>
          <w:b/>
          <w:bCs/>
        </w:rPr>
        <w:t>§1º.</w:t>
      </w:r>
      <w:r w:rsidRPr="001A40E0">
        <w:rPr>
          <w:rFonts w:ascii="Arial" w:hAnsi="Arial" w:cs="Arial"/>
        </w:rPr>
        <w:t xml:space="preserve"> Em caráter excepcional, e formalmente justificado, poderão ser utilizados parâmetros de vida útil e valor residuais diferenciados quando se tratar de bens singulares que possuam características de uso peculiares.</w:t>
      </w:r>
    </w:p>
    <w:p w14:paraId="009DB4B9" w14:textId="77777777" w:rsidR="00BB6A87" w:rsidRPr="001A40E0" w:rsidRDefault="00BB6A87" w:rsidP="00BB6A87">
      <w:pPr>
        <w:pStyle w:val="Corpodotexto"/>
        <w:spacing w:line="360" w:lineRule="auto"/>
        <w:jc w:val="both"/>
        <w:rPr>
          <w:rFonts w:ascii="Arial" w:hAnsi="Arial" w:cs="Arial"/>
        </w:rPr>
      </w:pPr>
      <w:r w:rsidRPr="001A40E0">
        <w:rPr>
          <w:rFonts w:ascii="Arial" w:hAnsi="Arial" w:cs="Arial"/>
          <w:b/>
          <w:bCs/>
        </w:rPr>
        <w:t>§ 2º.</w:t>
      </w:r>
      <w:r w:rsidRPr="001A40E0">
        <w:rPr>
          <w:rFonts w:ascii="Arial" w:hAnsi="Arial" w:cs="Arial"/>
        </w:rPr>
        <w:t xml:space="preserve"> Fica dispensado, sendo facultativo o uso dos procedimentos de que trata o </w:t>
      </w:r>
      <w:r w:rsidRPr="001A40E0">
        <w:rPr>
          <w:rFonts w:ascii="Arial" w:hAnsi="Arial" w:cs="Arial"/>
          <w:i/>
        </w:rPr>
        <w:t xml:space="preserve">caput </w:t>
      </w:r>
      <w:r w:rsidRPr="001A40E0">
        <w:rPr>
          <w:rFonts w:ascii="Arial" w:hAnsi="Arial" w:cs="Arial"/>
        </w:rPr>
        <w:t>deste artigo, os bens:</w:t>
      </w:r>
    </w:p>
    <w:p w14:paraId="3D2ABEB3" w14:textId="77777777" w:rsidR="00BB6A87" w:rsidRPr="001A40E0" w:rsidRDefault="00BB6A87" w:rsidP="00BB6A87">
      <w:pPr>
        <w:pStyle w:val="Corpodotexto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1A40E0">
        <w:rPr>
          <w:rFonts w:ascii="Arial" w:hAnsi="Arial" w:cs="Arial"/>
        </w:rPr>
        <w:t xml:space="preserve">Cuja nova vida útil seja inferior a 2 (dois) anos; </w:t>
      </w:r>
    </w:p>
    <w:p w14:paraId="2BE2BA49" w14:textId="77777777" w:rsidR="00BB6A87" w:rsidRPr="001A40E0" w:rsidRDefault="00BB6A87" w:rsidP="00BB6A87">
      <w:pPr>
        <w:pStyle w:val="Corpodotexto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1A40E0">
        <w:rPr>
          <w:rFonts w:ascii="Arial" w:hAnsi="Arial" w:cs="Arial"/>
        </w:rPr>
        <w:t>Cuja avaliação inicial seja inferior a R$ 500,00 (quinhentos reais);</w:t>
      </w:r>
    </w:p>
    <w:p w14:paraId="34115EFB" w14:textId="77777777" w:rsidR="00BB6A87" w:rsidRPr="001A40E0" w:rsidRDefault="00BB6A87" w:rsidP="00BB6A87">
      <w:pPr>
        <w:pStyle w:val="Corpodotexto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1A40E0">
        <w:rPr>
          <w:rFonts w:ascii="Arial" w:hAnsi="Arial" w:cs="Arial"/>
        </w:rPr>
        <w:t xml:space="preserve">Que se enquadre em pelo menos um dos seguintes critérios: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6264"/>
      </w:tblGrid>
      <w:tr w:rsidR="00BB6A87" w:rsidRPr="001A40E0" w14:paraId="4DEEE07E" w14:textId="77777777" w:rsidTr="00175439">
        <w:trPr>
          <w:trHeight w:val="184"/>
          <w:jc w:val="center"/>
        </w:trPr>
        <w:tc>
          <w:tcPr>
            <w:tcW w:w="0" w:type="auto"/>
            <w:shd w:val="clear" w:color="auto" w:fill="632423"/>
            <w:vAlign w:val="center"/>
          </w:tcPr>
          <w:p w14:paraId="1975A292" w14:textId="77777777" w:rsidR="00BB6A87" w:rsidRPr="001A40E0" w:rsidRDefault="00BB6A87" w:rsidP="0017543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40E0">
              <w:rPr>
                <w:rFonts w:ascii="Arial" w:hAnsi="Arial" w:cs="Arial"/>
                <w:b/>
                <w:sz w:val="24"/>
                <w:szCs w:val="24"/>
              </w:rPr>
              <w:t>CRITÉRIO</w:t>
            </w:r>
          </w:p>
        </w:tc>
        <w:tc>
          <w:tcPr>
            <w:tcW w:w="0" w:type="auto"/>
            <w:shd w:val="clear" w:color="auto" w:fill="632423"/>
            <w:vAlign w:val="center"/>
          </w:tcPr>
          <w:p w14:paraId="50EA7748" w14:textId="77777777" w:rsidR="00BB6A87" w:rsidRPr="001A40E0" w:rsidRDefault="00BB6A87" w:rsidP="0017543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40E0"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</w:p>
        </w:tc>
      </w:tr>
      <w:tr w:rsidR="00BB6A87" w:rsidRPr="001A40E0" w14:paraId="7C3212A2" w14:textId="77777777" w:rsidTr="00175439">
        <w:trPr>
          <w:trHeight w:val="184"/>
          <w:jc w:val="center"/>
        </w:trPr>
        <w:tc>
          <w:tcPr>
            <w:tcW w:w="0" w:type="auto"/>
            <w:vAlign w:val="center"/>
          </w:tcPr>
          <w:p w14:paraId="60272BB8" w14:textId="77777777" w:rsidR="00BB6A87" w:rsidRPr="001A40E0" w:rsidRDefault="00BB6A87" w:rsidP="00175439">
            <w:pPr>
              <w:tabs>
                <w:tab w:val="left" w:pos="8789"/>
                <w:tab w:val="left" w:pos="10080"/>
                <w:tab w:val="left" w:pos="11520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0E0">
              <w:rPr>
                <w:rFonts w:ascii="Arial" w:hAnsi="Arial" w:cs="Arial"/>
                <w:b/>
                <w:sz w:val="24"/>
                <w:szCs w:val="24"/>
              </w:rPr>
              <w:t>Durabilidade</w:t>
            </w:r>
          </w:p>
        </w:tc>
        <w:tc>
          <w:tcPr>
            <w:tcW w:w="0" w:type="auto"/>
            <w:vAlign w:val="center"/>
          </w:tcPr>
          <w:p w14:paraId="59C52BE7" w14:textId="77777777" w:rsidR="00BB6A87" w:rsidRPr="001A40E0" w:rsidRDefault="00BB6A87" w:rsidP="00175439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0E0">
              <w:rPr>
                <w:rFonts w:ascii="Arial" w:hAnsi="Arial" w:cs="Arial"/>
                <w:sz w:val="24"/>
                <w:szCs w:val="24"/>
              </w:rPr>
              <w:t>Quando o material pelo uso normal perde ou têm reduzidas as suas condições de funcionamento, no prazo máximo de dois anos.</w:t>
            </w:r>
          </w:p>
        </w:tc>
      </w:tr>
      <w:tr w:rsidR="00BB6A87" w:rsidRPr="001A40E0" w14:paraId="0972E21D" w14:textId="77777777" w:rsidTr="00175439">
        <w:trPr>
          <w:trHeight w:val="184"/>
          <w:jc w:val="center"/>
        </w:trPr>
        <w:tc>
          <w:tcPr>
            <w:tcW w:w="0" w:type="auto"/>
            <w:vAlign w:val="center"/>
          </w:tcPr>
          <w:p w14:paraId="2801C943" w14:textId="77777777" w:rsidR="00BB6A87" w:rsidRPr="001A40E0" w:rsidRDefault="00BB6A87" w:rsidP="00175439">
            <w:pPr>
              <w:tabs>
                <w:tab w:val="left" w:pos="8789"/>
                <w:tab w:val="left" w:pos="10080"/>
                <w:tab w:val="left" w:pos="11520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0E0">
              <w:rPr>
                <w:rFonts w:ascii="Arial" w:hAnsi="Arial" w:cs="Arial"/>
                <w:b/>
                <w:sz w:val="24"/>
                <w:szCs w:val="24"/>
              </w:rPr>
              <w:t>Fragilidade</w:t>
            </w:r>
          </w:p>
        </w:tc>
        <w:tc>
          <w:tcPr>
            <w:tcW w:w="0" w:type="auto"/>
            <w:vAlign w:val="center"/>
          </w:tcPr>
          <w:p w14:paraId="6792E548" w14:textId="77777777" w:rsidR="00BB6A87" w:rsidRPr="001A40E0" w:rsidRDefault="00BB6A87" w:rsidP="00175439">
            <w:pPr>
              <w:tabs>
                <w:tab w:val="left" w:pos="8789"/>
                <w:tab w:val="left" w:pos="10080"/>
                <w:tab w:val="left" w:pos="11520"/>
              </w:tabs>
              <w:spacing w:before="120"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0E0">
              <w:rPr>
                <w:rFonts w:ascii="Arial" w:hAnsi="Arial" w:cs="Arial"/>
                <w:sz w:val="24"/>
                <w:szCs w:val="24"/>
              </w:rPr>
              <w:t>Cuja estrutura esteja sujeita a modificação, por ser quebradiço ou deformável, caracterizando-se pela irrespirabilidade e/ou perda de sua identidade.</w:t>
            </w:r>
          </w:p>
        </w:tc>
      </w:tr>
      <w:tr w:rsidR="00BB6A87" w:rsidRPr="001A40E0" w14:paraId="7F2A7010" w14:textId="77777777" w:rsidTr="00175439">
        <w:trPr>
          <w:trHeight w:val="184"/>
          <w:jc w:val="center"/>
        </w:trPr>
        <w:tc>
          <w:tcPr>
            <w:tcW w:w="0" w:type="auto"/>
            <w:vAlign w:val="center"/>
          </w:tcPr>
          <w:p w14:paraId="175915AE" w14:textId="77777777" w:rsidR="00BB6A87" w:rsidRPr="001A40E0" w:rsidRDefault="00BB6A87" w:rsidP="001754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0E0">
              <w:rPr>
                <w:rFonts w:ascii="Arial" w:hAnsi="Arial" w:cs="Arial"/>
                <w:b/>
                <w:sz w:val="24"/>
                <w:szCs w:val="24"/>
              </w:rPr>
              <w:t>Permissibilidade</w:t>
            </w:r>
          </w:p>
        </w:tc>
        <w:tc>
          <w:tcPr>
            <w:tcW w:w="0" w:type="auto"/>
            <w:vAlign w:val="center"/>
          </w:tcPr>
          <w:p w14:paraId="4FA16EF4" w14:textId="77777777" w:rsidR="00BB6A87" w:rsidRPr="001A40E0" w:rsidRDefault="00BB6A87" w:rsidP="00175439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0E0">
              <w:rPr>
                <w:rFonts w:ascii="Arial" w:hAnsi="Arial" w:cs="Arial"/>
                <w:sz w:val="24"/>
                <w:szCs w:val="24"/>
              </w:rPr>
              <w:t>Quando sujeito a modificações (químicas ou físicas) ou que se deteriora ou perde sua característica normal.</w:t>
            </w:r>
          </w:p>
        </w:tc>
      </w:tr>
      <w:tr w:rsidR="00BB6A87" w:rsidRPr="001A40E0" w14:paraId="64C91FEB" w14:textId="77777777" w:rsidTr="00175439">
        <w:trPr>
          <w:trHeight w:val="184"/>
          <w:jc w:val="center"/>
        </w:trPr>
        <w:tc>
          <w:tcPr>
            <w:tcW w:w="0" w:type="auto"/>
            <w:vAlign w:val="center"/>
          </w:tcPr>
          <w:p w14:paraId="1A1A0575" w14:textId="77777777" w:rsidR="00BB6A87" w:rsidRPr="001A40E0" w:rsidRDefault="00BB6A87" w:rsidP="001754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0E0">
              <w:rPr>
                <w:rFonts w:ascii="Arial" w:hAnsi="Arial" w:cs="Arial"/>
                <w:b/>
                <w:sz w:val="24"/>
                <w:szCs w:val="24"/>
              </w:rPr>
              <w:t>Incorporabilidade</w:t>
            </w:r>
            <w:proofErr w:type="spellEnd"/>
          </w:p>
        </w:tc>
        <w:tc>
          <w:tcPr>
            <w:tcW w:w="0" w:type="auto"/>
            <w:vAlign w:val="center"/>
          </w:tcPr>
          <w:p w14:paraId="735025DA" w14:textId="77777777" w:rsidR="00BB6A87" w:rsidRPr="001A40E0" w:rsidRDefault="00BB6A87" w:rsidP="00175439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0E0">
              <w:rPr>
                <w:rFonts w:ascii="Arial" w:hAnsi="Arial" w:cs="Arial"/>
                <w:sz w:val="24"/>
                <w:szCs w:val="24"/>
              </w:rPr>
              <w:t>Quando destinado à incorporação a outro bem, não podendo ser retirado sem prejuízo das características do principal.</w:t>
            </w:r>
          </w:p>
        </w:tc>
      </w:tr>
      <w:tr w:rsidR="00BB6A87" w:rsidRPr="001A40E0" w14:paraId="13EC06E8" w14:textId="77777777" w:rsidTr="00175439">
        <w:trPr>
          <w:trHeight w:val="184"/>
          <w:jc w:val="center"/>
        </w:trPr>
        <w:tc>
          <w:tcPr>
            <w:tcW w:w="0" w:type="auto"/>
            <w:vAlign w:val="center"/>
          </w:tcPr>
          <w:p w14:paraId="12DA60CD" w14:textId="77777777" w:rsidR="00BB6A87" w:rsidRPr="001A40E0" w:rsidRDefault="00BB6A87" w:rsidP="001754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0E0">
              <w:rPr>
                <w:rFonts w:ascii="Arial" w:hAnsi="Arial" w:cs="Arial"/>
                <w:b/>
                <w:sz w:val="24"/>
                <w:szCs w:val="24"/>
              </w:rPr>
              <w:lastRenderedPageBreak/>
              <w:t>Finalidade</w:t>
            </w:r>
          </w:p>
        </w:tc>
        <w:tc>
          <w:tcPr>
            <w:tcW w:w="0" w:type="auto"/>
            <w:vAlign w:val="center"/>
          </w:tcPr>
          <w:p w14:paraId="5EC05790" w14:textId="77777777" w:rsidR="00BB6A87" w:rsidRPr="001A40E0" w:rsidRDefault="00BB6A87" w:rsidP="00175439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0E0">
              <w:rPr>
                <w:rFonts w:ascii="Arial" w:hAnsi="Arial" w:cs="Arial"/>
                <w:sz w:val="24"/>
                <w:szCs w:val="24"/>
              </w:rPr>
              <w:t>Quando, adquirido para distribuição gratuita;</w:t>
            </w:r>
          </w:p>
        </w:tc>
      </w:tr>
      <w:tr w:rsidR="00BB6A87" w:rsidRPr="001A40E0" w14:paraId="1D237B48" w14:textId="77777777" w:rsidTr="00175439">
        <w:trPr>
          <w:trHeight w:val="184"/>
          <w:jc w:val="center"/>
        </w:trPr>
        <w:tc>
          <w:tcPr>
            <w:tcW w:w="0" w:type="auto"/>
            <w:vAlign w:val="center"/>
          </w:tcPr>
          <w:p w14:paraId="60D1B2B8" w14:textId="77777777" w:rsidR="00BB6A87" w:rsidRPr="001A40E0" w:rsidRDefault="00BB6A87" w:rsidP="0017543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40E0">
              <w:rPr>
                <w:rFonts w:ascii="Arial" w:hAnsi="Arial" w:cs="Arial"/>
                <w:b/>
                <w:sz w:val="24"/>
                <w:szCs w:val="24"/>
              </w:rPr>
              <w:t>Custo/Benefício</w:t>
            </w:r>
          </w:p>
        </w:tc>
        <w:tc>
          <w:tcPr>
            <w:tcW w:w="0" w:type="auto"/>
            <w:vAlign w:val="center"/>
          </w:tcPr>
          <w:p w14:paraId="67C21EC6" w14:textId="77777777" w:rsidR="00BB6A87" w:rsidRPr="001A40E0" w:rsidRDefault="00BB6A87" w:rsidP="00175439">
            <w:pPr>
              <w:tabs>
                <w:tab w:val="left" w:pos="8789"/>
                <w:tab w:val="left" w:pos="10080"/>
                <w:tab w:val="left" w:pos="11520"/>
              </w:tabs>
              <w:spacing w:before="120"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0E0">
              <w:rPr>
                <w:rFonts w:ascii="Arial" w:hAnsi="Arial" w:cs="Arial"/>
                <w:sz w:val="24"/>
                <w:szCs w:val="24"/>
              </w:rPr>
              <w:t>Quando o custo for superior ao benefício resultando do controle do bem. (princípio da economicidade – Art. 70CF)</w:t>
            </w:r>
          </w:p>
        </w:tc>
      </w:tr>
    </w:tbl>
    <w:p w14:paraId="753D3B77" w14:textId="77777777" w:rsidR="00BB6A87" w:rsidRPr="001A40E0" w:rsidRDefault="00BB6A87" w:rsidP="00BB6A87">
      <w:pPr>
        <w:rPr>
          <w:rFonts w:ascii="Arial" w:hAnsi="Arial" w:cs="Arial"/>
          <w:sz w:val="24"/>
          <w:szCs w:val="24"/>
        </w:rPr>
      </w:pPr>
    </w:p>
    <w:p w14:paraId="491F3AEB" w14:textId="77777777" w:rsidR="00BB6A87" w:rsidRPr="001A40E0" w:rsidRDefault="00BB6A87" w:rsidP="00BB6A87">
      <w:pPr>
        <w:pStyle w:val="Corpodotexto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1A40E0">
        <w:rPr>
          <w:rFonts w:ascii="Arial" w:hAnsi="Arial" w:cs="Arial"/>
        </w:rPr>
        <w:t>Inservíveis por ocasião de excedência, obsolescência ou irrecuperabilidade;</w:t>
      </w:r>
    </w:p>
    <w:p w14:paraId="4E24186B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§ 3º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  <w:sz w:val="24"/>
          <w:szCs w:val="24"/>
        </w:rPr>
        <w:t xml:space="preserve"> A reavaliação para fins de “avaliação inicial” dos bens móveis poderá ser executada por lotes, quando se tratar de bens similares, com vida útil idêntica e utilizada em condições semelhantes;</w:t>
      </w:r>
    </w:p>
    <w:p w14:paraId="29E18005" w14:textId="337BFE22" w:rsidR="00BB6A87" w:rsidRPr="00BB6A87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§ 4º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  <w:sz w:val="24"/>
          <w:szCs w:val="24"/>
        </w:rPr>
        <w:t xml:space="preserve"> As carteiras e cadeiras escolares, poderão ser reavaliada como “conjunto”, respeitando os tamanhos;</w:t>
      </w:r>
    </w:p>
    <w:p w14:paraId="4D46A2A6" w14:textId="1816886A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Art. 10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  <w:sz w:val="24"/>
          <w:szCs w:val="24"/>
        </w:rPr>
        <w:t xml:space="preserve"> Os bens que ao final de sua vida útil estimada não forem baixados poderão ser reavaliados na forma prevista no art. 9º deste Decreto, reiniciando-se novo ciclo para depreciação ou amortização. </w:t>
      </w:r>
    </w:p>
    <w:p w14:paraId="29DA9379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Art. 11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  <w:sz w:val="24"/>
          <w:szCs w:val="24"/>
        </w:rPr>
        <w:t xml:space="preserve"> Os bens móveis recebidos por doação bem como os localizados por ocasião do inventário e que estejam sem identificação patrimonial, serão avaliados e incorporados ao patrimônio da Prefeitura de Passo de Torres através de tombamento, aplicando-se os critérios do art. 9º deste Decreto, iniciando-se a depreciação ou amortização a partir do seu registro no sistema de patrimônio do Município.</w:t>
      </w:r>
    </w:p>
    <w:p w14:paraId="41584247" w14:textId="77777777" w:rsidR="00BB6A87" w:rsidRPr="001A40E0" w:rsidRDefault="00BB6A87" w:rsidP="00BB6A87">
      <w:pPr>
        <w:spacing w:line="360" w:lineRule="auto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§ 1º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  <w:sz w:val="24"/>
          <w:szCs w:val="24"/>
        </w:rPr>
        <w:t xml:space="preserve"> Os bens da APP, sempre que possível juntar o Termo de Doação, com os respectivos documentos de origem;</w:t>
      </w:r>
    </w:p>
    <w:p w14:paraId="23FF3680" w14:textId="2509F144" w:rsidR="00BB6A87" w:rsidRPr="001A40E0" w:rsidRDefault="00BB6A87" w:rsidP="00BB6A87">
      <w:pPr>
        <w:spacing w:line="360" w:lineRule="auto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§ 2º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</w:rPr>
        <w:t xml:space="preserve"> O</w:t>
      </w:r>
      <w:r w:rsidRPr="001A40E0">
        <w:rPr>
          <w:rFonts w:ascii="Arial" w:hAnsi="Arial" w:cs="Arial"/>
          <w:sz w:val="24"/>
          <w:szCs w:val="24"/>
        </w:rPr>
        <w:t>s bens permanentes adquiridos com recursos do PDDE e de suas ações agregadas, deve efetivar a doação dos bens para o patrimônio do município, conforme a vinculação da escola.</w:t>
      </w:r>
    </w:p>
    <w:p w14:paraId="2C12CCF9" w14:textId="0979935A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lastRenderedPageBreak/>
        <w:t>Art. 12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</w:rPr>
        <w:t xml:space="preserve"> </w:t>
      </w:r>
      <w:r w:rsidRPr="001A40E0">
        <w:rPr>
          <w:rFonts w:ascii="Arial" w:hAnsi="Arial" w:cs="Arial"/>
          <w:sz w:val="24"/>
          <w:szCs w:val="24"/>
        </w:rPr>
        <w:t>Os bens adquiridos a partir de 01/01/2021, estarão aptos a receber os procedimentos contábeis, pois já estarão mensurados ao valor justo.</w:t>
      </w:r>
    </w:p>
    <w:p w14:paraId="1BD4FB57" w14:textId="41EC65CB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Art. 13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  <w:sz w:val="24"/>
          <w:szCs w:val="24"/>
        </w:rPr>
        <w:t xml:space="preserve"> Todos os bens submetidos à nova política contábil serão depreciados, utilizando como base a tabela de depreciação constante no anexo VI.</w:t>
      </w:r>
    </w:p>
    <w:p w14:paraId="21D1B55F" w14:textId="057057FE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sz w:val="24"/>
          <w:szCs w:val="24"/>
        </w:rPr>
        <w:t xml:space="preserve">Parágrafo único. Para a elaboração da tabela de que trata o </w:t>
      </w:r>
      <w:r w:rsidRPr="001A40E0">
        <w:rPr>
          <w:rFonts w:ascii="Arial" w:hAnsi="Arial" w:cs="Arial"/>
          <w:i/>
          <w:sz w:val="24"/>
          <w:szCs w:val="24"/>
        </w:rPr>
        <w:t xml:space="preserve">caput </w:t>
      </w:r>
      <w:r w:rsidRPr="001A40E0">
        <w:rPr>
          <w:rFonts w:ascii="Arial" w:hAnsi="Arial" w:cs="Arial"/>
          <w:sz w:val="24"/>
          <w:szCs w:val="24"/>
        </w:rPr>
        <w:t>do art. 13, foram consideradas as tabelas de depreciação utilizadas pelo Tribunal de Contas de Santa Catarina, pela Secretaria do Tesouro Nacional, pela Receita Federal, levando em consideração a realidade e utilização dos bens pelo Município.</w:t>
      </w:r>
    </w:p>
    <w:p w14:paraId="62CE3CC4" w14:textId="48C695DF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Art. 14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  <w:sz w:val="24"/>
          <w:szCs w:val="24"/>
        </w:rPr>
        <w:t xml:space="preserve"> Os efeitos dos ajustes iniciais dos ativos avaliados deverão ser reconhecidos contabilmente, de modo a ajustar as demonstrações contábeis em decorrência da adoção das novas normas contábeis.</w:t>
      </w:r>
    </w:p>
    <w:p w14:paraId="58A9C1F1" w14:textId="7598DECD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</w:rPr>
        <w:t>Art. 15.</w:t>
      </w:r>
      <w:r w:rsidRPr="001A40E0">
        <w:rPr>
          <w:rFonts w:ascii="Arial" w:hAnsi="Arial" w:cs="Arial"/>
        </w:rPr>
        <w:t xml:space="preserve"> </w:t>
      </w:r>
      <w:r w:rsidRPr="001A40E0">
        <w:rPr>
          <w:rFonts w:ascii="Arial" w:hAnsi="Arial" w:cs="Arial"/>
          <w:sz w:val="24"/>
          <w:szCs w:val="24"/>
        </w:rPr>
        <w:t> Fica fixada a data de 15 de novembro de 2021 para o início oficial, das atividades de Inventário de regularização patrimonial, cada Secretaria deverá preencher o anexo I e encaminhar para o departamento de Patrimônio em até 05 (cinco) dias da data de publicação deste Decreto.</w:t>
      </w:r>
    </w:p>
    <w:p w14:paraId="32A5375C" w14:textId="2E7264FC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Art. 16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  <w:sz w:val="24"/>
          <w:szCs w:val="24"/>
        </w:rPr>
        <w:t xml:space="preserve"> Para cumprir as disposições deste Decreto os Departamentos, especialmente compras, licitações e contabilidade deverão oferecer todas as informações e documentos necessários e solicitados pelo Departamento de Patrimônio ou equivalente.</w:t>
      </w:r>
    </w:p>
    <w:p w14:paraId="2D7A4B53" w14:textId="6C0C49A6" w:rsidR="00BB6A87" w:rsidRPr="00BB6A87" w:rsidRDefault="00BB6A87" w:rsidP="00BB6A87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 w:rsidRPr="001A40E0">
        <w:rPr>
          <w:rFonts w:ascii="Arial" w:hAnsi="Arial" w:cs="Arial"/>
          <w:b/>
          <w:bCs/>
        </w:rPr>
        <w:t>Art. 17.</w:t>
      </w:r>
      <w:r w:rsidRPr="001A40E0">
        <w:rPr>
          <w:rFonts w:ascii="Arial" w:hAnsi="Arial" w:cs="Arial"/>
        </w:rPr>
        <w:t xml:space="preserve"> Após a conclusão do inventário de regularização e atualização patrimonial de que trata este Decreto, cada Secretaria deverá elaborar bimestralmente relatório de Prestação de Contas de Bens e encaminhar para o Departamento de Patrimônio no prazo máximo de 10 (dez) dias corridos, contados a partir do término do bimestre a que se refere à prestação de contas.</w:t>
      </w:r>
    </w:p>
    <w:p w14:paraId="26041C50" w14:textId="40829148" w:rsidR="00BB6A87" w:rsidRPr="00BB6A87" w:rsidRDefault="00BB6A87" w:rsidP="00BB6A87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Parágrafo único.</w:t>
      </w:r>
      <w:r w:rsidRPr="001A40E0">
        <w:rPr>
          <w:rFonts w:ascii="Arial" w:hAnsi="Arial" w:cs="Arial"/>
          <w:sz w:val="24"/>
          <w:szCs w:val="24"/>
        </w:rPr>
        <w:t xml:space="preserve"> O relatório de Prestação de Contas de Bens de que trata o caput deste artigo deverá conter informações relativas às movimentações dos bens, sendo inclusão, baixa, transferência, doação, bem como, furto, roubo ou extravio de bens.</w:t>
      </w:r>
    </w:p>
    <w:p w14:paraId="6483DBC4" w14:textId="59237669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lastRenderedPageBreak/>
        <w:t>Art. 18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  <w:sz w:val="24"/>
          <w:szCs w:val="24"/>
        </w:rPr>
        <w:t xml:space="preserve"> Todos os servidores, efetivos ou não deverão colaborar prévia, concomitante e posterior à realização do inventário, ficando à disposição da Comissão e de seus dirigentes, para auxiliar nas atividades relativas ao controle patrimonial, sem prejuízos nas suas atribuições e funções de rotina e deverão cumprir e fazer cumprir no mínimo: </w:t>
      </w:r>
    </w:p>
    <w:p w14:paraId="3192E1AB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A40E0">
        <w:rPr>
          <w:rFonts w:ascii="Arial" w:hAnsi="Arial" w:cs="Arial"/>
          <w:b/>
        </w:rPr>
        <w:t>§ 1º.</w:t>
      </w:r>
      <w:r w:rsidRPr="001A40E0">
        <w:rPr>
          <w:rFonts w:ascii="Arial" w:hAnsi="Arial" w:cs="Arial"/>
          <w:b/>
          <w:sz w:val="24"/>
          <w:szCs w:val="24"/>
        </w:rPr>
        <w:t xml:space="preserve"> </w:t>
      </w:r>
      <w:r w:rsidRPr="001A40E0">
        <w:rPr>
          <w:rFonts w:ascii="Arial" w:hAnsi="Arial" w:cs="Arial"/>
          <w:bCs/>
          <w:sz w:val="24"/>
          <w:szCs w:val="24"/>
        </w:rPr>
        <w:t>Da conservação e recuperação:</w:t>
      </w:r>
    </w:p>
    <w:p w14:paraId="6AE83370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</w:rPr>
      </w:pPr>
      <w:r w:rsidRPr="001A40E0">
        <w:rPr>
          <w:rFonts w:ascii="Arial" w:hAnsi="Arial" w:cs="Arial"/>
        </w:rPr>
        <w:t>I – É</w:t>
      </w:r>
      <w:r w:rsidRPr="001A40E0">
        <w:rPr>
          <w:rFonts w:ascii="Arial" w:hAnsi="Arial" w:cs="Arial"/>
          <w:sz w:val="24"/>
          <w:szCs w:val="24"/>
        </w:rPr>
        <w:t xml:space="preserve"> obrigação de todos a quem tenha sido confiado material para a guarda ou uso, zelar pela sua boa conservação e diligenciar no sentido da recuperação daquele que se avariar;</w:t>
      </w:r>
    </w:p>
    <w:p w14:paraId="4757E13C" w14:textId="110A747C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</w:rPr>
        <w:t xml:space="preserve">II – </w:t>
      </w:r>
      <w:proofErr w:type="gramStart"/>
      <w:r w:rsidRPr="001A40E0">
        <w:rPr>
          <w:rFonts w:ascii="Arial" w:hAnsi="Arial" w:cs="Arial"/>
          <w:sz w:val="24"/>
          <w:szCs w:val="24"/>
        </w:rPr>
        <w:t>deve</w:t>
      </w:r>
      <w:proofErr w:type="gramEnd"/>
      <w:r w:rsidRPr="001A40E0">
        <w:rPr>
          <w:rFonts w:ascii="Arial" w:hAnsi="Arial" w:cs="Arial"/>
          <w:sz w:val="24"/>
          <w:szCs w:val="24"/>
        </w:rPr>
        <w:t xml:space="preserve"> ser solicitada a manutenção e conserto dos bens, devendo atentar especialmente para que manutenção periódica obedeça às exigências dos manuais técnicos de cada equipamento ou material permanente, de forma mais racional e econômica possível para o órgão ou entidade.</w:t>
      </w:r>
    </w:p>
    <w:p w14:paraId="1168A4C0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A40E0">
        <w:rPr>
          <w:rFonts w:ascii="Arial" w:hAnsi="Arial" w:cs="Arial"/>
          <w:b/>
        </w:rPr>
        <w:t xml:space="preserve">§ 2º. </w:t>
      </w:r>
      <w:r w:rsidRPr="001A40E0">
        <w:rPr>
          <w:rFonts w:ascii="Arial" w:hAnsi="Arial" w:cs="Arial"/>
          <w:b/>
          <w:sz w:val="24"/>
          <w:szCs w:val="24"/>
        </w:rPr>
        <w:t xml:space="preserve"> </w:t>
      </w:r>
      <w:r w:rsidRPr="001A40E0">
        <w:rPr>
          <w:rFonts w:ascii="Arial" w:hAnsi="Arial" w:cs="Arial"/>
          <w:bCs/>
          <w:sz w:val="24"/>
          <w:szCs w:val="24"/>
        </w:rPr>
        <w:t>Da responsabilidade e indenização</w:t>
      </w:r>
      <w:r w:rsidRPr="001A40E0">
        <w:rPr>
          <w:rFonts w:ascii="Arial" w:hAnsi="Arial" w:cs="Arial"/>
          <w:bCs/>
        </w:rPr>
        <w:t>:</w:t>
      </w:r>
    </w:p>
    <w:p w14:paraId="76850714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</w:rPr>
        <w:t>I – T</w:t>
      </w:r>
      <w:r w:rsidRPr="001A40E0">
        <w:rPr>
          <w:rFonts w:ascii="Arial" w:hAnsi="Arial" w:cs="Arial"/>
          <w:sz w:val="24"/>
          <w:szCs w:val="24"/>
        </w:rPr>
        <w:t>odo servidor público poderá ser chamado à responsabilidade pelo desaparecimento do material que lhe for confiado, para guarda ou uso, bem como pelo dano que, dolosa ou culposamente, causar a qualquer material, esteja ou não sob sua guarda.</w:t>
      </w:r>
    </w:p>
    <w:p w14:paraId="686D8658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</w:rPr>
        <w:t>II – É</w:t>
      </w:r>
      <w:r w:rsidRPr="001A40E0">
        <w:rPr>
          <w:rFonts w:ascii="Arial" w:hAnsi="Arial" w:cs="Arial"/>
          <w:sz w:val="24"/>
          <w:szCs w:val="24"/>
        </w:rPr>
        <w:t xml:space="preserve"> dever do servidor comunicar, imediatamente, a quem de direito, qualquer irregularidade ocorrida com o material entregue aos seus cuidados, inclusive, nos casos de roubo, perda ou extravio para procedimentos cabíveis nos termos da legislação vigente, a saber:</w:t>
      </w:r>
    </w:p>
    <w:p w14:paraId="4CC7D661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</w:rPr>
        <w:t xml:space="preserve">a) </w:t>
      </w:r>
      <w:r w:rsidRPr="001A40E0">
        <w:rPr>
          <w:rFonts w:ascii="Arial" w:hAnsi="Arial" w:cs="Arial"/>
          <w:sz w:val="24"/>
          <w:szCs w:val="24"/>
        </w:rPr>
        <w:t>concluir que a perda das características ou avaria do material decorreu do uso normal ou de outros fatores que independem da ação do consignatário ou usuário;</w:t>
      </w:r>
    </w:p>
    <w:p w14:paraId="29781D1C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sz w:val="24"/>
          <w:szCs w:val="24"/>
        </w:rPr>
        <w:t>b</w:t>
      </w:r>
      <w:r w:rsidRPr="001A40E0">
        <w:rPr>
          <w:rFonts w:ascii="Arial" w:hAnsi="Arial" w:cs="Arial"/>
        </w:rPr>
        <w:t>)</w:t>
      </w:r>
      <w:r w:rsidRPr="001A40E0">
        <w:rPr>
          <w:rFonts w:ascii="Arial" w:hAnsi="Arial" w:cs="Arial"/>
          <w:sz w:val="24"/>
          <w:szCs w:val="24"/>
        </w:rPr>
        <w:t xml:space="preserve"> fazer o Boletim de Ocorrência e encaminhar para que o Setor de Patrimônio solicite a abertura do pertinente processo; </w:t>
      </w:r>
    </w:p>
    <w:p w14:paraId="000174CC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</w:rPr>
        <w:lastRenderedPageBreak/>
        <w:t>c)</w:t>
      </w:r>
      <w:r w:rsidRPr="001A40E0">
        <w:rPr>
          <w:rFonts w:ascii="Arial" w:hAnsi="Arial" w:cs="Arial"/>
          <w:sz w:val="24"/>
          <w:szCs w:val="24"/>
        </w:rPr>
        <w:t xml:space="preserve"> solicitar abertura de processo administrativo para apurar o (s) responsável (eis) pelo dano causado ao material, cabendo ao responsável identificado: arcar com as despesas de recuperação do material; ou substituir o material por outro com as mesmas características; ou indenizar, em dinheiro, esse material, a preço de mercado, valor que deverá ser apurado em processo regular através de comissão especial designada.</w:t>
      </w:r>
    </w:p>
    <w:p w14:paraId="52EA5D5F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</w:rPr>
        <w:t>d)</w:t>
      </w:r>
      <w:r w:rsidRPr="001A40E0">
        <w:rPr>
          <w:rFonts w:ascii="Arial" w:hAnsi="Arial" w:cs="Arial"/>
          <w:sz w:val="24"/>
          <w:szCs w:val="24"/>
        </w:rPr>
        <w:t xml:space="preserve"> Quando não for(em), de pronto, identificado(s) responsável(eis) pelo furto, desaparecimento ou dano do material, o detentor da carga solicitará ao chefe imediato providências para abertura de sindicância, por comissão incumbida de apurar a responsabilidade pelo fato e comunicação ao órgão de Controle Interno, visando assegurar o respectivo ressarcimento à Fazenda Pública (art. 84, do Decreto-Lei n° 200/67).</w:t>
      </w:r>
    </w:p>
    <w:p w14:paraId="040CE640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</w:rPr>
        <w:t>e</w:t>
      </w:r>
      <w:r w:rsidRPr="001A40E0">
        <w:rPr>
          <w:rFonts w:ascii="Arial" w:hAnsi="Arial" w:cs="Arial"/>
          <w:sz w:val="24"/>
          <w:szCs w:val="24"/>
        </w:rPr>
        <w:t>) Todo o servidor ao ser desvinculado do cargo, função ou emprego, deverá passar a responsabilidade do material sob sua guarda a outrem, salvo em casos de força maior, cabendo ao órgão cujo servidor estiver deixando o cargo, função ou emprego, tomar as providências preliminares para a passagem de responsabilidade, indicando, inclusive, o nome de seu substituto ao setor de controle do material permanente.</w:t>
      </w:r>
    </w:p>
    <w:p w14:paraId="0E5D328F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</w:rPr>
        <w:t xml:space="preserve">§ 3º. </w:t>
      </w:r>
      <w:r w:rsidRPr="001A40E0">
        <w:rPr>
          <w:rFonts w:ascii="Arial" w:hAnsi="Arial" w:cs="Arial"/>
          <w:b/>
          <w:sz w:val="24"/>
          <w:szCs w:val="24"/>
        </w:rPr>
        <w:t xml:space="preserve"> </w:t>
      </w:r>
      <w:r w:rsidRPr="001A40E0">
        <w:rPr>
          <w:rFonts w:ascii="Arial" w:hAnsi="Arial" w:cs="Arial"/>
          <w:sz w:val="24"/>
          <w:szCs w:val="24"/>
        </w:rPr>
        <w:t>Da alienação de bens</w:t>
      </w:r>
      <w:r w:rsidRPr="001A40E0">
        <w:rPr>
          <w:rFonts w:ascii="Arial" w:hAnsi="Arial" w:cs="Arial"/>
        </w:rPr>
        <w:t xml:space="preserve">: </w:t>
      </w:r>
    </w:p>
    <w:p w14:paraId="286940F0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sz w:val="24"/>
          <w:szCs w:val="24"/>
        </w:rPr>
        <w:t xml:space="preserve">Deve obedecer a Lei </w:t>
      </w:r>
      <w:r w:rsidRPr="001A40E0">
        <w:rPr>
          <w:rFonts w:ascii="Arial" w:hAnsi="Arial" w:cs="Arial"/>
        </w:rPr>
        <w:t>Geral de Licitação e Contratos</w:t>
      </w:r>
      <w:r w:rsidRPr="001A40E0">
        <w:rPr>
          <w:rFonts w:ascii="Arial" w:hAnsi="Arial" w:cs="Arial"/>
          <w:sz w:val="24"/>
          <w:szCs w:val="24"/>
        </w:rPr>
        <w:t>, no âmbito da Administração Pública Municipal, o reaproveitamento, a movimentação, a alienação e outras formas de desfazimento de material.</w:t>
      </w:r>
    </w:p>
    <w:p w14:paraId="5C440057" w14:textId="0AD463EF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</w:rPr>
        <w:t xml:space="preserve">I – </w:t>
      </w:r>
      <w:r w:rsidRPr="001A40E0">
        <w:rPr>
          <w:rFonts w:ascii="Arial" w:hAnsi="Arial" w:cs="Arial"/>
          <w:sz w:val="24"/>
          <w:szCs w:val="24"/>
        </w:rPr>
        <w:t>O material considerado genericamente inservível, para a repartição, órgão ou entidade que detém sua posse ou propriedade, deve ser classificado como:</w:t>
      </w:r>
    </w:p>
    <w:p w14:paraId="37CDF607" w14:textId="77777777" w:rsidR="00BB6A87" w:rsidRPr="001A40E0" w:rsidRDefault="00BB6A87" w:rsidP="00BB6A8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A40E0">
        <w:rPr>
          <w:rFonts w:ascii="Arial" w:hAnsi="Arial" w:cs="Arial"/>
        </w:rPr>
        <w:t>ocioso – quando, embora em perfeitas condições de uso, não estiver sendo aproveitado;</w:t>
      </w:r>
    </w:p>
    <w:p w14:paraId="73643E03" w14:textId="77777777" w:rsidR="00BB6A87" w:rsidRPr="001A40E0" w:rsidRDefault="00BB6A87" w:rsidP="00BB6A8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A40E0">
        <w:rPr>
          <w:rFonts w:ascii="Arial" w:hAnsi="Arial" w:cs="Arial"/>
        </w:rPr>
        <w:t>recuperável – quando sua recuperação for possível e orçar, no máximo, a cinquenta por cento de seu valor de mercado;</w:t>
      </w:r>
    </w:p>
    <w:p w14:paraId="67ABE044" w14:textId="77777777" w:rsidR="00BB6A87" w:rsidRPr="001A40E0" w:rsidRDefault="00BB6A87" w:rsidP="00BB6A8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A40E0">
        <w:rPr>
          <w:rFonts w:ascii="Arial" w:hAnsi="Arial" w:cs="Arial"/>
        </w:rPr>
        <w:lastRenderedPageBreak/>
        <w:t>antieconômico – quando sua manutenção for onerosa, ou seu rendimento precário, em virtude de uso prolongado, desgaste prematuro ou obsoletismo;</w:t>
      </w:r>
    </w:p>
    <w:p w14:paraId="47C76F30" w14:textId="77777777" w:rsidR="00BB6A87" w:rsidRPr="001A40E0" w:rsidRDefault="00BB6A87" w:rsidP="00BB6A8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A40E0">
        <w:rPr>
          <w:rFonts w:ascii="Arial" w:hAnsi="Arial" w:cs="Arial"/>
        </w:rPr>
        <w:t>irrecuperável – quando não mais puder ser utilizado para o fim a que se destina devido à perda de suas características ou em razão da inviabilidade econômica de sua recuperação.</w:t>
      </w:r>
    </w:p>
    <w:p w14:paraId="49016026" w14:textId="77777777" w:rsidR="00BB6A87" w:rsidRPr="001A40E0" w:rsidRDefault="00BB6A87" w:rsidP="00BB6A87">
      <w:pPr>
        <w:pStyle w:val="PargrafodaLista"/>
        <w:spacing w:line="360" w:lineRule="auto"/>
        <w:jc w:val="both"/>
        <w:rPr>
          <w:rFonts w:ascii="Arial" w:hAnsi="Arial" w:cs="Arial"/>
        </w:rPr>
      </w:pPr>
    </w:p>
    <w:p w14:paraId="54D2783B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</w:rPr>
        <w:t xml:space="preserve">II – </w:t>
      </w:r>
      <w:r w:rsidRPr="001A40E0">
        <w:rPr>
          <w:rFonts w:ascii="Arial" w:hAnsi="Arial" w:cs="Arial"/>
          <w:sz w:val="24"/>
          <w:szCs w:val="24"/>
        </w:rPr>
        <w:t>O material classificado como ocioso ou recuperável poderá ser cedido a outros órgãos da administração pública municipal que deles necessitem.</w:t>
      </w:r>
    </w:p>
    <w:p w14:paraId="295B54E3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D4600F" w14:textId="77777777" w:rsidR="00BB6A87" w:rsidRDefault="00BB6A87" w:rsidP="00BB6A87">
      <w:pPr>
        <w:spacing w:line="360" w:lineRule="auto"/>
        <w:jc w:val="both"/>
        <w:rPr>
          <w:rFonts w:ascii="Arial" w:hAnsi="Arial" w:cs="Arial"/>
        </w:rPr>
      </w:pPr>
      <w:r w:rsidRPr="001A40E0">
        <w:rPr>
          <w:rFonts w:ascii="Arial" w:hAnsi="Arial" w:cs="Arial"/>
          <w:b/>
          <w:bCs/>
          <w:sz w:val="24"/>
          <w:szCs w:val="24"/>
        </w:rPr>
        <w:t xml:space="preserve">§ </w:t>
      </w:r>
      <w:r w:rsidRPr="001A40E0">
        <w:rPr>
          <w:rFonts w:ascii="Arial" w:hAnsi="Arial" w:cs="Arial"/>
          <w:b/>
          <w:bCs/>
        </w:rPr>
        <w:t>4</w:t>
      </w:r>
      <w:r w:rsidRPr="001A40E0">
        <w:rPr>
          <w:rFonts w:ascii="Arial" w:hAnsi="Arial" w:cs="Arial"/>
          <w:b/>
          <w:bCs/>
          <w:sz w:val="24"/>
          <w:szCs w:val="24"/>
        </w:rPr>
        <w:t>º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  <w:sz w:val="24"/>
          <w:szCs w:val="24"/>
        </w:rPr>
        <w:t xml:space="preserve"> Toda aquisição de bens móveis permanentes deve obrigatoriamente ser informada ao Setor de Patrimônio, devendo para tanto, ser enviada, cópia da Nota Fiscal, com respectivo empenho e a destinação exata do bem, devendo ainda observar as seguintes rotinas:</w:t>
      </w:r>
    </w:p>
    <w:p w14:paraId="0175DFE4" w14:textId="77777777" w:rsidR="00BB6A87" w:rsidRDefault="00BB6A87" w:rsidP="00BB6A8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40E0">
        <w:rPr>
          <w:rFonts w:ascii="Arial" w:hAnsi="Arial" w:cs="Arial"/>
        </w:rPr>
        <w:t>A secretaria interessada solicita ao setor de compras a aquisição do(s) bem (s);</w:t>
      </w:r>
    </w:p>
    <w:p w14:paraId="221AE966" w14:textId="77777777" w:rsidR="00BB6A87" w:rsidRDefault="00BB6A87" w:rsidP="00BB6A8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40E0">
        <w:rPr>
          <w:rFonts w:ascii="Arial" w:hAnsi="Arial" w:cs="Arial"/>
        </w:rPr>
        <w:t>O setor de compras verifica a existência ou não de licitação, escolhe a modalidade e solicita ao setor contábil a dotação orçamentária;</w:t>
      </w:r>
    </w:p>
    <w:p w14:paraId="7D78B10A" w14:textId="77777777" w:rsidR="00BB6A87" w:rsidRDefault="00BB6A87" w:rsidP="00BB6A8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D170D">
        <w:rPr>
          <w:rFonts w:ascii="Arial" w:hAnsi="Arial" w:cs="Arial"/>
        </w:rPr>
        <w:t>Após receber a dotação orçamentária, o Setor de Compras emite a AF (autorização de fornecimento), encaminha para o setor de contabilidade;</w:t>
      </w:r>
    </w:p>
    <w:p w14:paraId="1A2CC0D0" w14:textId="77777777" w:rsidR="00BB6A87" w:rsidRDefault="00BB6A87" w:rsidP="00BB6A8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D170D">
        <w:rPr>
          <w:rFonts w:ascii="Arial" w:hAnsi="Arial" w:cs="Arial"/>
        </w:rPr>
        <w:t>O setor de compras envia a AF para o fornecedor e para a Secretaria Requerente;</w:t>
      </w:r>
    </w:p>
    <w:p w14:paraId="41EDA449" w14:textId="77777777" w:rsidR="00BB6A87" w:rsidRDefault="00BB6A87" w:rsidP="00BB6A8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D170D">
        <w:rPr>
          <w:rFonts w:ascii="Arial" w:hAnsi="Arial" w:cs="Arial"/>
        </w:rPr>
        <w:t>Quando chega o pedido, a Secretaria requerente confere o pedido, carimba a Nota Fiscal e encaminha para o Departamento de Patrimônio;</w:t>
      </w:r>
    </w:p>
    <w:p w14:paraId="54C44B40" w14:textId="77777777" w:rsidR="00BB6A87" w:rsidRDefault="00BB6A87" w:rsidP="00BB6A8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D170D">
        <w:rPr>
          <w:rFonts w:ascii="Arial" w:hAnsi="Arial" w:cs="Arial"/>
        </w:rPr>
        <w:t>O Departamento de Patrimônio realizará a classificação contábil e a identificação do bem e encaminhará para o Departamento de Contabilidade;</w:t>
      </w:r>
    </w:p>
    <w:p w14:paraId="382D14FD" w14:textId="397CEB2D" w:rsidR="00BB6A87" w:rsidRDefault="00BB6A87" w:rsidP="00BB6A8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D170D">
        <w:rPr>
          <w:rFonts w:ascii="Arial" w:hAnsi="Arial" w:cs="Arial"/>
        </w:rPr>
        <w:t>O Setor Contábil liquida e encaminha para tesouraria</w:t>
      </w:r>
      <w:r>
        <w:rPr>
          <w:rFonts w:ascii="Arial" w:hAnsi="Arial" w:cs="Arial"/>
        </w:rPr>
        <w:t xml:space="preserve">. </w:t>
      </w:r>
    </w:p>
    <w:p w14:paraId="348B0FB1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 w:rsidRPr="001A40E0">
        <w:rPr>
          <w:rFonts w:ascii="Arial" w:hAnsi="Arial" w:cs="Arial"/>
          <w:b/>
          <w:bCs/>
        </w:rPr>
        <w:t>5º.</w:t>
      </w:r>
      <w:r w:rsidRPr="001A40E0">
        <w:rPr>
          <w:rFonts w:ascii="Arial" w:hAnsi="Arial" w:cs="Arial"/>
          <w:sz w:val="24"/>
          <w:szCs w:val="24"/>
        </w:rPr>
        <w:t xml:space="preserve"> Todas as movimentações dos bens móveis, deverão ser informadas ao Setor de Patrimônio, devendo ser preenchido o Termo de Movimentação de Bens Patrimoniais (Anexo II) para que este cumpra suas atribuições. </w:t>
      </w:r>
    </w:p>
    <w:p w14:paraId="6D1E3B08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 xml:space="preserve">§ </w:t>
      </w:r>
      <w:r w:rsidRPr="001A40E0">
        <w:rPr>
          <w:rFonts w:ascii="Arial" w:hAnsi="Arial" w:cs="Arial"/>
          <w:b/>
          <w:bCs/>
        </w:rPr>
        <w:t>6º.</w:t>
      </w:r>
      <w:r w:rsidRPr="001A40E0">
        <w:rPr>
          <w:rFonts w:ascii="Arial" w:hAnsi="Arial" w:cs="Arial"/>
        </w:rPr>
        <w:t xml:space="preserve"> </w:t>
      </w:r>
      <w:r w:rsidRPr="001A40E0">
        <w:rPr>
          <w:rFonts w:ascii="Arial" w:hAnsi="Arial" w:cs="Arial"/>
          <w:sz w:val="24"/>
          <w:szCs w:val="24"/>
        </w:rPr>
        <w:t xml:space="preserve">Todo o bem que for declarado ocioso, obsoleto ou em desuso, por qualquer razão e, que for enviado para o um depósito geral ou de sua unidade, independente do motivo, devem estar com a placa de Identificação e devem ser acompanhados pelo Termo de Movimentação de Bens, devidamente assinado, o qual deverá ser entregue junto com os respectivos bens. </w:t>
      </w:r>
    </w:p>
    <w:p w14:paraId="3BCB97D8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8D0FB7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 xml:space="preserve">§ </w:t>
      </w:r>
      <w:r w:rsidRPr="001A40E0">
        <w:rPr>
          <w:rFonts w:ascii="Arial" w:hAnsi="Arial" w:cs="Arial"/>
          <w:b/>
          <w:bCs/>
        </w:rPr>
        <w:t>7º.</w:t>
      </w:r>
      <w:r w:rsidRPr="001A40E0">
        <w:rPr>
          <w:rFonts w:ascii="Arial" w:hAnsi="Arial" w:cs="Arial"/>
          <w:sz w:val="24"/>
          <w:szCs w:val="24"/>
        </w:rPr>
        <w:t xml:space="preserve"> É vedada a baixa ou desfazimento de bens, sem o correto procedimento legal, sob pena de responsabilização do detentor da carga.</w:t>
      </w:r>
    </w:p>
    <w:p w14:paraId="1D972E27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Art. 19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  <w:sz w:val="24"/>
          <w:szCs w:val="24"/>
        </w:rPr>
        <w:t xml:space="preserve"> Qualquer irregularidade cometida com relação ao patrimônio, bem como, na inobservância das regras determinadas por esse decreto e em normas complementares, o servidor, agente público ou qualquer outro usuário do bem público está sujeito às penalidades constantes no código civil, bem como, no estatuo ou leis específicas. </w:t>
      </w:r>
    </w:p>
    <w:p w14:paraId="4BD24A69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7D797B" w14:textId="77777777" w:rsidR="00BB6A87" w:rsidRPr="001A40E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>Art. 20</w:t>
      </w:r>
      <w:r w:rsidRPr="001A40E0">
        <w:rPr>
          <w:rFonts w:ascii="Arial" w:hAnsi="Arial" w:cs="Arial"/>
          <w:b/>
          <w:bCs/>
        </w:rPr>
        <w:t>.</w:t>
      </w:r>
      <w:r w:rsidRPr="001A40E0">
        <w:rPr>
          <w:rFonts w:ascii="Arial" w:hAnsi="Arial" w:cs="Arial"/>
          <w:sz w:val="24"/>
          <w:szCs w:val="24"/>
        </w:rPr>
        <w:t xml:space="preserve"> Fazem parte deste Decreto os anexos constantes nos itens:</w:t>
      </w:r>
    </w:p>
    <w:p w14:paraId="6D71138B" w14:textId="77777777" w:rsidR="00BB6A87" w:rsidRPr="001A40E0" w:rsidRDefault="00BB6A87" w:rsidP="00BB6A87">
      <w:pPr>
        <w:widowControl w:val="0"/>
        <w:tabs>
          <w:tab w:val="left" w:pos="5954"/>
        </w:tabs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sz w:val="24"/>
          <w:szCs w:val="24"/>
        </w:rPr>
        <w:t>Anexo I - Formulário Identificação do setor e responsável;</w:t>
      </w:r>
    </w:p>
    <w:p w14:paraId="2607B794" w14:textId="77777777" w:rsidR="00BB6A87" w:rsidRPr="001A40E0" w:rsidRDefault="00BB6A87" w:rsidP="00BB6A8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sz w:val="24"/>
          <w:szCs w:val="24"/>
        </w:rPr>
        <w:t>Anexo II - Termo de Movimentação de Bens Públicos-TMBP;</w:t>
      </w:r>
    </w:p>
    <w:p w14:paraId="111A7AD1" w14:textId="77777777" w:rsidR="00BB6A87" w:rsidRPr="001A40E0" w:rsidRDefault="00BB6A87" w:rsidP="00BB6A87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sz w:val="24"/>
          <w:szCs w:val="24"/>
        </w:rPr>
        <w:t>Anexo III - Termo de Permissão de Uso de Bem Particular-TPUBP;</w:t>
      </w:r>
    </w:p>
    <w:p w14:paraId="3FE6536E" w14:textId="77777777" w:rsidR="00BB6A87" w:rsidRPr="001A40E0" w:rsidRDefault="00BB6A87" w:rsidP="00BB6A87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sz w:val="24"/>
          <w:szCs w:val="24"/>
        </w:rPr>
        <w:t>Anexo IV - Termo de Cessão de Uso ou Empréstimo – TCUE;</w:t>
      </w:r>
    </w:p>
    <w:p w14:paraId="021B82F3" w14:textId="77777777" w:rsidR="00BB6A87" w:rsidRPr="001A40E0" w:rsidRDefault="00BB6A87" w:rsidP="00BB6A87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sz w:val="24"/>
          <w:szCs w:val="24"/>
        </w:rPr>
        <w:t>Anexo V - Termo de Permissão de Uso – TPU</w:t>
      </w:r>
    </w:p>
    <w:p w14:paraId="390DCDDE" w14:textId="77777777" w:rsidR="00BB6A87" w:rsidRPr="00941A10" w:rsidRDefault="00BB6A87" w:rsidP="00BB6A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0E0">
        <w:rPr>
          <w:rFonts w:ascii="Arial" w:hAnsi="Arial" w:cs="Arial"/>
          <w:b/>
          <w:bCs/>
          <w:sz w:val="24"/>
          <w:szCs w:val="24"/>
        </w:rPr>
        <w:t xml:space="preserve">Art. </w:t>
      </w:r>
      <w:r w:rsidRPr="001A40E0">
        <w:rPr>
          <w:rFonts w:ascii="Arial" w:hAnsi="Arial" w:cs="Arial"/>
          <w:b/>
          <w:bCs/>
        </w:rPr>
        <w:t>21.</w:t>
      </w:r>
      <w:r w:rsidRPr="001A40E0">
        <w:rPr>
          <w:rFonts w:ascii="Arial" w:hAnsi="Arial" w:cs="Arial"/>
          <w:sz w:val="24"/>
          <w:szCs w:val="24"/>
        </w:rPr>
        <w:t xml:space="preserve"> Este Decreto entra em vigor nesta data, revogadas as disposições em contrário.</w:t>
      </w:r>
    </w:p>
    <w:p w14:paraId="0EC0C0DA" w14:textId="13B314EF" w:rsidR="003809C0" w:rsidRDefault="003809C0" w:rsidP="00E566B2">
      <w:pPr>
        <w:pStyle w:val="Recuodecorpodetexto2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14:paraId="5836CEF8" w14:textId="49AED822" w:rsidR="003809C0" w:rsidRDefault="003809C0" w:rsidP="00E566B2">
      <w:pPr>
        <w:pStyle w:val="Recuodecorpodetexto2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14:paraId="53A67A99" w14:textId="77777777" w:rsidR="003809C0" w:rsidRPr="00A0655C" w:rsidRDefault="003809C0" w:rsidP="00E566B2">
      <w:pPr>
        <w:pStyle w:val="Recuodecorpodetexto2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14:paraId="2580A571" w14:textId="1E82DD10" w:rsidR="00F176FD" w:rsidRPr="00A0655C" w:rsidRDefault="00F176FD" w:rsidP="00F92BE3">
      <w:pPr>
        <w:pStyle w:val="Recuodecorpodetexto2"/>
        <w:spacing w:after="0" w:line="240" w:lineRule="auto"/>
        <w:jc w:val="both"/>
        <w:rPr>
          <w:rFonts w:ascii="Arial" w:eastAsia="Arial" w:hAnsi="Arial" w:cs="Arial"/>
        </w:rPr>
      </w:pPr>
      <w:r w:rsidRPr="00A0655C">
        <w:rPr>
          <w:rFonts w:ascii="Arial" w:eastAsia="Arial" w:hAnsi="Arial" w:cs="Arial"/>
        </w:rPr>
        <w:t>Prefeitura Municipal de Passo de Torres</w:t>
      </w:r>
      <w:r w:rsidR="00835BCA" w:rsidRPr="00A0655C">
        <w:rPr>
          <w:rFonts w:ascii="Arial" w:eastAsia="Arial" w:hAnsi="Arial" w:cs="Arial"/>
        </w:rPr>
        <w:t>/</w:t>
      </w:r>
      <w:r w:rsidRPr="00A0655C">
        <w:rPr>
          <w:rFonts w:ascii="Arial" w:eastAsia="Arial" w:hAnsi="Arial" w:cs="Arial"/>
        </w:rPr>
        <w:t>SC, em</w:t>
      </w:r>
      <w:r w:rsidR="00781CAB" w:rsidRPr="00A0655C">
        <w:rPr>
          <w:rFonts w:ascii="Arial" w:eastAsia="Arial" w:hAnsi="Arial" w:cs="Arial"/>
        </w:rPr>
        <w:t xml:space="preserve"> </w:t>
      </w:r>
      <w:r w:rsidR="00A0655C">
        <w:rPr>
          <w:rFonts w:ascii="Arial" w:eastAsia="Arial" w:hAnsi="Arial" w:cs="Arial"/>
        </w:rPr>
        <w:t>0</w:t>
      </w:r>
      <w:r w:rsidR="00902B89">
        <w:rPr>
          <w:rFonts w:ascii="Arial" w:eastAsia="Arial" w:hAnsi="Arial" w:cs="Arial"/>
        </w:rPr>
        <w:t>8</w:t>
      </w:r>
      <w:r w:rsidR="000A65ED" w:rsidRPr="00A0655C">
        <w:rPr>
          <w:rFonts w:ascii="Arial" w:eastAsia="Arial" w:hAnsi="Arial" w:cs="Arial"/>
        </w:rPr>
        <w:t xml:space="preserve"> de </w:t>
      </w:r>
      <w:r w:rsidR="00A0655C">
        <w:rPr>
          <w:rFonts w:ascii="Arial" w:eastAsia="Arial" w:hAnsi="Arial" w:cs="Arial"/>
        </w:rPr>
        <w:t>novembro</w:t>
      </w:r>
      <w:r w:rsidRPr="00A0655C">
        <w:rPr>
          <w:rFonts w:ascii="Arial" w:eastAsia="Arial" w:hAnsi="Arial" w:cs="Arial"/>
        </w:rPr>
        <w:t xml:space="preserve"> de 2021.          </w:t>
      </w:r>
    </w:p>
    <w:p w14:paraId="5357A881" w14:textId="77777777" w:rsidR="00F176FD" w:rsidRPr="00A0655C" w:rsidRDefault="00F176FD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0EB2A8D8" w14:textId="4CDEDF94" w:rsidR="00F92BE3" w:rsidRPr="00A0655C" w:rsidRDefault="00F92BE3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64E84F80" w14:textId="71A62A53" w:rsidR="00F176FD" w:rsidRPr="00A0655C" w:rsidRDefault="00F176FD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  <w:r w:rsidRPr="00A0655C">
        <w:rPr>
          <w:rFonts w:ascii="Arial" w:eastAsia="Arial" w:hAnsi="Arial" w:cs="Arial"/>
          <w:sz w:val="24"/>
          <w:szCs w:val="24"/>
        </w:rPr>
        <w:t>VALMIR AUGUSTO RODRIGUES</w:t>
      </w:r>
    </w:p>
    <w:p w14:paraId="513C7F0F" w14:textId="77777777" w:rsidR="00CB534A" w:rsidRPr="00A0655C" w:rsidRDefault="00F176FD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  <w:r w:rsidRPr="00A0655C">
        <w:rPr>
          <w:rFonts w:ascii="Arial" w:eastAsia="Arial" w:hAnsi="Arial" w:cs="Arial"/>
          <w:b w:val="0"/>
          <w:sz w:val="24"/>
          <w:szCs w:val="24"/>
        </w:rPr>
        <w:t>Prefeito Municipal</w:t>
      </w:r>
    </w:p>
    <w:p w14:paraId="62C5DAF2" w14:textId="77777777" w:rsidR="00CB534A" w:rsidRPr="00A0655C" w:rsidRDefault="00CB534A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</w:p>
    <w:p w14:paraId="4F134BAD" w14:textId="242857D1" w:rsidR="00F176FD" w:rsidRPr="00A0655C" w:rsidRDefault="00F176FD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 w:rsidRPr="00A0655C">
        <w:rPr>
          <w:rFonts w:ascii="Arial" w:eastAsia="Arial" w:hAnsi="Arial" w:cs="Arial"/>
          <w:b w:val="0"/>
          <w:bCs w:val="0"/>
          <w:sz w:val="24"/>
          <w:szCs w:val="24"/>
        </w:rPr>
        <w:t>Registrado e Publicado o presente Decreto na Secretaria da Administração Municipal, em</w:t>
      </w:r>
      <w:r w:rsidR="00781CAB" w:rsidRPr="00A0655C">
        <w:rPr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="00902B89">
        <w:rPr>
          <w:rFonts w:ascii="Arial" w:eastAsia="Arial" w:hAnsi="Arial" w:cs="Arial"/>
          <w:b w:val="0"/>
          <w:bCs w:val="0"/>
          <w:sz w:val="24"/>
          <w:szCs w:val="24"/>
        </w:rPr>
        <w:t>08 de novembro</w:t>
      </w:r>
      <w:r w:rsidR="000A65ED" w:rsidRPr="00A0655C">
        <w:rPr>
          <w:rFonts w:ascii="Arial" w:eastAsia="Arial" w:hAnsi="Arial" w:cs="Arial"/>
          <w:b w:val="0"/>
          <w:bCs w:val="0"/>
          <w:sz w:val="24"/>
          <w:szCs w:val="24"/>
        </w:rPr>
        <w:t xml:space="preserve"> de 2021.</w:t>
      </w:r>
    </w:p>
    <w:p w14:paraId="223050BF" w14:textId="77777777" w:rsidR="002C3ACD" w:rsidRPr="00A0655C" w:rsidRDefault="002C3ACD" w:rsidP="002C3ACD">
      <w:pPr>
        <w:rPr>
          <w:rFonts w:ascii="Arial" w:eastAsia="Arial" w:hAnsi="Arial" w:cs="Arial"/>
          <w:sz w:val="24"/>
          <w:szCs w:val="24"/>
          <w:lang w:eastAsia="zh-CN"/>
        </w:rPr>
      </w:pPr>
    </w:p>
    <w:p w14:paraId="0212ABB4" w14:textId="16BB9FDD" w:rsidR="00F176FD" w:rsidRPr="00A0655C" w:rsidRDefault="00F176FD" w:rsidP="00CB534A">
      <w:pPr>
        <w:pStyle w:val="Ttulo1"/>
        <w:spacing w:before="0" w:after="0"/>
        <w:jc w:val="center"/>
        <w:rPr>
          <w:rFonts w:eastAsia="Arial"/>
          <w:sz w:val="24"/>
          <w:szCs w:val="24"/>
        </w:rPr>
      </w:pPr>
      <w:r w:rsidRPr="00A0655C">
        <w:rPr>
          <w:rFonts w:eastAsia="Arial"/>
          <w:sz w:val="24"/>
          <w:szCs w:val="24"/>
        </w:rPr>
        <w:t>ANTÔNIO SCHEFFER SILVEIRA</w:t>
      </w:r>
    </w:p>
    <w:p w14:paraId="59896665" w14:textId="46139A73" w:rsidR="00E31D20" w:rsidRDefault="00F176FD" w:rsidP="00FB3ECC">
      <w:pPr>
        <w:jc w:val="center"/>
        <w:rPr>
          <w:rFonts w:ascii="Arial" w:eastAsia="Arial" w:hAnsi="Arial" w:cs="Arial"/>
          <w:sz w:val="24"/>
          <w:szCs w:val="24"/>
        </w:rPr>
      </w:pPr>
      <w:r w:rsidRPr="00A0655C">
        <w:rPr>
          <w:rFonts w:ascii="Arial" w:eastAsia="Arial" w:hAnsi="Arial" w:cs="Arial"/>
          <w:sz w:val="24"/>
          <w:szCs w:val="24"/>
        </w:rPr>
        <w:t>Secretário de Administração e Finanças</w:t>
      </w:r>
    </w:p>
    <w:p w14:paraId="7919151A" w14:textId="524B72CA" w:rsidR="00765461" w:rsidRDefault="00765461" w:rsidP="00FB3ECC">
      <w:pPr>
        <w:jc w:val="center"/>
        <w:rPr>
          <w:rFonts w:ascii="Arial" w:eastAsia="Arial" w:hAnsi="Arial" w:cs="Arial"/>
          <w:sz w:val="24"/>
          <w:szCs w:val="24"/>
        </w:rPr>
      </w:pPr>
    </w:p>
    <w:p w14:paraId="337FA266" w14:textId="4285F5ED" w:rsidR="00765461" w:rsidRDefault="00765461" w:rsidP="00FB3ECC">
      <w:pPr>
        <w:jc w:val="center"/>
        <w:rPr>
          <w:rFonts w:ascii="Arial" w:eastAsia="Arial" w:hAnsi="Arial" w:cs="Arial"/>
          <w:sz w:val="24"/>
          <w:szCs w:val="24"/>
        </w:rPr>
      </w:pPr>
    </w:p>
    <w:p w14:paraId="28385AE4" w14:textId="1503B5D9" w:rsidR="00765461" w:rsidRDefault="00765461" w:rsidP="00FB3ECC">
      <w:pPr>
        <w:jc w:val="center"/>
        <w:rPr>
          <w:rFonts w:ascii="Arial" w:eastAsia="Arial" w:hAnsi="Arial" w:cs="Arial"/>
          <w:sz w:val="24"/>
          <w:szCs w:val="24"/>
        </w:rPr>
      </w:pPr>
    </w:p>
    <w:p w14:paraId="4A63F137" w14:textId="7729AB56" w:rsidR="00765461" w:rsidRDefault="00765461" w:rsidP="00FB3ECC">
      <w:pPr>
        <w:jc w:val="center"/>
        <w:rPr>
          <w:rFonts w:ascii="Arial" w:eastAsia="Arial" w:hAnsi="Arial" w:cs="Arial"/>
          <w:sz w:val="24"/>
          <w:szCs w:val="24"/>
        </w:rPr>
      </w:pPr>
    </w:p>
    <w:p w14:paraId="149EF2B6" w14:textId="30D1FC52" w:rsidR="00765461" w:rsidRDefault="00765461" w:rsidP="00FB3ECC">
      <w:pPr>
        <w:jc w:val="center"/>
        <w:rPr>
          <w:rFonts w:ascii="Arial" w:eastAsia="Arial" w:hAnsi="Arial" w:cs="Arial"/>
          <w:sz w:val="24"/>
          <w:szCs w:val="24"/>
        </w:rPr>
      </w:pPr>
    </w:p>
    <w:p w14:paraId="02C9A538" w14:textId="0CD3F724" w:rsidR="00765461" w:rsidRDefault="00765461" w:rsidP="00FB3ECC">
      <w:pPr>
        <w:jc w:val="center"/>
        <w:rPr>
          <w:rFonts w:ascii="Arial" w:eastAsia="Arial" w:hAnsi="Arial" w:cs="Arial"/>
          <w:sz w:val="24"/>
          <w:szCs w:val="24"/>
        </w:rPr>
      </w:pPr>
    </w:p>
    <w:p w14:paraId="3ABCD07C" w14:textId="7896FC8D" w:rsidR="00765461" w:rsidRDefault="00765461" w:rsidP="00FB3ECC">
      <w:pPr>
        <w:jc w:val="center"/>
        <w:rPr>
          <w:rFonts w:ascii="Arial" w:eastAsia="Arial" w:hAnsi="Arial" w:cs="Arial"/>
          <w:sz w:val="24"/>
          <w:szCs w:val="24"/>
        </w:rPr>
      </w:pPr>
    </w:p>
    <w:p w14:paraId="5363A422" w14:textId="309C9062" w:rsidR="00765461" w:rsidRDefault="00765461" w:rsidP="00FB3ECC">
      <w:pPr>
        <w:jc w:val="center"/>
        <w:rPr>
          <w:rFonts w:ascii="Arial" w:eastAsia="Arial" w:hAnsi="Arial" w:cs="Arial"/>
          <w:sz w:val="24"/>
          <w:szCs w:val="24"/>
        </w:rPr>
      </w:pPr>
    </w:p>
    <w:p w14:paraId="015BC5E3" w14:textId="38C3577A" w:rsidR="00765461" w:rsidRDefault="00765461" w:rsidP="00FB3ECC">
      <w:pPr>
        <w:jc w:val="center"/>
        <w:rPr>
          <w:rFonts w:ascii="Arial" w:eastAsia="Arial" w:hAnsi="Arial" w:cs="Arial"/>
          <w:sz w:val="24"/>
          <w:szCs w:val="24"/>
        </w:rPr>
      </w:pPr>
    </w:p>
    <w:p w14:paraId="38FFBE23" w14:textId="462E0959" w:rsidR="00765461" w:rsidRDefault="00765461" w:rsidP="00FB3ECC">
      <w:pPr>
        <w:jc w:val="center"/>
        <w:rPr>
          <w:rFonts w:ascii="Arial" w:eastAsia="Arial" w:hAnsi="Arial" w:cs="Arial"/>
          <w:sz w:val="24"/>
          <w:szCs w:val="24"/>
        </w:rPr>
      </w:pPr>
    </w:p>
    <w:p w14:paraId="6F2983DB" w14:textId="26B4514F" w:rsidR="00765461" w:rsidRDefault="00765461" w:rsidP="00FB3ECC">
      <w:pPr>
        <w:jc w:val="center"/>
        <w:rPr>
          <w:rFonts w:ascii="Arial" w:eastAsia="Arial" w:hAnsi="Arial" w:cs="Arial"/>
          <w:sz w:val="24"/>
          <w:szCs w:val="24"/>
        </w:rPr>
      </w:pPr>
    </w:p>
    <w:p w14:paraId="6EA01B23" w14:textId="0F3E0CF2" w:rsidR="00765461" w:rsidRDefault="00765461" w:rsidP="00FB3ECC">
      <w:pPr>
        <w:jc w:val="center"/>
        <w:rPr>
          <w:rFonts w:ascii="Arial" w:eastAsia="Arial" w:hAnsi="Arial" w:cs="Arial"/>
          <w:sz w:val="24"/>
          <w:szCs w:val="24"/>
        </w:rPr>
      </w:pPr>
    </w:p>
    <w:p w14:paraId="5A8363DF" w14:textId="7D9B588B" w:rsidR="00765461" w:rsidRDefault="00765461" w:rsidP="00FB3ECC">
      <w:pPr>
        <w:jc w:val="center"/>
        <w:rPr>
          <w:rFonts w:ascii="Arial" w:eastAsia="Arial" w:hAnsi="Arial" w:cs="Arial"/>
          <w:sz w:val="24"/>
          <w:szCs w:val="24"/>
        </w:rPr>
      </w:pPr>
    </w:p>
    <w:p w14:paraId="4BA0DA56" w14:textId="74E4E93C" w:rsidR="00765461" w:rsidRDefault="00765461" w:rsidP="00FB3ECC">
      <w:pPr>
        <w:jc w:val="center"/>
        <w:rPr>
          <w:rFonts w:ascii="Arial" w:eastAsia="Arial" w:hAnsi="Arial" w:cs="Arial"/>
          <w:sz w:val="24"/>
          <w:szCs w:val="24"/>
        </w:rPr>
      </w:pPr>
    </w:p>
    <w:p w14:paraId="0CD49464" w14:textId="524D81E4" w:rsidR="00765461" w:rsidRDefault="00765461" w:rsidP="00FB3ECC">
      <w:pPr>
        <w:jc w:val="center"/>
        <w:rPr>
          <w:rFonts w:ascii="Arial" w:eastAsia="Arial" w:hAnsi="Arial" w:cs="Arial"/>
          <w:sz w:val="24"/>
          <w:szCs w:val="24"/>
        </w:rPr>
      </w:pPr>
    </w:p>
    <w:p w14:paraId="027CDF33" w14:textId="0B8B5310" w:rsidR="00765461" w:rsidRDefault="00765461" w:rsidP="00FB3ECC">
      <w:pPr>
        <w:jc w:val="center"/>
        <w:rPr>
          <w:rFonts w:ascii="Arial" w:eastAsia="Arial" w:hAnsi="Arial" w:cs="Arial"/>
          <w:sz w:val="24"/>
          <w:szCs w:val="24"/>
        </w:rPr>
      </w:pPr>
    </w:p>
    <w:p w14:paraId="517FB59B" w14:textId="77777777" w:rsidR="00765461" w:rsidRPr="00941A10" w:rsidRDefault="00765461" w:rsidP="00765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232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3780"/>
        <w:gridCol w:w="2702"/>
        <w:gridCol w:w="1271"/>
      </w:tblGrid>
      <w:tr w:rsidR="00765461" w:rsidRPr="00941A10" w14:paraId="35E25776" w14:textId="77777777" w:rsidTr="00175439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D3F3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A10">
              <w:rPr>
                <w:rFonts w:ascii="Arial" w:hAnsi="Arial" w:cs="Arial"/>
                <w:b/>
                <w:bCs/>
                <w:sz w:val="24"/>
                <w:szCs w:val="24"/>
              </w:rPr>
              <w:t>ANEXO I</w:t>
            </w:r>
          </w:p>
          <w:p w14:paraId="22DDE68C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461" w:rsidRPr="00941A10" w14:paraId="01E6167A" w14:textId="77777777" w:rsidTr="00175439">
        <w:trPr>
          <w:trHeight w:val="6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1219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A10">
              <w:rPr>
                <w:rFonts w:ascii="Arial" w:hAnsi="Arial" w:cs="Arial"/>
                <w:b/>
                <w:bCs/>
                <w:sz w:val="24"/>
                <w:szCs w:val="24"/>
              </w:rPr>
              <w:t>FORMULÁRIO DE IDENTIFICAÇÃO DA SECRETARIA, DEPARTAMENTO E RESPONSÁVEIS</w:t>
            </w:r>
          </w:p>
          <w:p w14:paraId="4CBD26D1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4"/>
            </w:tblGrid>
            <w:tr w:rsidR="00765461" w:rsidRPr="00941A10" w14:paraId="497EB67C" w14:textId="77777777" w:rsidTr="00175439">
              <w:tc>
                <w:tcPr>
                  <w:tcW w:w="9484" w:type="dxa"/>
                  <w:shd w:val="clear" w:color="auto" w:fill="auto"/>
                </w:tcPr>
                <w:p w14:paraId="0F8702AF" w14:textId="77777777" w:rsidR="00765461" w:rsidRPr="00941A10" w:rsidRDefault="00765461" w:rsidP="00175439">
                  <w:pPr>
                    <w:spacing w:before="120"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41A1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ÓRGÃO/SECRETARIA:</w:t>
                  </w:r>
                </w:p>
              </w:tc>
            </w:tr>
            <w:tr w:rsidR="00765461" w:rsidRPr="00941A10" w14:paraId="2BF6848F" w14:textId="77777777" w:rsidTr="00175439">
              <w:tc>
                <w:tcPr>
                  <w:tcW w:w="9484" w:type="dxa"/>
                  <w:shd w:val="clear" w:color="auto" w:fill="auto"/>
                </w:tcPr>
                <w:p w14:paraId="1D2B94C1" w14:textId="77777777" w:rsidR="00765461" w:rsidRPr="00941A10" w:rsidRDefault="00765461" w:rsidP="00175439">
                  <w:pPr>
                    <w:spacing w:before="100"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41A1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RESPONSÁVEL:</w:t>
                  </w:r>
                </w:p>
              </w:tc>
            </w:tr>
            <w:tr w:rsidR="00765461" w:rsidRPr="00941A10" w14:paraId="0B7E3954" w14:textId="77777777" w:rsidTr="00175439">
              <w:tc>
                <w:tcPr>
                  <w:tcW w:w="9484" w:type="dxa"/>
                  <w:shd w:val="clear" w:color="auto" w:fill="auto"/>
                </w:tcPr>
                <w:p w14:paraId="2B4830A0" w14:textId="77777777" w:rsidR="00765461" w:rsidRPr="00941A10" w:rsidRDefault="00765461" w:rsidP="00175439">
                  <w:pPr>
                    <w:spacing w:before="100"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41A1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CPF:</w:t>
                  </w:r>
                </w:p>
              </w:tc>
            </w:tr>
            <w:tr w:rsidR="00765461" w:rsidRPr="00941A10" w14:paraId="715F8855" w14:textId="77777777" w:rsidTr="00175439">
              <w:tc>
                <w:tcPr>
                  <w:tcW w:w="9484" w:type="dxa"/>
                  <w:shd w:val="clear" w:color="auto" w:fill="auto"/>
                </w:tcPr>
                <w:p w14:paraId="0469FEC5" w14:textId="77777777" w:rsidR="00765461" w:rsidRPr="00941A10" w:rsidRDefault="00765461" w:rsidP="00175439">
                  <w:pPr>
                    <w:spacing w:before="100"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8FE0AA1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94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7"/>
              <w:gridCol w:w="2288"/>
              <w:gridCol w:w="1952"/>
              <w:gridCol w:w="1952"/>
            </w:tblGrid>
            <w:tr w:rsidR="00765461" w:rsidRPr="00941A10" w14:paraId="48B73228" w14:textId="77777777" w:rsidTr="00175439">
              <w:tc>
                <w:tcPr>
                  <w:tcW w:w="3297" w:type="dxa"/>
                  <w:shd w:val="clear" w:color="auto" w:fill="auto"/>
                </w:tcPr>
                <w:p w14:paraId="44EAB61A" w14:textId="77777777" w:rsidR="00765461" w:rsidRPr="00941A10" w:rsidRDefault="00765461" w:rsidP="00175439">
                  <w:pPr>
                    <w:spacing w:before="300"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41A1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DENOMINAÇÃO COMPLETA DO SETOR</w:t>
                  </w:r>
                </w:p>
              </w:tc>
              <w:tc>
                <w:tcPr>
                  <w:tcW w:w="2288" w:type="dxa"/>
                  <w:shd w:val="clear" w:color="auto" w:fill="auto"/>
                </w:tcPr>
                <w:p w14:paraId="7B58E7C5" w14:textId="77777777" w:rsidR="00765461" w:rsidRPr="00941A10" w:rsidRDefault="00765461" w:rsidP="00175439">
                  <w:pPr>
                    <w:spacing w:before="120"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41A1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NOME DO RESPONSÁVEL PELO SETOR</w:t>
                  </w:r>
                </w:p>
              </w:tc>
              <w:tc>
                <w:tcPr>
                  <w:tcW w:w="1952" w:type="dxa"/>
                  <w:shd w:val="clear" w:color="auto" w:fill="auto"/>
                </w:tcPr>
                <w:p w14:paraId="1CC07917" w14:textId="77777777" w:rsidR="00765461" w:rsidRPr="00941A10" w:rsidRDefault="00765461" w:rsidP="00175439">
                  <w:pPr>
                    <w:spacing w:before="120"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41A1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CPF DO RESPONSÁVEL</w:t>
                  </w:r>
                </w:p>
              </w:tc>
              <w:tc>
                <w:tcPr>
                  <w:tcW w:w="1952" w:type="dxa"/>
                </w:tcPr>
                <w:p w14:paraId="1EF21909" w14:textId="77777777" w:rsidR="00765461" w:rsidRPr="00941A10" w:rsidRDefault="00765461" w:rsidP="00175439">
                  <w:pPr>
                    <w:spacing w:before="120"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41A1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TELEFONE COM DDD</w:t>
                  </w:r>
                </w:p>
              </w:tc>
            </w:tr>
            <w:tr w:rsidR="00765461" w:rsidRPr="00941A10" w14:paraId="09FBB37E" w14:textId="77777777" w:rsidTr="00175439">
              <w:tc>
                <w:tcPr>
                  <w:tcW w:w="3297" w:type="dxa"/>
                  <w:shd w:val="clear" w:color="auto" w:fill="auto"/>
                </w:tcPr>
                <w:p w14:paraId="370BF1BD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auto"/>
                </w:tcPr>
                <w:p w14:paraId="6045A4E4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14:paraId="6AD3B8BC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</w:tcPr>
                <w:p w14:paraId="5762F271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65461" w:rsidRPr="00941A10" w14:paraId="30EA1956" w14:textId="77777777" w:rsidTr="00175439">
              <w:tc>
                <w:tcPr>
                  <w:tcW w:w="3297" w:type="dxa"/>
                  <w:shd w:val="clear" w:color="auto" w:fill="auto"/>
                </w:tcPr>
                <w:p w14:paraId="1821A578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auto"/>
                </w:tcPr>
                <w:p w14:paraId="5DD5A503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14:paraId="68285BAC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</w:tcPr>
                <w:p w14:paraId="6F51D1CA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65461" w:rsidRPr="00941A10" w14:paraId="59EA8D24" w14:textId="77777777" w:rsidTr="00175439">
              <w:tc>
                <w:tcPr>
                  <w:tcW w:w="3297" w:type="dxa"/>
                  <w:shd w:val="clear" w:color="auto" w:fill="auto"/>
                </w:tcPr>
                <w:p w14:paraId="1FDAC1E6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auto"/>
                </w:tcPr>
                <w:p w14:paraId="264D5D3D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14:paraId="00FEA7FC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</w:tcPr>
                <w:p w14:paraId="447F1236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65461" w:rsidRPr="00941A10" w14:paraId="210691B3" w14:textId="77777777" w:rsidTr="00175439">
              <w:tc>
                <w:tcPr>
                  <w:tcW w:w="3297" w:type="dxa"/>
                  <w:shd w:val="clear" w:color="auto" w:fill="auto"/>
                </w:tcPr>
                <w:p w14:paraId="1635761F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auto"/>
                </w:tcPr>
                <w:p w14:paraId="1C014726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14:paraId="78134602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</w:tcPr>
                <w:p w14:paraId="1671A654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65461" w:rsidRPr="00941A10" w14:paraId="532B3F03" w14:textId="77777777" w:rsidTr="00175439">
              <w:tc>
                <w:tcPr>
                  <w:tcW w:w="3297" w:type="dxa"/>
                  <w:shd w:val="clear" w:color="auto" w:fill="auto"/>
                </w:tcPr>
                <w:p w14:paraId="141047D0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auto"/>
                </w:tcPr>
                <w:p w14:paraId="4F9FAA7D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14:paraId="3B5C5288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</w:tcPr>
                <w:p w14:paraId="5FD6EC11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65461" w:rsidRPr="00941A10" w14:paraId="1E948781" w14:textId="77777777" w:rsidTr="00175439">
              <w:tc>
                <w:tcPr>
                  <w:tcW w:w="3297" w:type="dxa"/>
                  <w:shd w:val="clear" w:color="auto" w:fill="auto"/>
                </w:tcPr>
                <w:p w14:paraId="3D1D3314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auto"/>
                </w:tcPr>
                <w:p w14:paraId="243D49B4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14:paraId="5E414426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</w:tcPr>
                <w:p w14:paraId="08E043C5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65461" w:rsidRPr="00941A10" w14:paraId="3B9D97DB" w14:textId="77777777" w:rsidTr="00175439">
              <w:tc>
                <w:tcPr>
                  <w:tcW w:w="3297" w:type="dxa"/>
                  <w:shd w:val="clear" w:color="auto" w:fill="auto"/>
                </w:tcPr>
                <w:p w14:paraId="431F1669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auto"/>
                </w:tcPr>
                <w:p w14:paraId="1AAB9CFA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14:paraId="44B1ECB3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</w:tcPr>
                <w:p w14:paraId="78D26C9C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65461" w:rsidRPr="00941A10" w14:paraId="5AF72DA6" w14:textId="77777777" w:rsidTr="00175439">
              <w:tc>
                <w:tcPr>
                  <w:tcW w:w="3297" w:type="dxa"/>
                  <w:shd w:val="clear" w:color="auto" w:fill="auto"/>
                </w:tcPr>
                <w:p w14:paraId="27D777B7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auto"/>
                </w:tcPr>
                <w:p w14:paraId="10186214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14:paraId="12774E65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</w:tcPr>
                <w:p w14:paraId="060723DB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65461" w:rsidRPr="00941A10" w14:paraId="6EC0F74C" w14:textId="77777777" w:rsidTr="00175439">
              <w:tc>
                <w:tcPr>
                  <w:tcW w:w="3297" w:type="dxa"/>
                  <w:shd w:val="clear" w:color="auto" w:fill="auto"/>
                </w:tcPr>
                <w:p w14:paraId="579F0FC5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auto"/>
                </w:tcPr>
                <w:p w14:paraId="0C2CE9F0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14:paraId="321748D9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</w:tcPr>
                <w:p w14:paraId="42526A33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65461" w:rsidRPr="00941A10" w14:paraId="796F6E70" w14:textId="77777777" w:rsidTr="00175439">
              <w:tc>
                <w:tcPr>
                  <w:tcW w:w="3297" w:type="dxa"/>
                  <w:shd w:val="clear" w:color="auto" w:fill="auto"/>
                </w:tcPr>
                <w:p w14:paraId="7BDC1777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auto"/>
                </w:tcPr>
                <w:p w14:paraId="457D2FFC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14:paraId="6EA6A4D8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</w:tcPr>
                <w:p w14:paraId="0A0EEB8E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65461" w:rsidRPr="00941A10" w14:paraId="49B5CCC6" w14:textId="77777777" w:rsidTr="00175439">
              <w:tc>
                <w:tcPr>
                  <w:tcW w:w="3297" w:type="dxa"/>
                  <w:shd w:val="clear" w:color="auto" w:fill="auto"/>
                </w:tcPr>
                <w:p w14:paraId="42ECC64F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auto"/>
                </w:tcPr>
                <w:p w14:paraId="108095DA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14:paraId="300174CF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</w:tcPr>
                <w:p w14:paraId="42EAEDE9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65461" w:rsidRPr="00941A10" w14:paraId="1E94C8AB" w14:textId="77777777" w:rsidTr="00175439">
              <w:tc>
                <w:tcPr>
                  <w:tcW w:w="3297" w:type="dxa"/>
                  <w:shd w:val="clear" w:color="auto" w:fill="auto"/>
                </w:tcPr>
                <w:p w14:paraId="5E7DAC8F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auto"/>
                </w:tcPr>
                <w:p w14:paraId="1651C19E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14:paraId="597D91CE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</w:tcPr>
                <w:p w14:paraId="414F69A5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65461" w:rsidRPr="00941A10" w14:paraId="395D4E54" w14:textId="77777777" w:rsidTr="00175439">
              <w:tc>
                <w:tcPr>
                  <w:tcW w:w="3297" w:type="dxa"/>
                  <w:shd w:val="clear" w:color="auto" w:fill="auto"/>
                </w:tcPr>
                <w:p w14:paraId="4CE306E9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auto"/>
                </w:tcPr>
                <w:p w14:paraId="3C8CFABA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14:paraId="077B827F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</w:tcPr>
                <w:p w14:paraId="2849FC35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65461" w:rsidRPr="00941A10" w14:paraId="384EA22C" w14:textId="77777777" w:rsidTr="00175439">
              <w:tc>
                <w:tcPr>
                  <w:tcW w:w="3297" w:type="dxa"/>
                  <w:shd w:val="clear" w:color="auto" w:fill="auto"/>
                </w:tcPr>
                <w:p w14:paraId="4B92B485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auto"/>
                </w:tcPr>
                <w:p w14:paraId="56244182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14:paraId="47F20758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</w:tcPr>
                <w:p w14:paraId="2B10A31F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65461" w:rsidRPr="00941A10" w14:paraId="7165DDB3" w14:textId="77777777" w:rsidTr="00175439">
              <w:tc>
                <w:tcPr>
                  <w:tcW w:w="3297" w:type="dxa"/>
                  <w:shd w:val="clear" w:color="auto" w:fill="auto"/>
                </w:tcPr>
                <w:p w14:paraId="3BB03785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auto"/>
                </w:tcPr>
                <w:p w14:paraId="724EB25E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14:paraId="501DC42C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</w:tcPr>
                <w:p w14:paraId="20FBA7EC" w14:textId="77777777" w:rsidR="00765461" w:rsidRPr="00941A10" w:rsidRDefault="00765461" w:rsidP="0017543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BF71B7A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461" w:rsidRPr="00941A10" w14:paraId="597AB910" w14:textId="77777777" w:rsidTr="00175439">
        <w:trPr>
          <w:trHeight w:val="270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033C" w14:textId="77777777" w:rsidR="00765461" w:rsidRPr="00941A10" w:rsidRDefault="00765461" w:rsidP="001754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087D" w14:textId="77777777" w:rsidR="00765461" w:rsidRPr="00941A10" w:rsidRDefault="00765461" w:rsidP="001754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7F5A" w14:textId="77777777" w:rsidR="00765461" w:rsidRPr="00941A10" w:rsidRDefault="00765461" w:rsidP="001754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4E4D" w14:textId="77777777" w:rsidR="00765461" w:rsidRPr="00941A10" w:rsidRDefault="00765461" w:rsidP="001754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1A7387" w14:textId="77777777" w:rsidR="00765461" w:rsidRPr="00941A10" w:rsidRDefault="00765461" w:rsidP="00765461">
      <w:pPr>
        <w:rPr>
          <w:rFonts w:ascii="Arial" w:hAnsi="Arial" w:cs="Arial"/>
          <w:sz w:val="24"/>
          <w:szCs w:val="24"/>
        </w:rPr>
      </w:pPr>
    </w:p>
    <w:p w14:paraId="15CEDE48" w14:textId="77777777" w:rsidR="00765461" w:rsidRPr="00941A10" w:rsidRDefault="00765461" w:rsidP="00765461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14:paraId="3C323AA3" w14:textId="77777777" w:rsidR="00765461" w:rsidRPr="00941A10" w:rsidRDefault="00765461" w:rsidP="00765461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14:paraId="6E0047D1" w14:textId="77777777" w:rsidR="00765461" w:rsidRPr="00941A10" w:rsidRDefault="00765461" w:rsidP="00765461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941A10">
        <w:rPr>
          <w:rFonts w:ascii="Arial" w:hAnsi="Arial" w:cs="Arial"/>
          <w:sz w:val="24"/>
          <w:szCs w:val="24"/>
        </w:rPr>
        <w:t>_________________________</w:t>
      </w:r>
    </w:p>
    <w:p w14:paraId="1BD01D81" w14:textId="77777777" w:rsidR="00765461" w:rsidRPr="00941A10" w:rsidRDefault="00765461" w:rsidP="00765461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941A10">
        <w:rPr>
          <w:rFonts w:ascii="Arial" w:hAnsi="Arial" w:cs="Arial"/>
          <w:sz w:val="24"/>
          <w:szCs w:val="24"/>
        </w:rPr>
        <w:t>RESPONSÁVEL</w:t>
      </w:r>
    </w:p>
    <w:p w14:paraId="1A08AC04" w14:textId="77777777" w:rsidR="00765461" w:rsidRPr="00941A10" w:rsidRDefault="00765461" w:rsidP="00765461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14:paraId="59BBDA3C" w14:textId="77777777" w:rsidR="00765461" w:rsidRPr="00941A10" w:rsidRDefault="00765461" w:rsidP="00765461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14:paraId="16B02643" w14:textId="77777777" w:rsidR="00765461" w:rsidRPr="00941A10" w:rsidRDefault="00765461" w:rsidP="00765461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14:paraId="7EB8927B" w14:textId="77777777" w:rsidR="00765461" w:rsidRPr="00941A10" w:rsidRDefault="00765461" w:rsidP="00765461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14:paraId="09D87717" w14:textId="77777777" w:rsidR="00765461" w:rsidRPr="00941A10" w:rsidRDefault="00765461" w:rsidP="00765461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14:paraId="505D7151" w14:textId="77777777" w:rsidR="00765461" w:rsidRPr="00941A10" w:rsidRDefault="00765461" w:rsidP="00765461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14:paraId="2BD1009A" w14:textId="77777777" w:rsidR="00765461" w:rsidRPr="00941A10" w:rsidRDefault="00765461" w:rsidP="00765461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14:paraId="0C10D510" w14:textId="77777777" w:rsidR="00765461" w:rsidRPr="00941A10" w:rsidRDefault="00765461" w:rsidP="00765461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941A10">
        <w:rPr>
          <w:rFonts w:ascii="Arial" w:hAnsi="Arial" w:cs="Arial"/>
          <w:b/>
          <w:sz w:val="24"/>
          <w:szCs w:val="24"/>
        </w:rPr>
        <w:t>ANEXO II</w:t>
      </w:r>
    </w:p>
    <w:tbl>
      <w:tblPr>
        <w:tblW w:w="956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65461" w:rsidRPr="00941A10" w14:paraId="749285AF" w14:textId="77777777" w:rsidTr="00175439">
        <w:trPr>
          <w:trHeight w:val="510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45E" w14:textId="77777777" w:rsidR="00765461" w:rsidRPr="00941A10" w:rsidRDefault="00765461" w:rsidP="00175439">
            <w:pPr>
              <w:pStyle w:val="Cabealho"/>
              <w:ind w:left="-212" w:firstLine="2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DF24C5" w14:textId="77777777" w:rsidR="00765461" w:rsidRPr="00941A10" w:rsidRDefault="00765461" w:rsidP="00175439">
            <w:pPr>
              <w:pStyle w:val="Cabealho"/>
              <w:ind w:left="-212" w:firstLine="2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b/>
                <w:bCs/>
                <w:sz w:val="24"/>
                <w:szCs w:val="24"/>
              </w:rPr>
              <w:t>TERMO DE MOVIMENTAÇÃO DE BENS PATRIMONIAIS – TMBP      nº</w:t>
            </w:r>
          </w:p>
        </w:tc>
      </w:tr>
      <w:tr w:rsidR="00765461" w:rsidRPr="00941A10" w14:paraId="39BCBECC" w14:textId="77777777" w:rsidTr="0017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"/>
        </w:trPr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F8EF9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5C335EBB" w14:textId="77777777" w:rsidTr="0017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7DF" w14:textId="77777777" w:rsidR="00765461" w:rsidRPr="00941A10" w:rsidRDefault="00765461" w:rsidP="0017543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 xml:space="preserve">Unidade Administrativa: </w:t>
            </w:r>
          </w:p>
        </w:tc>
      </w:tr>
      <w:tr w:rsidR="00765461" w:rsidRPr="00941A10" w14:paraId="7FBB0D5C" w14:textId="77777777" w:rsidTr="0017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1908" w14:textId="77777777" w:rsidR="00765461" w:rsidRPr="00941A10" w:rsidRDefault="00765461" w:rsidP="0017543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 xml:space="preserve">Órgão Usuário: </w:t>
            </w:r>
          </w:p>
        </w:tc>
      </w:tr>
      <w:tr w:rsidR="00765461" w:rsidRPr="00941A10" w14:paraId="055C8CBB" w14:textId="77777777" w:rsidTr="0017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913C" w14:textId="77777777" w:rsidR="00765461" w:rsidRPr="00941A10" w:rsidRDefault="00765461" w:rsidP="0017543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 xml:space="preserve">Responsável: </w:t>
            </w:r>
          </w:p>
        </w:tc>
      </w:tr>
    </w:tbl>
    <w:p w14:paraId="4A8FA4EB" w14:textId="77777777" w:rsidR="00765461" w:rsidRPr="00941A10" w:rsidRDefault="00765461" w:rsidP="00765461">
      <w:pPr>
        <w:rPr>
          <w:rFonts w:ascii="Arial" w:hAnsi="Arial" w:cs="Arial"/>
          <w:sz w:val="24"/>
          <w:szCs w:val="24"/>
        </w:rPr>
      </w:pPr>
    </w:p>
    <w:p w14:paraId="03B6B40D" w14:textId="77777777" w:rsidR="00765461" w:rsidRPr="00941A10" w:rsidRDefault="00765461" w:rsidP="00765461">
      <w:pPr>
        <w:rPr>
          <w:rFonts w:ascii="Arial" w:hAnsi="Arial" w:cs="Arial"/>
          <w:sz w:val="24"/>
          <w:szCs w:val="24"/>
        </w:rPr>
      </w:pPr>
    </w:p>
    <w:tbl>
      <w:tblPr>
        <w:tblW w:w="95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65461" w:rsidRPr="00941A10" w14:paraId="33F508A0" w14:textId="77777777" w:rsidTr="00175439">
        <w:trPr>
          <w:trHeight w:val="172"/>
        </w:trPr>
        <w:tc>
          <w:tcPr>
            <w:tcW w:w="9568" w:type="dxa"/>
          </w:tcPr>
          <w:p w14:paraId="132600B0" w14:textId="77777777" w:rsidR="00765461" w:rsidRPr="00941A10" w:rsidRDefault="00765461" w:rsidP="0017543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 xml:space="preserve">Destino: </w:t>
            </w:r>
          </w:p>
        </w:tc>
      </w:tr>
      <w:tr w:rsidR="00765461" w:rsidRPr="00941A10" w14:paraId="17107CD9" w14:textId="77777777" w:rsidTr="00175439">
        <w:trPr>
          <w:trHeight w:val="175"/>
        </w:trPr>
        <w:tc>
          <w:tcPr>
            <w:tcW w:w="9568" w:type="dxa"/>
          </w:tcPr>
          <w:p w14:paraId="5A58ADCD" w14:textId="77777777" w:rsidR="00765461" w:rsidRPr="00941A10" w:rsidRDefault="00765461" w:rsidP="0017543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 xml:space="preserve">Responsável: </w:t>
            </w:r>
          </w:p>
        </w:tc>
      </w:tr>
    </w:tbl>
    <w:p w14:paraId="6E924F78" w14:textId="77777777" w:rsidR="00765461" w:rsidRPr="00941A10" w:rsidRDefault="00765461" w:rsidP="00765461">
      <w:pPr>
        <w:rPr>
          <w:rFonts w:ascii="Arial" w:hAnsi="Arial" w:cs="Arial"/>
          <w:sz w:val="24"/>
          <w:szCs w:val="24"/>
        </w:rPr>
      </w:pPr>
    </w:p>
    <w:p w14:paraId="7DFFA919" w14:textId="77777777" w:rsidR="00765461" w:rsidRPr="00941A10" w:rsidRDefault="00765461" w:rsidP="00765461">
      <w:pPr>
        <w:rPr>
          <w:rFonts w:ascii="Arial" w:hAnsi="Arial" w:cs="Arial"/>
          <w:sz w:val="24"/>
          <w:szCs w:val="24"/>
        </w:rPr>
      </w:pPr>
    </w:p>
    <w:tbl>
      <w:tblPr>
        <w:tblW w:w="95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65461" w:rsidRPr="00941A10" w14:paraId="6C1EA9A6" w14:textId="77777777" w:rsidTr="00175439">
        <w:trPr>
          <w:trHeight w:val="3101"/>
        </w:trPr>
        <w:tc>
          <w:tcPr>
            <w:tcW w:w="9568" w:type="dxa"/>
          </w:tcPr>
          <w:p w14:paraId="540723AF" w14:textId="77777777" w:rsidR="00765461" w:rsidRPr="00941A10" w:rsidRDefault="00765461" w:rsidP="001754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1A10">
              <w:rPr>
                <w:rFonts w:ascii="Arial" w:hAnsi="Arial" w:cs="Arial"/>
                <w:bCs/>
                <w:sz w:val="24"/>
                <w:szCs w:val="24"/>
              </w:rPr>
              <w:t>Solicito a transferência do(s) bem(s) abaixo especificado(s) pelo motivo de:</w:t>
            </w:r>
          </w:p>
          <w:p w14:paraId="30F0D74D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07FF0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04A938" wp14:editId="58DC7DF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0" b="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7A15A" id="Rectangle 4" o:spid="_x0000_s1026" style="position:absolute;margin-left:8.85pt;margin-top:1.1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/MIQ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"/>
                  </w:pict>
                </mc:Fallback>
              </mc:AlternateContent>
            </w:r>
            <w:r w:rsidRPr="00941A10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D87406" wp14:editId="13E7CC1F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0" b="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4000E" id="Rectangle 4" o:spid="_x0000_s1026" style="position:absolute;margin-left:156.55pt;margin-top:1.1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Wa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"/>
                  </w:pict>
                </mc:Fallback>
              </mc:AlternateContent>
            </w:r>
            <w:r w:rsidRPr="00941A10">
              <w:rPr>
                <w:rFonts w:ascii="Arial" w:hAnsi="Arial" w:cs="Arial"/>
                <w:sz w:val="24"/>
                <w:szCs w:val="24"/>
              </w:rPr>
              <w:t xml:space="preserve">         Transferência Definitiva           Transferência com prazo determinado ____/_____/_______</w:t>
            </w:r>
          </w:p>
          <w:p w14:paraId="36B8E14C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7E28B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8E6EBE" wp14:editId="793B52AD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19050</wp:posOffset>
                      </wp:positionV>
                      <wp:extent cx="152400" cy="13335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45BEF" id="Rectangle 4" o:spid="_x0000_s1026" style="position:absolute;margin-left:8.85pt;margin-top:1.5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Oo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"/>
                  </w:pict>
                </mc:Fallback>
              </mc:AlternateContent>
            </w:r>
            <w:r w:rsidRPr="00941A1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FA703" wp14:editId="66171B25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17780</wp:posOffset>
                      </wp:positionV>
                      <wp:extent cx="152400" cy="13335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FE14E" id="Rectangle 4" o:spid="_x0000_s1026" style="position:absolute;margin-left:183.85pt;margin-top:1.4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7A2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"/>
                  </w:pict>
                </mc:Fallback>
              </mc:AlternateContent>
            </w:r>
            <w:r w:rsidRPr="00941A10">
              <w:rPr>
                <w:rFonts w:ascii="Arial" w:hAnsi="Arial" w:cs="Arial"/>
                <w:sz w:val="24"/>
                <w:szCs w:val="24"/>
              </w:rPr>
              <w:t xml:space="preserve">         Transferência para Conserto            Solicitação de Baixa  </w:t>
            </w:r>
          </w:p>
          <w:tbl>
            <w:tblPr>
              <w:tblW w:w="6379" w:type="dxa"/>
              <w:tblInd w:w="228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79"/>
            </w:tblGrid>
            <w:tr w:rsidR="00765461" w:rsidRPr="00941A10" w14:paraId="23AE251F" w14:textId="77777777" w:rsidTr="00175439">
              <w:trPr>
                <w:trHeight w:val="300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AAE8B4" w14:textId="77777777" w:rsidR="00765461" w:rsidRPr="00941A10" w:rsidRDefault="00765461" w:rsidP="00175439">
                  <w:pPr>
                    <w:ind w:firstLine="178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1A10">
                    <w:rPr>
                      <w:rFonts w:ascii="Arial" w:hAnsi="Arial" w:cs="Arial"/>
                      <w:sz w:val="24"/>
                      <w:szCs w:val="24"/>
                    </w:rPr>
                    <w:t>1 – Alienação</w:t>
                  </w:r>
                </w:p>
              </w:tc>
            </w:tr>
            <w:tr w:rsidR="00765461" w:rsidRPr="00941A10" w14:paraId="37F616C4" w14:textId="77777777" w:rsidTr="00175439">
              <w:trPr>
                <w:trHeight w:val="300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D2E708" w14:textId="77777777" w:rsidR="00765461" w:rsidRPr="00941A10" w:rsidRDefault="00765461" w:rsidP="00175439">
                  <w:pPr>
                    <w:ind w:firstLine="178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1A10">
                    <w:rPr>
                      <w:rFonts w:ascii="Arial" w:hAnsi="Arial" w:cs="Arial"/>
                      <w:sz w:val="24"/>
                      <w:szCs w:val="24"/>
                    </w:rPr>
                    <w:t>2 – Antieconômico</w:t>
                  </w:r>
                </w:p>
              </w:tc>
            </w:tr>
            <w:tr w:rsidR="00765461" w:rsidRPr="00941A10" w14:paraId="463F3372" w14:textId="77777777" w:rsidTr="00175439">
              <w:trPr>
                <w:trHeight w:val="300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D43697" w14:textId="77777777" w:rsidR="00765461" w:rsidRPr="00941A10" w:rsidRDefault="00765461" w:rsidP="00175439">
                  <w:pPr>
                    <w:ind w:firstLine="178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1A10">
                    <w:rPr>
                      <w:rFonts w:ascii="Arial" w:hAnsi="Arial" w:cs="Arial"/>
                      <w:sz w:val="24"/>
                      <w:szCs w:val="24"/>
                    </w:rPr>
                    <w:t>3 - Descarte/Irrecuperável/inservível</w:t>
                  </w:r>
                </w:p>
              </w:tc>
            </w:tr>
            <w:tr w:rsidR="00765461" w:rsidRPr="00941A10" w14:paraId="419A0599" w14:textId="77777777" w:rsidTr="00175439">
              <w:trPr>
                <w:trHeight w:val="300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A5682C" w14:textId="77777777" w:rsidR="00765461" w:rsidRPr="00941A10" w:rsidRDefault="00765461" w:rsidP="00175439">
                  <w:pPr>
                    <w:ind w:firstLine="178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1A10">
                    <w:rPr>
                      <w:rFonts w:ascii="Arial" w:hAnsi="Arial" w:cs="Arial"/>
                      <w:sz w:val="24"/>
                      <w:szCs w:val="24"/>
                    </w:rPr>
                    <w:t>4 – Ocioso</w:t>
                  </w:r>
                </w:p>
              </w:tc>
            </w:tr>
            <w:tr w:rsidR="00765461" w:rsidRPr="00941A10" w14:paraId="3A537837" w14:textId="77777777" w:rsidTr="00175439">
              <w:trPr>
                <w:trHeight w:val="300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D59F77" w14:textId="77777777" w:rsidR="00765461" w:rsidRPr="00941A10" w:rsidRDefault="00765461" w:rsidP="00175439">
                  <w:pPr>
                    <w:ind w:firstLine="178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1A10">
                    <w:rPr>
                      <w:rFonts w:ascii="Arial" w:hAnsi="Arial" w:cs="Arial"/>
                      <w:sz w:val="24"/>
                      <w:szCs w:val="24"/>
                    </w:rPr>
                    <w:t>5 - Extravio/furto</w:t>
                  </w:r>
                </w:p>
              </w:tc>
            </w:tr>
            <w:tr w:rsidR="00765461" w:rsidRPr="00941A10" w14:paraId="048C520C" w14:textId="77777777" w:rsidTr="00175439">
              <w:trPr>
                <w:trHeight w:val="300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37A39C" w14:textId="77777777" w:rsidR="00765461" w:rsidRPr="00941A10" w:rsidRDefault="00765461" w:rsidP="00175439">
                  <w:pPr>
                    <w:ind w:firstLine="178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1A10">
                    <w:rPr>
                      <w:rFonts w:ascii="Arial" w:hAnsi="Arial" w:cs="Arial"/>
                      <w:sz w:val="24"/>
                      <w:szCs w:val="24"/>
                    </w:rPr>
                    <w:t>6 – Doação</w:t>
                  </w:r>
                </w:p>
              </w:tc>
            </w:tr>
          </w:tbl>
          <w:p w14:paraId="16343695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F35FF" w14:textId="77777777" w:rsidR="00765461" w:rsidRPr="00941A10" w:rsidRDefault="00765461" w:rsidP="00765461">
      <w:pPr>
        <w:rPr>
          <w:rFonts w:ascii="Arial" w:hAnsi="Arial" w:cs="Arial"/>
          <w:sz w:val="24"/>
          <w:szCs w:val="24"/>
        </w:rPr>
      </w:pPr>
    </w:p>
    <w:tbl>
      <w:tblPr>
        <w:tblW w:w="95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306"/>
        <w:gridCol w:w="6521"/>
        <w:gridCol w:w="1134"/>
      </w:tblGrid>
      <w:tr w:rsidR="00765461" w:rsidRPr="00941A10" w14:paraId="2892FCED" w14:textId="77777777" w:rsidTr="00175439">
        <w:trPr>
          <w:trHeight w:val="409"/>
        </w:trPr>
        <w:tc>
          <w:tcPr>
            <w:tcW w:w="607" w:type="dxa"/>
          </w:tcPr>
          <w:p w14:paraId="32A758AC" w14:textId="77777777" w:rsidR="00765461" w:rsidRPr="00941A10" w:rsidRDefault="00765461" w:rsidP="0017543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306" w:type="dxa"/>
          </w:tcPr>
          <w:p w14:paraId="59017AA7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Nº Patrimônio</w:t>
            </w:r>
          </w:p>
        </w:tc>
        <w:tc>
          <w:tcPr>
            <w:tcW w:w="6521" w:type="dxa"/>
          </w:tcPr>
          <w:p w14:paraId="28CB2D0A" w14:textId="77777777" w:rsidR="00765461" w:rsidRPr="00941A10" w:rsidRDefault="00765461" w:rsidP="0017543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Especificação do Bem</w:t>
            </w:r>
          </w:p>
        </w:tc>
        <w:tc>
          <w:tcPr>
            <w:tcW w:w="1134" w:type="dxa"/>
          </w:tcPr>
          <w:p w14:paraId="158BA058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Situação do bem</w:t>
            </w:r>
          </w:p>
        </w:tc>
      </w:tr>
      <w:tr w:rsidR="00765461" w:rsidRPr="00941A10" w14:paraId="12B920B0" w14:textId="77777777" w:rsidTr="00175439">
        <w:trPr>
          <w:trHeight w:val="263"/>
        </w:trPr>
        <w:tc>
          <w:tcPr>
            <w:tcW w:w="607" w:type="dxa"/>
          </w:tcPr>
          <w:p w14:paraId="29FDE957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6" w:type="dxa"/>
          </w:tcPr>
          <w:p w14:paraId="0CED6EE6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BC41B31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53CBA9" w14:textId="77777777" w:rsidR="00765461" w:rsidRPr="00941A10" w:rsidRDefault="00765461" w:rsidP="00175439">
            <w:pPr>
              <w:ind w:left="-41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4B12826E" w14:textId="77777777" w:rsidTr="00175439">
        <w:trPr>
          <w:trHeight w:val="281"/>
        </w:trPr>
        <w:tc>
          <w:tcPr>
            <w:tcW w:w="607" w:type="dxa"/>
          </w:tcPr>
          <w:p w14:paraId="6327B104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14:paraId="04BEBF52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4BE709A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F2862F" w14:textId="77777777" w:rsidR="00765461" w:rsidRPr="00941A10" w:rsidRDefault="00765461" w:rsidP="00175439">
            <w:pPr>
              <w:ind w:left="-41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0E9C5039" w14:textId="77777777" w:rsidTr="00175439">
        <w:trPr>
          <w:trHeight w:val="271"/>
        </w:trPr>
        <w:tc>
          <w:tcPr>
            <w:tcW w:w="607" w:type="dxa"/>
          </w:tcPr>
          <w:p w14:paraId="20228922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14:paraId="67F3A8A7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999FD91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A1508E" w14:textId="77777777" w:rsidR="00765461" w:rsidRPr="00941A10" w:rsidRDefault="00765461" w:rsidP="00175439">
            <w:pPr>
              <w:ind w:left="-41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26C6DC34" w14:textId="77777777" w:rsidTr="00175439">
        <w:trPr>
          <w:trHeight w:val="275"/>
        </w:trPr>
        <w:tc>
          <w:tcPr>
            <w:tcW w:w="607" w:type="dxa"/>
          </w:tcPr>
          <w:p w14:paraId="1DBE5F45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14:paraId="2B599543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6BFF1D9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ADE8C0" w14:textId="77777777" w:rsidR="00765461" w:rsidRPr="00941A10" w:rsidRDefault="00765461" w:rsidP="00175439">
            <w:pPr>
              <w:ind w:left="-41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187D8619" w14:textId="77777777" w:rsidTr="00175439">
        <w:trPr>
          <w:trHeight w:val="279"/>
        </w:trPr>
        <w:tc>
          <w:tcPr>
            <w:tcW w:w="607" w:type="dxa"/>
          </w:tcPr>
          <w:p w14:paraId="35FA7130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14:paraId="63D4FE0D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D231ABA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541E3" w14:textId="77777777" w:rsidR="00765461" w:rsidRPr="00941A10" w:rsidRDefault="00765461" w:rsidP="00175439">
            <w:pPr>
              <w:ind w:left="-41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069E06D2" w14:textId="77777777" w:rsidTr="00175439">
        <w:trPr>
          <w:trHeight w:val="269"/>
        </w:trPr>
        <w:tc>
          <w:tcPr>
            <w:tcW w:w="607" w:type="dxa"/>
          </w:tcPr>
          <w:p w14:paraId="228E1E63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14:paraId="4130835F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D2CB152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9B8084" w14:textId="77777777" w:rsidR="00765461" w:rsidRPr="00941A10" w:rsidRDefault="00765461" w:rsidP="00175439">
            <w:pPr>
              <w:ind w:left="-41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4004A583" w14:textId="77777777" w:rsidTr="00175439">
        <w:trPr>
          <w:trHeight w:val="273"/>
        </w:trPr>
        <w:tc>
          <w:tcPr>
            <w:tcW w:w="607" w:type="dxa"/>
          </w:tcPr>
          <w:p w14:paraId="777868F9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6" w:type="dxa"/>
          </w:tcPr>
          <w:p w14:paraId="61600B9F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CAAB3A5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BA9575" w14:textId="77777777" w:rsidR="00765461" w:rsidRPr="00941A10" w:rsidRDefault="00765461" w:rsidP="00175439">
            <w:pPr>
              <w:ind w:left="-41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0C96322F" w14:textId="77777777" w:rsidTr="00175439">
        <w:trPr>
          <w:trHeight w:val="263"/>
        </w:trPr>
        <w:tc>
          <w:tcPr>
            <w:tcW w:w="607" w:type="dxa"/>
          </w:tcPr>
          <w:p w14:paraId="0D4E5DBF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14:paraId="126F22FC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C9DD2AC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A7E201" w14:textId="77777777" w:rsidR="00765461" w:rsidRPr="00941A10" w:rsidRDefault="00765461" w:rsidP="00175439">
            <w:pPr>
              <w:ind w:left="-41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310552F9" w14:textId="77777777" w:rsidTr="00175439">
        <w:trPr>
          <w:trHeight w:val="281"/>
        </w:trPr>
        <w:tc>
          <w:tcPr>
            <w:tcW w:w="607" w:type="dxa"/>
          </w:tcPr>
          <w:p w14:paraId="790FE52D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6" w:type="dxa"/>
          </w:tcPr>
          <w:p w14:paraId="71D7E0B6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1D49F94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FAB52D" w14:textId="77777777" w:rsidR="00765461" w:rsidRPr="00941A10" w:rsidRDefault="00765461" w:rsidP="00175439">
            <w:pPr>
              <w:ind w:left="-41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7529727D" w14:textId="77777777" w:rsidTr="00175439">
        <w:trPr>
          <w:trHeight w:val="281"/>
        </w:trPr>
        <w:tc>
          <w:tcPr>
            <w:tcW w:w="607" w:type="dxa"/>
          </w:tcPr>
          <w:p w14:paraId="344CD9D9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14:paraId="034E26F0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8387524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F2C982" w14:textId="77777777" w:rsidR="00765461" w:rsidRPr="00941A10" w:rsidRDefault="00765461" w:rsidP="00175439">
            <w:pPr>
              <w:ind w:left="-418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1A25B0" w14:textId="77777777" w:rsidR="00765461" w:rsidRPr="00941A10" w:rsidRDefault="00765461" w:rsidP="00765461">
      <w:pPr>
        <w:rPr>
          <w:rFonts w:ascii="Arial" w:hAnsi="Arial" w:cs="Arial"/>
          <w:sz w:val="24"/>
          <w:szCs w:val="24"/>
        </w:rPr>
      </w:pPr>
    </w:p>
    <w:p w14:paraId="5024A994" w14:textId="77777777" w:rsidR="00765461" w:rsidRPr="00941A10" w:rsidRDefault="00765461" w:rsidP="00765461">
      <w:pPr>
        <w:jc w:val="center"/>
        <w:rPr>
          <w:rFonts w:ascii="Arial" w:hAnsi="Arial" w:cs="Arial"/>
          <w:sz w:val="24"/>
          <w:szCs w:val="24"/>
        </w:rPr>
      </w:pPr>
      <w:r w:rsidRPr="00941A10">
        <w:rPr>
          <w:rFonts w:ascii="Arial" w:hAnsi="Arial" w:cs="Arial"/>
          <w:sz w:val="24"/>
          <w:szCs w:val="24"/>
        </w:rPr>
        <w:t>OBS: Classificar a situação do bem em 1 (novo), 2 (bom), 3 (regular), 4 (ruim) e 5 (péssimo)</w:t>
      </w:r>
    </w:p>
    <w:p w14:paraId="298A6809" w14:textId="77777777" w:rsidR="00765461" w:rsidRPr="00941A10" w:rsidRDefault="00765461" w:rsidP="00765461">
      <w:pPr>
        <w:rPr>
          <w:rFonts w:ascii="Arial" w:hAnsi="Arial" w:cs="Arial"/>
          <w:sz w:val="24"/>
          <w:szCs w:val="24"/>
        </w:rPr>
      </w:pPr>
    </w:p>
    <w:tbl>
      <w:tblPr>
        <w:tblW w:w="95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3119"/>
      </w:tblGrid>
      <w:tr w:rsidR="00765461" w:rsidRPr="00941A10" w14:paraId="193F4BD7" w14:textId="77777777" w:rsidTr="00175439">
        <w:tc>
          <w:tcPr>
            <w:tcW w:w="3189" w:type="dxa"/>
          </w:tcPr>
          <w:p w14:paraId="3DC5EFDF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Remetente:</w:t>
            </w:r>
          </w:p>
          <w:p w14:paraId="6D90063D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Data: ____/_____/_______</w:t>
            </w:r>
          </w:p>
          <w:p w14:paraId="494C5642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604CF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34314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133DA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 xml:space="preserve"> ______________________</w:t>
            </w:r>
          </w:p>
          <w:p w14:paraId="3ADF0704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 xml:space="preserve">         Assinatura/Carimbo</w:t>
            </w:r>
          </w:p>
        </w:tc>
        <w:tc>
          <w:tcPr>
            <w:tcW w:w="3260" w:type="dxa"/>
          </w:tcPr>
          <w:p w14:paraId="191CEF9C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Destinatário:</w:t>
            </w:r>
          </w:p>
          <w:p w14:paraId="0620EE45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Data: ____/_____/_______</w:t>
            </w:r>
          </w:p>
          <w:p w14:paraId="38618231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C6353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B329B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A13AC6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 xml:space="preserve"> ______________________</w:t>
            </w:r>
          </w:p>
          <w:p w14:paraId="5358AF4C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 xml:space="preserve">         Assinatura/Carimbo</w:t>
            </w:r>
          </w:p>
        </w:tc>
        <w:tc>
          <w:tcPr>
            <w:tcW w:w="3119" w:type="dxa"/>
          </w:tcPr>
          <w:p w14:paraId="0C49C9A2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Visto Setor Patrimônio</w:t>
            </w:r>
          </w:p>
          <w:p w14:paraId="05C90939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Data: ____/_____/_______</w:t>
            </w:r>
          </w:p>
          <w:p w14:paraId="0C737A1F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0A365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293302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69AFC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 xml:space="preserve"> _____________________</w:t>
            </w:r>
          </w:p>
          <w:p w14:paraId="07C4856D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 xml:space="preserve">         Assinatura/Carimbo</w:t>
            </w:r>
          </w:p>
        </w:tc>
      </w:tr>
    </w:tbl>
    <w:p w14:paraId="2C4D3526" w14:textId="77777777" w:rsidR="00765461" w:rsidRPr="00941A10" w:rsidRDefault="00765461" w:rsidP="00765461">
      <w:pPr>
        <w:rPr>
          <w:rFonts w:ascii="Arial" w:hAnsi="Arial" w:cs="Arial"/>
          <w:sz w:val="24"/>
          <w:szCs w:val="24"/>
        </w:rPr>
      </w:pPr>
    </w:p>
    <w:p w14:paraId="28FCB591" w14:textId="77777777" w:rsidR="00765461" w:rsidRPr="00941A10" w:rsidRDefault="00765461" w:rsidP="00765461">
      <w:pPr>
        <w:spacing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CE4F73" w14:textId="77777777" w:rsidR="00765461" w:rsidRPr="00941A10" w:rsidRDefault="00765461" w:rsidP="00765461">
      <w:pPr>
        <w:spacing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1A10">
        <w:rPr>
          <w:rFonts w:ascii="Arial" w:hAnsi="Arial" w:cs="Arial"/>
          <w:b/>
          <w:bCs/>
          <w:sz w:val="24"/>
          <w:szCs w:val="24"/>
        </w:rPr>
        <w:t>ANEXO III</w:t>
      </w:r>
    </w:p>
    <w:p w14:paraId="62CAA519" w14:textId="77777777" w:rsidR="00765461" w:rsidRPr="00941A10" w:rsidRDefault="00765461" w:rsidP="00765461">
      <w:pPr>
        <w:pStyle w:val="Ttulo1"/>
        <w:spacing w:line="25" w:lineRule="atLeast"/>
        <w:jc w:val="center"/>
        <w:rPr>
          <w:sz w:val="24"/>
          <w:szCs w:val="24"/>
        </w:rPr>
      </w:pPr>
      <w:r w:rsidRPr="00941A10">
        <w:rPr>
          <w:sz w:val="24"/>
          <w:szCs w:val="24"/>
        </w:rPr>
        <w:lastRenderedPageBreak/>
        <w:t>TERMO DE PERMISSÃO DE USO PARA BEM PARTICULAR</w:t>
      </w:r>
    </w:p>
    <w:p w14:paraId="132CA460" w14:textId="77777777" w:rsidR="00765461" w:rsidRPr="00941A10" w:rsidRDefault="00765461" w:rsidP="00765461">
      <w:pPr>
        <w:spacing w:line="25" w:lineRule="atLeast"/>
        <w:rPr>
          <w:rFonts w:ascii="Arial" w:hAnsi="Arial" w:cs="Arial"/>
          <w:sz w:val="24"/>
          <w:szCs w:val="24"/>
        </w:rPr>
      </w:pPr>
    </w:p>
    <w:p w14:paraId="32AABDC2" w14:textId="77777777" w:rsidR="00765461" w:rsidRPr="00941A10" w:rsidRDefault="00765461" w:rsidP="00765461">
      <w:pPr>
        <w:spacing w:after="100" w:afterAutospacing="1" w:line="33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41A10">
        <w:rPr>
          <w:rFonts w:ascii="Arial" w:hAnsi="Arial" w:cs="Arial"/>
          <w:sz w:val="24"/>
          <w:szCs w:val="24"/>
        </w:rPr>
        <w:t>Eu, __________________________________________________, funcionário público municipal, matrícula nº ________________________, ocupante do cargo de ________________________, da Prefeitura Municipal Passo de Torres - SC, solicito, pelo presente TERMO DE PERMISSÃO DE USO PARA BEM PARTICULAR a autorização para o uso dos bens móveis de minha propriedade conforme relação abaixo, para serem utilizados estritamente neste setor, por período indeterminado.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402"/>
      </w:tblGrid>
      <w:tr w:rsidR="00765461" w:rsidRPr="00941A10" w14:paraId="452D7CBF" w14:textId="77777777" w:rsidTr="00175439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8EDF" w14:textId="77777777" w:rsidR="00765461" w:rsidRPr="00941A10" w:rsidRDefault="00765461" w:rsidP="00175439">
            <w:pPr>
              <w:spacing w:before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A10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E139" w14:textId="77777777" w:rsidR="00765461" w:rsidRPr="00941A10" w:rsidRDefault="00765461" w:rsidP="00175439">
            <w:pPr>
              <w:spacing w:before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A10">
              <w:rPr>
                <w:rFonts w:ascii="Arial" w:hAnsi="Arial" w:cs="Arial"/>
                <w:b/>
                <w:sz w:val="24"/>
                <w:szCs w:val="24"/>
              </w:rPr>
              <w:t>BEM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03E0" w14:textId="77777777" w:rsidR="00765461" w:rsidRPr="00941A10" w:rsidRDefault="00765461" w:rsidP="00175439">
            <w:pPr>
              <w:spacing w:before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A10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</w:p>
        </w:tc>
      </w:tr>
      <w:tr w:rsidR="00765461" w:rsidRPr="00941A10" w14:paraId="106254AB" w14:textId="77777777" w:rsidTr="001754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7317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330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DFE0" w14:textId="77777777" w:rsidR="00765461" w:rsidRPr="00941A10" w:rsidRDefault="00765461" w:rsidP="00175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512989C6" w14:textId="77777777" w:rsidTr="001754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D1C1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A457" w14:textId="77777777" w:rsidR="00765461" w:rsidRPr="00941A10" w:rsidRDefault="00765461" w:rsidP="00175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8589" w14:textId="77777777" w:rsidR="00765461" w:rsidRPr="00941A10" w:rsidRDefault="00765461" w:rsidP="00175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4F5163F4" w14:textId="77777777" w:rsidTr="001754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42D4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86F2" w14:textId="77777777" w:rsidR="00765461" w:rsidRPr="00941A10" w:rsidRDefault="00765461" w:rsidP="00175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DA25" w14:textId="77777777" w:rsidR="00765461" w:rsidRPr="00941A10" w:rsidRDefault="00765461" w:rsidP="00175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2E83D57E" w14:textId="77777777" w:rsidTr="001754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6F6C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30C5" w14:textId="77777777" w:rsidR="00765461" w:rsidRPr="00941A10" w:rsidRDefault="00765461" w:rsidP="00175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A153" w14:textId="77777777" w:rsidR="00765461" w:rsidRPr="00941A10" w:rsidRDefault="00765461" w:rsidP="00175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11F2E812" w14:textId="77777777" w:rsidTr="001754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06F6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CA14" w14:textId="77777777" w:rsidR="00765461" w:rsidRPr="00941A10" w:rsidRDefault="00765461" w:rsidP="00175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62BF" w14:textId="77777777" w:rsidR="00765461" w:rsidRPr="00941A10" w:rsidRDefault="00765461" w:rsidP="00175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1EDEC283" w14:textId="77777777" w:rsidTr="001754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B43C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3664" w14:textId="77777777" w:rsidR="00765461" w:rsidRPr="00941A10" w:rsidRDefault="00765461" w:rsidP="00175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76F1" w14:textId="77777777" w:rsidR="00765461" w:rsidRPr="00941A10" w:rsidRDefault="00765461" w:rsidP="00175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D8CF97" w14:textId="77777777" w:rsidR="00765461" w:rsidRPr="00941A10" w:rsidRDefault="00765461" w:rsidP="00765461">
      <w:pPr>
        <w:rPr>
          <w:rFonts w:ascii="Arial" w:hAnsi="Arial" w:cs="Arial"/>
          <w:sz w:val="24"/>
          <w:szCs w:val="24"/>
        </w:rPr>
      </w:pPr>
    </w:p>
    <w:p w14:paraId="32A0AFF2" w14:textId="77777777" w:rsidR="00765461" w:rsidRPr="00941A10" w:rsidRDefault="00765461" w:rsidP="00765461">
      <w:pPr>
        <w:pStyle w:val="Corpodetexto"/>
        <w:rPr>
          <w:rFonts w:ascii="Arial" w:hAnsi="Arial" w:cs="Arial"/>
          <w:sz w:val="24"/>
          <w:szCs w:val="24"/>
        </w:rPr>
      </w:pPr>
    </w:p>
    <w:p w14:paraId="598A9374" w14:textId="77777777" w:rsidR="00765461" w:rsidRPr="00941A10" w:rsidRDefault="00765461" w:rsidP="00765461">
      <w:pPr>
        <w:pStyle w:val="Corpodetexto"/>
        <w:spacing w:after="100" w:afterAutospacing="1" w:line="336" w:lineRule="auto"/>
        <w:rPr>
          <w:rFonts w:ascii="Arial" w:hAnsi="Arial" w:cs="Arial"/>
          <w:sz w:val="24"/>
          <w:szCs w:val="24"/>
        </w:rPr>
      </w:pPr>
      <w:r w:rsidRPr="00941A10">
        <w:rPr>
          <w:rFonts w:ascii="Arial" w:hAnsi="Arial" w:cs="Arial"/>
          <w:sz w:val="24"/>
          <w:szCs w:val="24"/>
        </w:rPr>
        <w:t>Responsabilizo-me por qualquer desgaste, dano ou outro sinistro, inclusive furto e roubo, que venha ocorrer aos mesmos, salvando a Administração de qualquer ônus que possa surgir a este respeito. Comprometo-me informar ao Setor de Patrimônio de forma escrita, quando proceder a retirada do bem móvel do Setor/Instituição, seja por minha vontade ou do responsável pela Entidade, procedendo assim o término deste Termo.</w:t>
      </w:r>
    </w:p>
    <w:p w14:paraId="3447C05A" w14:textId="77777777" w:rsidR="00765461" w:rsidRPr="00941A10" w:rsidRDefault="00765461" w:rsidP="00765461">
      <w:pPr>
        <w:pStyle w:val="Textoembloco"/>
        <w:spacing w:after="100" w:afterAutospacing="1" w:line="336" w:lineRule="auto"/>
        <w:ind w:left="0" w:right="0"/>
        <w:rPr>
          <w:rFonts w:ascii="Arial" w:hAnsi="Arial" w:cs="Arial"/>
          <w:sz w:val="24"/>
          <w:szCs w:val="24"/>
        </w:rPr>
      </w:pPr>
      <w:r w:rsidRPr="00941A10">
        <w:rPr>
          <w:rFonts w:ascii="Arial" w:hAnsi="Arial" w:cs="Arial"/>
          <w:sz w:val="24"/>
          <w:szCs w:val="24"/>
        </w:rPr>
        <w:t>Em conformidade com esta relação e ciente de minhas obrigações dato e assino este Termo.</w:t>
      </w:r>
    </w:p>
    <w:p w14:paraId="3FAB1629" w14:textId="77777777" w:rsidR="00765461" w:rsidRPr="00941A10" w:rsidRDefault="00765461" w:rsidP="00765461">
      <w:pPr>
        <w:pStyle w:val="Textoembloco"/>
        <w:spacing w:after="100" w:afterAutospacing="1" w:line="336" w:lineRule="auto"/>
        <w:ind w:left="0" w:right="0"/>
        <w:jc w:val="center"/>
        <w:rPr>
          <w:rFonts w:ascii="Arial" w:hAnsi="Arial" w:cs="Arial"/>
          <w:sz w:val="24"/>
          <w:szCs w:val="24"/>
        </w:rPr>
      </w:pPr>
      <w:r w:rsidRPr="00941A10">
        <w:rPr>
          <w:rFonts w:ascii="Arial" w:hAnsi="Arial" w:cs="Arial"/>
          <w:sz w:val="24"/>
          <w:szCs w:val="24"/>
        </w:rPr>
        <w:t xml:space="preserve">Passo de Torres – SC, em, ______, de _________________ </w:t>
      </w:r>
      <w:proofErr w:type="spellStart"/>
      <w:r w:rsidRPr="00941A10">
        <w:rPr>
          <w:rFonts w:ascii="Arial" w:hAnsi="Arial" w:cs="Arial"/>
          <w:sz w:val="24"/>
          <w:szCs w:val="24"/>
        </w:rPr>
        <w:t>de</w:t>
      </w:r>
      <w:proofErr w:type="spellEnd"/>
      <w:r w:rsidRPr="00941A10">
        <w:rPr>
          <w:rFonts w:ascii="Arial" w:hAnsi="Arial" w:cs="Arial"/>
          <w:sz w:val="24"/>
          <w:szCs w:val="24"/>
        </w:rPr>
        <w:t xml:space="preserve"> _______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260"/>
      </w:tblGrid>
      <w:tr w:rsidR="00765461" w:rsidRPr="00941A10" w14:paraId="4C974AF1" w14:textId="77777777" w:rsidTr="001754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817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lastRenderedPageBreak/>
              <w:t>Solicitante</w:t>
            </w:r>
          </w:p>
          <w:p w14:paraId="78A351FC" w14:textId="77777777" w:rsidR="00765461" w:rsidRPr="00941A10" w:rsidRDefault="00765461" w:rsidP="00175439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C8D2343" w14:textId="77777777" w:rsidR="00765461" w:rsidRPr="00941A10" w:rsidRDefault="00765461" w:rsidP="001754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8E9EC7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236DFF2D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Assinatura e carimbo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34BE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Responsável pela autorização</w:t>
            </w:r>
          </w:p>
          <w:p w14:paraId="206B3D3C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D18E2F7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C7F219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14:paraId="679F9726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Assinatura e carimbo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67C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Gerente de Patrimônio</w:t>
            </w:r>
          </w:p>
          <w:p w14:paraId="0E1242A7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D93C107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612ADE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22B67445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Assinatura e carimbo</w:t>
            </w:r>
          </w:p>
        </w:tc>
      </w:tr>
    </w:tbl>
    <w:p w14:paraId="6322CB27" w14:textId="77777777" w:rsidR="00765461" w:rsidRPr="00941A10" w:rsidRDefault="00765461" w:rsidP="00765461">
      <w:pPr>
        <w:rPr>
          <w:rFonts w:ascii="Arial" w:hAnsi="Arial" w:cs="Arial"/>
          <w:sz w:val="24"/>
          <w:szCs w:val="24"/>
        </w:rPr>
      </w:pPr>
    </w:p>
    <w:p w14:paraId="48D87B92" w14:textId="77777777" w:rsidR="00765461" w:rsidRPr="00941A10" w:rsidRDefault="00765461" w:rsidP="00765461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09792A" w14:textId="77777777" w:rsidR="00765461" w:rsidRPr="00765461" w:rsidRDefault="00765461" w:rsidP="00765461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765461">
        <w:rPr>
          <w:rFonts w:ascii="Arial" w:hAnsi="Arial" w:cs="Arial"/>
          <w:b/>
          <w:sz w:val="24"/>
          <w:szCs w:val="24"/>
        </w:rPr>
        <w:t>ANEXO IV</w:t>
      </w:r>
    </w:p>
    <w:p w14:paraId="6A7A1406" w14:textId="77777777" w:rsidR="00765461" w:rsidRPr="00765461" w:rsidRDefault="00765461" w:rsidP="00765461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5F2D3A" w14:textId="77777777" w:rsidR="00765461" w:rsidRPr="00765461" w:rsidRDefault="00765461" w:rsidP="00765461">
      <w:pPr>
        <w:jc w:val="both"/>
        <w:rPr>
          <w:rFonts w:ascii="Arial" w:hAnsi="Arial" w:cs="Arial"/>
          <w:sz w:val="24"/>
          <w:szCs w:val="24"/>
          <w:shd w:val="clear" w:color="auto" w:fill="F7FCE9"/>
        </w:rPr>
      </w:pPr>
      <w:r w:rsidRPr="00765461">
        <w:rPr>
          <w:rFonts w:ascii="Arial" w:hAnsi="Arial" w:cs="Arial"/>
          <w:b/>
          <w:bCs/>
          <w:sz w:val="24"/>
          <w:szCs w:val="24"/>
        </w:rPr>
        <w:t>TERMO DE CESSÃO DE USO OU EMPRÉSTIMO DE BENS PARTICULARES</w:t>
      </w:r>
      <w:r w:rsidRPr="00765461">
        <w:rPr>
          <w:rFonts w:ascii="Arial" w:hAnsi="Arial" w:cs="Arial"/>
          <w:sz w:val="24"/>
          <w:szCs w:val="24"/>
        </w:rPr>
        <w:br/>
      </w:r>
      <w:r w:rsidRPr="00765461">
        <w:rPr>
          <w:rFonts w:ascii="Arial" w:hAnsi="Arial" w:cs="Arial"/>
          <w:sz w:val="24"/>
          <w:szCs w:val="24"/>
        </w:rPr>
        <w:br/>
      </w:r>
      <w:r w:rsidRPr="00765461">
        <w:rPr>
          <w:rFonts w:ascii="Arial" w:hAnsi="Arial" w:cs="Arial"/>
          <w:sz w:val="24"/>
          <w:szCs w:val="24"/>
          <w:shd w:val="clear" w:color="auto" w:fill="F7FCE9"/>
        </w:rPr>
        <w:t xml:space="preserve">A (nome da entidade), pessoa jurídica de direito privado, inscrita no CNPJ sob o nº (informar), com sede à (endereço), doravante denominada CEDENTE, e o Município de Passo de Torres, pessoa jurídica de direito público, inscrita no CNPJ sob o nº </w:t>
      </w:r>
      <w:proofErr w:type="spellStart"/>
      <w:r w:rsidRPr="00765461">
        <w:rPr>
          <w:rFonts w:ascii="Arial" w:hAnsi="Arial" w:cs="Arial"/>
          <w:sz w:val="24"/>
          <w:szCs w:val="24"/>
          <w:shd w:val="clear" w:color="auto" w:fill="F7FCE9"/>
        </w:rPr>
        <w:t>xxxx</w:t>
      </w:r>
      <w:proofErr w:type="spellEnd"/>
      <w:r w:rsidRPr="00765461">
        <w:rPr>
          <w:rFonts w:ascii="Arial" w:hAnsi="Arial" w:cs="Arial"/>
          <w:sz w:val="24"/>
          <w:szCs w:val="24"/>
          <w:shd w:val="clear" w:color="auto" w:fill="F7FCE9"/>
        </w:rPr>
        <w:t xml:space="preserve">, com sede à </w:t>
      </w:r>
      <w:proofErr w:type="spellStart"/>
      <w:r w:rsidRPr="00765461">
        <w:rPr>
          <w:rFonts w:ascii="Arial" w:hAnsi="Arial" w:cs="Arial"/>
          <w:sz w:val="24"/>
          <w:szCs w:val="24"/>
          <w:shd w:val="clear" w:color="auto" w:fill="F7FCE9"/>
        </w:rPr>
        <w:t>xxxxx,por</w:t>
      </w:r>
      <w:proofErr w:type="spellEnd"/>
      <w:r w:rsidRPr="00765461">
        <w:rPr>
          <w:rFonts w:ascii="Arial" w:hAnsi="Arial" w:cs="Arial"/>
          <w:sz w:val="24"/>
          <w:szCs w:val="24"/>
          <w:shd w:val="clear" w:color="auto" w:fill="F7FCE9"/>
        </w:rPr>
        <w:t xml:space="preserve"> meio da Secretaria de XXXXXX doravante denominada CESSIONÁRIA, celebra o presente termo de cessão de uso de bens móveis mediante as condições abaixo especificadas.</w:t>
      </w:r>
      <w:r w:rsidRPr="00765461">
        <w:rPr>
          <w:rFonts w:ascii="Arial" w:hAnsi="Arial" w:cs="Arial"/>
          <w:sz w:val="24"/>
          <w:szCs w:val="24"/>
        </w:rPr>
        <w:br/>
      </w:r>
      <w:r w:rsidRPr="00765461">
        <w:rPr>
          <w:rFonts w:ascii="Arial" w:hAnsi="Arial" w:cs="Arial"/>
          <w:sz w:val="24"/>
          <w:szCs w:val="24"/>
        </w:rPr>
        <w:br/>
      </w:r>
      <w:r w:rsidRPr="00765461">
        <w:rPr>
          <w:rFonts w:ascii="Arial" w:hAnsi="Arial" w:cs="Arial"/>
          <w:sz w:val="24"/>
          <w:szCs w:val="24"/>
          <w:shd w:val="clear" w:color="auto" w:fill="F7FCE9"/>
        </w:rPr>
        <w:t>CLÁUSULA PRIMEIRA - DO OBJETO</w:t>
      </w:r>
    </w:p>
    <w:p w14:paraId="2656FE5C" w14:textId="77777777" w:rsidR="00765461" w:rsidRPr="00765461" w:rsidRDefault="00765461" w:rsidP="00765461">
      <w:pPr>
        <w:jc w:val="both"/>
        <w:rPr>
          <w:rFonts w:ascii="Arial" w:hAnsi="Arial" w:cs="Arial"/>
          <w:sz w:val="24"/>
          <w:szCs w:val="24"/>
          <w:shd w:val="clear" w:color="auto" w:fill="F7FCE9"/>
        </w:rPr>
      </w:pPr>
      <w:r w:rsidRPr="00765461">
        <w:rPr>
          <w:rFonts w:ascii="Arial" w:hAnsi="Arial" w:cs="Arial"/>
          <w:sz w:val="24"/>
          <w:szCs w:val="24"/>
        </w:rPr>
        <w:br/>
      </w:r>
      <w:r w:rsidRPr="00765461">
        <w:rPr>
          <w:rFonts w:ascii="Arial" w:hAnsi="Arial" w:cs="Arial"/>
          <w:sz w:val="24"/>
          <w:szCs w:val="24"/>
          <w:shd w:val="clear" w:color="auto" w:fill="F7FCE9"/>
        </w:rPr>
        <w:t>A CEDENTE cede à CESSIONÁRIA, a título precário, o pleno uso dos bens móveis a seguir discriminados:</w:t>
      </w:r>
    </w:p>
    <w:p w14:paraId="7268E5A9" w14:textId="77777777" w:rsidR="00765461" w:rsidRPr="00765461" w:rsidRDefault="00765461" w:rsidP="00765461">
      <w:pPr>
        <w:jc w:val="both"/>
        <w:rPr>
          <w:rFonts w:ascii="Arial" w:hAnsi="Arial" w:cs="Arial"/>
          <w:sz w:val="24"/>
          <w:szCs w:val="24"/>
          <w:shd w:val="clear" w:color="auto" w:fill="F7FCE9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6095"/>
      </w:tblGrid>
      <w:tr w:rsidR="00765461" w:rsidRPr="00765461" w14:paraId="6E192577" w14:textId="77777777" w:rsidTr="00175439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8738" w14:textId="77777777" w:rsidR="00765461" w:rsidRPr="00765461" w:rsidRDefault="00765461" w:rsidP="00175439">
            <w:pPr>
              <w:spacing w:before="1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461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4EE1" w14:textId="77777777" w:rsidR="00765461" w:rsidRPr="00765461" w:rsidRDefault="00765461" w:rsidP="00175439">
            <w:pPr>
              <w:spacing w:before="100" w:before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461">
              <w:rPr>
                <w:rFonts w:ascii="Arial" w:hAnsi="Arial" w:cs="Arial"/>
                <w:b/>
                <w:sz w:val="24"/>
                <w:szCs w:val="24"/>
              </w:rPr>
              <w:t>NÚMERO PATRIMONIAL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D7EB" w14:textId="77777777" w:rsidR="00765461" w:rsidRPr="00765461" w:rsidRDefault="00765461" w:rsidP="00175439">
            <w:pPr>
              <w:spacing w:before="1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461">
              <w:rPr>
                <w:rFonts w:ascii="Arial" w:hAnsi="Arial" w:cs="Arial"/>
                <w:b/>
                <w:sz w:val="24"/>
                <w:szCs w:val="24"/>
              </w:rPr>
              <w:t>BEM</w:t>
            </w:r>
          </w:p>
        </w:tc>
      </w:tr>
      <w:tr w:rsidR="00765461" w:rsidRPr="00765461" w14:paraId="00DF6994" w14:textId="77777777" w:rsidTr="001754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30ED" w14:textId="77777777" w:rsidR="00765461" w:rsidRPr="00765461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4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E71D" w14:textId="77777777" w:rsidR="00765461" w:rsidRPr="00765461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1667" w14:textId="77777777" w:rsidR="00765461" w:rsidRPr="00765461" w:rsidRDefault="00765461" w:rsidP="00175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765461" w14:paraId="464FE4EF" w14:textId="77777777" w:rsidTr="001754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057F" w14:textId="77777777" w:rsidR="00765461" w:rsidRPr="00765461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46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8B7E" w14:textId="77777777" w:rsidR="00765461" w:rsidRPr="00765461" w:rsidRDefault="00765461" w:rsidP="00175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2225" w14:textId="77777777" w:rsidR="00765461" w:rsidRPr="00765461" w:rsidRDefault="00765461" w:rsidP="00175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765461" w14:paraId="2EC26E81" w14:textId="77777777" w:rsidTr="001754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6DE2" w14:textId="77777777" w:rsidR="00765461" w:rsidRPr="00765461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4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2E65" w14:textId="77777777" w:rsidR="00765461" w:rsidRPr="00765461" w:rsidRDefault="00765461" w:rsidP="00175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DAD7" w14:textId="77777777" w:rsidR="00765461" w:rsidRPr="00765461" w:rsidRDefault="00765461" w:rsidP="00175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765461" w14:paraId="55B40ECD" w14:textId="77777777" w:rsidTr="001754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2333" w14:textId="77777777" w:rsidR="00765461" w:rsidRPr="00765461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4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61A7" w14:textId="77777777" w:rsidR="00765461" w:rsidRPr="00765461" w:rsidRDefault="00765461" w:rsidP="00175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FC8A" w14:textId="77777777" w:rsidR="00765461" w:rsidRPr="00765461" w:rsidRDefault="00765461" w:rsidP="00175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765461" w14:paraId="16A7BF86" w14:textId="77777777" w:rsidTr="001754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B20D" w14:textId="77777777" w:rsidR="00765461" w:rsidRPr="00765461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4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85ED" w14:textId="77777777" w:rsidR="00765461" w:rsidRPr="00765461" w:rsidRDefault="00765461" w:rsidP="00175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8978" w14:textId="77777777" w:rsidR="00765461" w:rsidRPr="00765461" w:rsidRDefault="00765461" w:rsidP="00175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6B4621" w14:textId="77777777" w:rsidR="00765461" w:rsidRPr="00765461" w:rsidRDefault="00765461" w:rsidP="00765461">
      <w:pPr>
        <w:rPr>
          <w:rFonts w:ascii="Arial" w:hAnsi="Arial" w:cs="Arial"/>
          <w:sz w:val="24"/>
          <w:szCs w:val="24"/>
        </w:rPr>
      </w:pPr>
    </w:p>
    <w:p w14:paraId="7A6E40A4" w14:textId="77777777" w:rsidR="00765461" w:rsidRPr="00765461" w:rsidRDefault="00765461" w:rsidP="00765461">
      <w:pPr>
        <w:jc w:val="both"/>
        <w:rPr>
          <w:rFonts w:ascii="Arial" w:hAnsi="Arial" w:cs="Arial"/>
          <w:sz w:val="24"/>
          <w:szCs w:val="24"/>
          <w:shd w:val="clear" w:color="auto" w:fill="F7FCE9"/>
        </w:rPr>
      </w:pPr>
      <w:r w:rsidRPr="00765461">
        <w:rPr>
          <w:rFonts w:ascii="Arial" w:hAnsi="Arial" w:cs="Arial"/>
          <w:sz w:val="24"/>
          <w:szCs w:val="24"/>
        </w:rPr>
        <w:br/>
      </w:r>
      <w:r w:rsidRPr="00765461">
        <w:rPr>
          <w:rFonts w:ascii="Arial" w:hAnsi="Arial" w:cs="Arial"/>
          <w:sz w:val="24"/>
          <w:szCs w:val="24"/>
          <w:shd w:val="clear" w:color="auto" w:fill="F7FCE9"/>
        </w:rPr>
        <w:t>PARÁGRAFO ÚNICO: Os bens acima descritos encontram-se em perfeito estado de funcionamento e conservação e deverão ser utilizados exclusivamente pela CESSIONÁRIA.</w:t>
      </w:r>
    </w:p>
    <w:p w14:paraId="72B2DFEB" w14:textId="77777777" w:rsidR="00765461" w:rsidRPr="00765461" w:rsidRDefault="00765461" w:rsidP="00765461">
      <w:pPr>
        <w:jc w:val="both"/>
        <w:rPr>
          <w:rFonts w:ascii="Arial" w:hAnsi="Arial" w:cs="Arial"/>
          <w:sz w:val="24"/>
          <w:szCs w:val="24"/>
          <w:shd w:val="clear" w:color="auto" w:fill="F7FCE9"/>
        </w:rPr>
      </w:pPr>
      <w:r w:rsidRPr="00765461">
        <w:rPr>
          <w:rFonts w:ascii="Arial" w:hAnsi="Arial" w:cs="Arial"/>
          <w:sz w:val="24"/>
          <w:szCs w:val="24"/>
        </w:rPr>
        <w:br/>
      </w:r>
      <w:r w:rsidRPr="00765461">
        <w:rPr>
          <w:rFonts w:ascii="Arial" w:hAnsi="Arial" w:cs="Arial"/>
          <w:sz w:val="24"/>
          <w:szCs w:val="24"/>
          <w:shd w:val="clear" w:color="auto" w:fill="F7FCE9"/>
        </w:rPr>
        <w:t>CLÁUSULA SEGUNDA - DAS OBRIGAÇÕES DA CESSIONÁRIA</w:t>
      </w:r>
    </w:p>
    <w:p w14:paraId="53451C74" w14:textId="77777777" w:rsidR="00765461" w:rsidRPr="00765461" w:rsidRDefault="00765461" w:rsidP="00765461">
      <w:pPr>
        <w:jc w:val="both"/>
        <w:rPr>
          <w:rFonts w:ascii="Arial" w:hAnsi="Arial" w:cs="Arial"/>
          <w:sz w:val="24"/>
          <w:szCs w:val="24"/>
          <w:shd w:val="clear" w:color="auto" w:fill="F7FCE9"/>
        </w:rPr>
      </w:pPr>
      <w:r w:rsidRPr="00765461">
        <w:rPr>
          <w:rFonts w:ascii="Arial" w:hAnsi="Arial" w:cs="Arial"/>
          <w:sz w:val="24"/>
          <w:szCs w:val="24"/>
        </w:rPr>
        <w:br/>
      </w:r>
      <w:r w:rsidRPr="00765461">
        <w:rPr>
          <w:rFonts w:ascii="Arial" w:hAnsi="Arial" w:cs="Arial"/>
          <w:sz w:val="24"/>
          <w:szCs w:val="24"/>
          <w:shd w:val="clear" w:color="auto" w:fill="F7FCE9"/>
        </w:rPr>
        <w:t>Compete à CESSIONÁRIA seguintes obrigações:</w:t>
      </w:r>
    </w:p>
    <w:p w14:paraId="1D615F24" w14:textId="77777777" w:rsidR="00765461" w:rsidRPr="00765461" w:rsidRDefault="00765461" w:rsidP="00765461">
      <w:pPr>
        <w:jc w:val="both"/>
        <w:rPr>
          <w:rFonts w:ascii="Arial" w:hAnsi="Arial" w:cs="Arial"/>
          <w:sz w:val="24"/>
          <w:szCs w:val="24"/>
          <w:shd w:val="clear" w:color="auto" w:fill="F7FCE9"/>
        </w:rPr>
      </w:pPr>
    </w:p>
    <w:p w14:paraId="3B8BA91E" w14:textId="77777777" w:rsidR="00765461" w:rsidRPr="00765461" w:rsidRDefault="00765461" w:rsidP="00765461">
      <w:pPr>
        <w:jc w:val="both"/>
        <w:rPr>
          <w:rFonts w:ascii="Arial" w:hAnsi="Arial" w:cs="Arial"/>
          <w:sz w:val="24"/>
          <w:szCs w:val="24"/>
          <w:shd w:val="clear" w:color="auto" w:fill="F7FCE9"/>
        </w:rPr>
      </w:pPr>
      <w:r w:rsidRPr="00765461">
        <w:rPr>
          <w:rFonts w:ascii="Arial" w:hAnsi="Arial" w:cs="Arial"/>
          <w:sz w:val="24"/>
          <w:szCs w:val="24"/>
          <w:shd w:val="clear" w:color="auto" w:fill="F7FCE9"/>
        </w:rPr>
        <w:t>a) Receber, guardar e conservar os bens entregues;</w:t>
      </w:r>
    </w:p>
    <w:p w14:paraId="77E3B0D9" w14:textId="77777777" w:rsidR="00765461" w:rsidRPr="00765461" w:rsidRDefault="00765461" w:rsidP="00765461">
      <w:pPr>
        <w:jc w:val="both"/>
        <w:rPr>
          <w:rFonts w:ascii="Arial" w:hAnsi="Arial" w:cs="Arial"/>
          <w:sz w:val="24"/>
          <w:szCs w:val="24"/>
          <w:shd w:val="clear" w:color="auto" w:fill="F7FCE9"/>
        </w:rPr>
      </w:pPr>
      <w:r w:rsidRPr="00765461">
        <w:rPr>
          <w:rFonts w:ascii="Arial" w:hAnsi="Arial" w:cs="Arial"/>
          <w:sz w:val="24"/>
          <w:szCs w:val="24"/>
          <w:shd w:val="clear" w:color="auto" w:fill="F7FCE9"/>
        </w:rPr>
        <w:t>b) Responsabilizar-se pelo uso e conservação dos bens;</w:t>
      </w:r>
    </w:p>
    <w:p w14:paraId="75046393" w14:textId="77777777" w:rsidR="00765461" w:rsidRPr="00765461" w:rsidRDefault="00765461" w:rsidP="00765461">
      <w:pPr>
        <w:tabs>
          <w:tab w:val="left" w:pos="6060"/>
        </w:tabs>
        <w:jc w:val="both"/>
        <w:rPr>
          <w:rFonts w:ascii="Arial" w:hAnsi="Arial" w:cs="Arial"/>
          <w:sz w:val="24"/>
          <w:szCs w:val="24"/>
          <w:shd w:val="clear" w:color="auto" w:fill="F7FCE9"/>
        </w:rPr>
      </w:pPr>
      <w:r w:rsidRPr="00765461">
        <w:rPr>
          <w:rFonts w:ascii="Arial" w:hAnsi="Arial" w:cs="Arial"/>
          <w:sz w:val="24"/>
          <w:szCs w:val="24"/>
          <w:shd w:val="clear" w:color="auto" w:fill="F7FCE9"/>
        </w:rPr>
        <w:t>c) Responsabilizar-se pelo correto uso dos bens;</w:t>
      </w:r>
    </w:p>
    <w:p w14:paraId="446CEA39" w14:textId="77777777" w:rsidR="00765461" w:rsidRPr="00765461" w:rsidRDefault="00765461" w:rsidP="00765461">
      <w:pPr>
        <w:tabs>
          <w:tab w:val="left" w:pos="6060"/>
        </w:tabs>
        <w:jc w:val="both"/>
        <w:rPr>
          <w:rFonts w:ascii="Arial" w:hAnsi="Arial" w:cs="Arial"/>
          <w:sz w:val="24"/>
          <w:szCs w:val="24"/>
          <w:shd w:val="clear" w:color="auto" w:fill="F7FCE9"/>
        </w:rPr>
      </w:pPr>
      <w:r w:rsidRPr="00765461">
        <w:rPr>
          <w:rFonts w:ascii="Arial" w:hAnsi="Arial" w:cs="Arial"/>
          <w:sz w:val="24"/>
          <w:szCs w:val="24"/>
          <w:shd w:val="clear" w:color="auto" w:fill="F7FCE9"/>
        </w:rPr>
        <w:t>d) Responsabilizar-se por todo e qualquer ato que possa resultar em responsabilidade civil ou criminal decorrente do uso dos bens;</w:t>
      </w:r>
    </w:p>
    <w:p w14:paraId="2162753C" w14:textId="77777777" w:rsidR="00765461" w:rsidRPr="00765461" w:rsidRDefault="00765461" w:rsidP="00765461">
      <w:pPr>
        <w:tabs>
          <w:tab w:val="left" w:pos="6060"/>
        </w:tabs>
        <w:jc w:val="both"/>
        <w:rPr>
          <w:rFonts w:ascii="Arial" w:hAnsi="Arial" w:cs="Arial"/>
          <w:sz w:val="24"/>
          <w:szCs w:val="24"/>
          <w:shd w:val="clear" w:color="auto" w:fill="F7FCE9"/>
        </w:rPr>
      </w:pPr>
      <w:r w:rsidRPr="00765461">
        <w:rPr>
          <w:rFonts w:ascii="Arial" w:hAnsi="Arial" w:cs="Arial"/>
          <w:sz w:val="24"/>
          <w:szCs w:val="24"/>
          <w:shd w:val="clear" w:color="auto" w:fill="F7FCE9"/>
        </w:rPr>
        <w:t>e</w:t>
      </w:r>
      <w:r w:rsidRPr="00765461">
        <w:rPr>
          <w:rFonts w:ascii="Arial" w:hAnsi="Arial" w:cs="Arial"/>
          <w:sz w:val="24"/>
          <w:szCs w:val="24"/>
        </w:rPr>
        <w:br/>
      </w:r>
      <w:proofErr w:type="spellStart"/>
      <w:r w:rsidRPr="00765461">
        <w:rPr>
          <w:rFonts w:ascii="Arial" w:hAnsi="Arial" w:cs="Arial"/>
          <w:sz w:val="24"/>
          <w:szCs w:val="24"/>
          <w:shd w:val="clear" w:color="auto" w:fill="F7FCE9"/>
        </w:rPr>
        <w:t>e</w:t>
      </w:r>
      <w:proofErr w:type="spellEnd"/>
      <w:r w:rsidRPr="00765461">
        <w:rPr>
          <w:rFonts w:ascii="Arial" w:hAnsi="Arial" w:cs="Arial"/>
          <w:sz w:val="24"/>
          <w:szCs w:val="24"/>
          <w:shd w:val="clear" w:color="auto" w:fill="F7FCE9"/>
        </w:rPr>
        <w:t>) Ressarcir a CEDENTE, em caso de perda, ou dano, pelos prejuízos causados, desde que comprovado o mau uso dos bens.</w:t>
      </w:r>
    </w:p>
    <w:p w14:paraId="5938412F" w14:textId="77777777" w:rsidR="00765461" w:rsidRPr="00765461" w:rsidRDefault="00765461" w:rsidP="00765461">
      <w:pPr>
        <w:tabs>
          <w:tab w:val="left" w:pos="6060"/>
        </w:tabs>
        <w:jc w:val="both"/>
        <w:rPr>
          <w:rFonts w:ascii="Arial" w:hAnsi="Arial" w:cs="Arial"/>
          <w:sz w:val="24"/>
          <w:szCs w:val="24"/>
        </w:rPr>
      </w:pPr>
    </w:p>
    <w:p w14:paraId="5E297F5D" w14:textId="77777777" w:rsidR="00765461" w:rsidRPr="00765461" w:rsidRDefault="00765461" w:rsidP="00765461">
      <w:pPr>
        <w:jc w:val="both"/>
        <w:rPr>
          <w:rFonts w:ascii="Arial" w:hAnsi="Arial" w:cs="Arial"/>
          <w:sz w:val="24"/>
          <w:szCs w:val="24"/>
          <w:shd w:val="clear" w:color="auto" w:fill="F7FCE9"/>
        </w:rPr>
      </w:pPr>
      <w:r w:rsidRPr="00765461">
        <w:rPr>
          <w:rFonts w:ascii="Arial" w:hAnsi="Arial" w:cs="Arial"/>
          <w:sz w:val="24"/>
          <w:szCs w:val="24"/>
          <w:shd w:val="clear" w:color="auto" w:fill="F7FCE9"/>
        </w:rPr>
        <w:t>§ 1º Caso haja perda ou danos ao bem em decorrência da depreciação ou desgaste pelo uso normal ou tempo de utilização ou sinistro decorrente de fenômenos naturais, fica a CESSIONÁRIA salva de qualquer ônus que possa surgir, inclusive de reposição do bem.</w:t>
      </w:r>
    </w:p>
    <w:p w14:paraId="79080413" w14:textId="77777777" w:rsidR="00765461" w:rsidRPr="00765461" w:rsidRDefault="00765461" w:rsidP="00765461">
      <w:pPr>
        <w:jc w:val="both"/>
        <w:rPr>
          <w:rFonts w:ascii="Arial" w:hAnsi="Arial" w:cs="Arial"/>
          <w:sz w:val="24"/>
          <w:szCs w:val="24"/>
          <w:shd w:val="clear" w:color="auto" w:fill="F7FCE9"/>
        </w:rPr>
      </w:pPr>
    </w:p>
    <w:p w14:paraId="43913F51" w14:textId="77777777" w:rsidR="00765461" w:rsidRPr="00765461" w:rsidRDefault="00765461" w:rsidP="00765461">
      <w:pPr>
        <w:jc w:val="both"/>
        <w:rPr>
          <w:rFonts w:ascii="Arial" w:hAnsi="Arial" w:cs="Arial"/>
          <w:sz w:val="24"/>
          <w:szCs w:val="24"/>
          <w:shd w:val="clear" w:color="auto" w:fill="F7FCE9"/>
        </w:rPr>
      </w:pPr>
      <w:r w:rsidRPr="00765461">
        <w:rPr>
          <w:rFonts w:ascii="Arial" w:hAnsi="Arial" w:cs="Arial"/>
          <w:sz w:val="24"/>
          <w:szCs w:val="24"/>
          <w:shd w:val="clear" w:color="auto" w:fill="F7FCE9"/>
        </w:rPr>
        <w:lastRenderedPageBreak/>
        <w:t>§ 2º Havendo extinção do presente termo de cessão de uso, os bens deverão ser restituídos à CEDENTE nas mesmas condições em que foram cedidos, ressalvado a depreciação natural pelo seu uso normal.</w:t>
      </w:r>
    </w:p>
    <w:p w14:paraId="3636EE5A" w14:textId="77777777" w:rsidR="00765461" w:rsidRPr="00765461" w:rsidRDefault="00765461" w:rsidP="00765461">
      <w:pPr>
        <w:jc w:val="both"/>
        <w:rPr>
          <w:rFonts w:ascii="Arial" w:hAnsi="Arial" w:cs="Arial"/>
          <w:sz w:val="24"/>
          <w:szCs w:val="24"/>
          <w:shd w:val="clear" w:color="auto" w:fill="F7FCE9"/>
        </w:rPr>
      </w:pPr>
      <w:r w:rsidRPr="00765461">
        <w:rPr>
          <w:rFonts w:ascii="Arial" w:hAnsi="Arial" w:cs="Arial"/>
          <w:sz w:val="24"/>
          <w:szCs w:val="24"/>
        </w:rPr>
        <w:br/>
      </w:r>
      <w:r w:rsidRPr="00765461">
        <w:rPr>
          <w:rFonts w:ascii="Arial" w:hAnsi="Arial" w:cs="Arial"/>
          <w:sz w:val="24"/>
          <w:szCs w:val="24"/>
          <w:shd w:val="clear" w:color="auto" w:fill="F7FCE9"/>
        </w:rPr>
        <w:t>CLÁUSULA TERCEIRA – DA VIGÊNCIA</w:t>
      </w:r>
    </w:p>
    <w:p w14:paraId="7462CA0F" w14:textId="77777777" w:rsidR="00765461" w:rsidRPr="00765461" w:rsidRDefault="00765461" w:rsidP="00765461">
      <w:pPr>
        <w:jc w:val="both"/>
        <w:rPr>
          <w:rFonts w:ascii="Arial" w:hAnsi="Arial" w:cs="Arial"/>
          <w:sz w:val="24"/>
          <w:szCs w:val="24"/>
          <w:shd w:val="clear" w:color="auto" w:fill="F7FCE9"/>
        </w:rPr>
      </w:pPr>
      <w:r w:rsidRPr="00765461">
        <w:rPr>
          <w:rFonts w:ascii="Arial" w:hAnsi="Arial" w:cs="Arial"/>
          <w:sz w:val="24"/>
          <w:szCs w:val="24"/>
        </w:rPr>
        <w:br/>
      </w:r>
      <w:r w:rsidRPr="00765461">
        <w:rPr>
          <w:rFonts w:ascii="Arial" w:hAnsi="Arial" w:cs="Arial"/>
          <w:sz w:val="24"/>
          <w:szCs w:val="24"/>
          <w:shd w:val="clear" w:color="auto" w:fill="F7FCE9"/>
        </w:rPr>
        <w:t xml:space="preserve">O prazo de vigência deste termo é de </w:t>
      </w:r>
      <w:proofErr w:type="spellStart"/>
      <w:r w:rsidRPr="00765461">
        <w:rPr>
          <w:rFonts w:ascii="Arial" w:hAnsi="Arial" w:cs="Arial"/>
          <w:sz w:val="24"/>
          <w:szCs w:val="24"/>
          <w:shd w:val="clear" w:color="auto" w:fill="F7FCE9"/>
        </w:rPr>
        <w:t>xx</w:t>
      </w:r>
      <w:proofErr w:type="spellEnd"/>
      <w:r w:rsidRPr="00765461">
        <w:rPr>
          <w:rFonts w:ascii="Arial" w:hAnsi="Arial" w:cs="Arial"/>
          <w:sz w:val="24"/>
          <w:szCs w:val="24"/>
          <w:shd w:val="clear" w:color="auto" w:fill="F7FCE9"/>
        </w:rPr>
        <w:t xml:space="preserve"> (</w:t>
      </w:r>
      <w:proofErr w:type="spellStart"/>
      <w:r w:rsidRPr="00765461">
        <w:rPr>
          <w:rFonts w:ascii="Arial" w:hAnsi="Arial" w:cs="Arial"/>
          <w:sz w:val="24"/>
          <w:szCs w:val="24"/>
          <w:shd w:val="clear" w:color="auto" w:fill="F7FCE9"/>
        </w:rPr>
        <w:t>xx</w:t>
      </w:r>
      <w:proofErr w:type="spellEnd"/>
      <w:r w:rsidRPr="00765461">
        <w:rPr>
          <w:rFonts w:ascii="Arial" w:hAnsi="Arial" w:cs="Arial"/>
          <w:sz w:val="24"/>
          <w:szCs w:val="24"/>
          <w:shd w:val="clear" w:color="auto" w:fill="F7FCE9"/>
        </w:rPr>
        <w:t>) anos, a contar da data de sua celebração, podendo, a critério das partes, ser renovado por igual período, se houver manifestação por escrito da CESSIONÁRIA, no prazo de 30 (trinta) dias antes de seu término, e aceitação por parte da CEDENTE.</w:t>
      </w:r>
    </w:p>
    <w:p w14:paraId="0CEE99B6" w14:textId="77777777" w:rsidR="00765461" w:rsidRPr="00941A10" w:rsidRDefault="00765461" w:rsidP="00765461">
      <w:pPr>
        <w:jc w:val="both"/>
        <w:rPr>
          <w:rFonts w:ascii="Arial" w:hAnsi="Arial" w:cs="Arial"/>
          <w:sz w:val="24"/>
          <w:szCs w:val="24"/>
          <w:shd w:val="clear" w:color="auto" w:fill="F7FCE9"/>
        </w:rPr>
      </w:pPr>
      <w:r w:rsidRPr="00765461">
        <w:rPr>
          <w:rFonts w:ascii="Arial" w:hAnsi="Arial" w:cs="Arial"/>
          <w:sz w:val="24"/>
          <w:szCs w:val="24"/>
        </w:rPr>
        <w:br/>
      </w:r>
      <w:r w:rsidRPr="00765461">
        <w:rPr>
          <w:rFonts w:ascii="Arial" w:hAnsi="Arial" w:cs="Arial"/>
          <w:sz w:val="24"/>
          <w:szCs w:val="24"/>
          <w:shd w:val="clear" w:color="auto" w:fill="F7FCE9"/>
        </w:rPr>
        <w:t>CLÁUSULA QUARTA – DA RESCISÃO</w:t>
      </w:r>
    </w:p>
    <w:p w14:paraId="388BA320" w14:textId="77777777" w:rsidR="00765461" w:rsidRPr="00941A10" w:rsidRDefault="00765461" w:rsidP="00765461">
      <w:pPr>
        <w:jc w:val="both"/>
        <w:rPr>
          <w:rFonts w:ascii="Arial" w:hAnsi="Arial" w:cs="Arial"/>
          <w:sz w:val="24"/>
          <w:szCs w:val="24"/>
          <w:shd w:val="clear" w:color="auto" w:fill="F7FCE9"/>
        </w:rPr>
      </w:pPr>
      <w:r w:rsidRPr="00941A10">
        <w:rPr>
          <w:rFonts w:ascii="Arial" w:hAnsi="Arial" w:cs="Arial"/>
          <w:sz w:val="24"/>
          <w:szCs w:val="24"/>
        </w:rPr>
        <w:br/>
      </w:r>
      <w:r w:rsidRPr="00941A10">
        <w:rPr>
          <w:rFonts w:ascii="Arial" w:hAnsi="Arial" w:cs="Arial"/>
          <w:sz w:val="24"/>
          <w:szCs w:val="24"/>
          <w:shd w:val="clear" w:color="auto" w:fill="F7FCE9"/>
        </w:rPr>
        <w:t>Este Termo poderá ser rescindido se a CESSIONÁRIA deixar de cumprir qualquer das obrigações mencionadas.</w:t>
      </w:r>
      <w:r w:rsidRPr="00941A10">
        <w:rPr>
          <w:rFonts w:ascii="Arial" w:hAnsi="Arial" w:cs="Arial"/>
          <w:sz w:val="24"/>
          <w:szCs w:val="24"/>
        </w:rPr>
        <w:br/>
      </w:r>
      <w:r w:rsidRPr="00941A10">
        <w:rPr>
          <w:rFonts w:ascii="Arial" w:hAnsi="Arial" w:cs="Arial"/>
          <w:sz w:val="24"/>
          <w:szCs w:val="24"/>
        </w:rPr>
        <w:br/>
      </w:r>
      <w:r w:rsidRPr="00941A10">
        <w:rPr>
          <w:rFonts w:ascii="Arial" w:hAnsi="Arial" w:cs="Arial"/>
          <w:sz w:val="24"/>
          <w:szCs w:val="24"/>
          <w:shd w:val="clear" w:color="auto" w:fill="F7FCE9"/>
        </w:rPr>
        <w:t>CLÁUSULA QUINTA – DAS DISPOSIÇÕES GERAIS</w:t>
      </w:r>
    </w:p>
    <w:p w14:paraId="5FFDCB74" w14:textId="77777777" w:rsidR="00765461" w:rsidRPr="00941A10" w:rsidRDefault="00765461" w:rsidP="00765461">
      <w:pPr>
        <w:jc w:val="both"/>
        <w:rPr>
          <w:rFonts w:ascii="Arial" w:hAnsi="Arial" w:cs="Arial"/>
          <w:sz w:val="24"/>
          <w:szCs w:val="24"/>
        </w:rPr>
      </w:pPr>
      <w:r w:rsidRPr="00941A10">
        <w:rPr>
          <w:rFonts w:ascii="Arial" w:hAnsi="Arial" w:cs="Arial"/>
          <w:sz w:val="24"/>
          <w:szCs w:val="24"/>
        </w:rPr>
        <w:br/>
      </w:r>
      <w:r w:rsidRPr="00941A10">
        <w:rPr>
          <w:rFonts w:ascii="Arial" w:hAnsi="Arial" w:cs="Arial"/>
          <w:sz w:val="24"/>
          <w:szCs w:val="24"/>
          <w:shd w:val="clear" w:color="auto" w:fill="F7FCE9"/>
        </w:rPr>
        <w:t xml:space="preserve">A CEDENTE poderá realizará vistorias </w:t>
      </w:r>
      <w:proofErr w:type="gramStart"/>
      <w:r w:rsidRPr="00941A10">
        <w:rPr>
          <w:rFonts w:ascii="Arial" w:hAnsi="Arial" w:cs="Arial"/>
          <w:sz w:val="24"/>
          <w:szCs w:val="24"/>
          <w:shd w:val="clear" w:color="auto" w:fill="F7FCE9"/>
        </w:rPr>
        <w:t>à</w:t>
      </w:r>
      <w:proofErr w:type="gramEnd"/>
      <w:r w:rsidRPr="00941A10">
        <w:rPr>
          <w:rFonts w:ascii="Arial" w:hAnsi="Arial" w:cs="Arial"/>
          <w:sz w:val="24"/>
          <w:szCs w:val="24"/>
          <w:shd w:val="clear" w:color="auto" w:fill="F7FCE9"/>
        </w:rPr>
        <w:t xml:space="preserve"> seu critério quanto ao uso e estado dos equipamentos cedidos para constatar o correto cumprimento das obrigações deste termo.</w:t>
      </w:r>
      <w:r w:rsidRPr="00941A10">
        <w:rPr>
          <w:rFonts w:ascii="Arial" w:hAnsi="Arial" w:cs="Arial"/>
          <w:sz w:val="24"/>
          <w:szCs w:val="24"/>
        </w:rPr>
        <w:br/>
      </w:r>
      <w:r w:rsidRPr="00941A10">
        <w:rPr>
          <w:rFonts w:ascii="Arial" w:hAnsi="Arial" w:cs="Arial"/>
          <w:sz w:val="24"/>
          <w:szCs w:val="24"/>
        </w:rPr>
        <w:br/>
      </w:r>
      <w:r w:rsidRPr="00941A10">
        <w:rPr>
          <w:rFonts w:ascii="Arial" w:hAnsi="Arial" w:cs="Arial"/>
          <w:sz w:val="24"/>
          <w:szCs w:val="24"/>
          <w:shd w:val="clear" w:color="auto" w:fill="F7FCE9"/>
        </w:rPr>
        <w:t>CLÁUSULA SEXTA – DO FORO</w:t>
      </w:r>
    </w:p>
    <w:p w14:paraId="26731043" w14:textId="77777777" w:rsidR="00765461" w:rsidRPr="00941A10" w:rsidRDefault="00765461" w:rsidP="00765461">
      <w:pPr>
        <w:jc w:val="both"/>
        <w:rPr>
          <w:rFonts w:ascii="Arial" w:hAnsi="Arial" w:cs="Arial"/>
          <w:sz w:val="24"/>
          <w:szCs w:val="24"/>
          <w:shd w:val="clear" w:color="auto" w:fill="F7FCE9"/>
        </w:rPr>
      </w:pPr>
      <w:r w:rsidRPr="00941A10">
        <w:rPr>
          <w:rFonts w:ascii="Arial" w:hAnsi="Arial" w:cs="Arial"/>
          <w:sz w:val="24"/>
          <w:szCs w:val="24"/>
        </w:rPr>
        <w:br/>
      </w:r>
      <w:r w:rsidRPr="00941A10">
        <w:rPr>
          <w:rFonts w:ascii="Arial" w:hAnsi="Arial" w:cs="Arial"/>
          <w:sz w:val="24"/>
          <w:szCs w:val="24"/>
          <w:shd w:val="clear" w:color="auto" w:fill="F7FCE9"/>
        </w:rPr>
        <w:t xml:space="preserve">Fica eleito o foro da Comarca de </w:t>
      </w:r>
      <w:proofErr w:type="spellStart"/>
      <w:r w:rsidRPr="00941A10">
        <w:rPr>
          <w:rFonts w:ascii="Arial" w:hAnsi="Arial" w:cs="Arial"/>
          <w:sz w:val="24"/>
          <w:szCs w:val="24"/>
          <w:shd w:val="clear" w:color="auto" w:fill="F7FCE9"/>
        </w:rPr>
        <w:t>xxxx</w:t>
      </w:r>
      <w:proofErr w:type="spellEnd"/>
      <w:r w:rsidRPr="00941A10">
        <w:rPr>
          <w:rFonts w:ascii="Arial" w:hAnsi="Arial" w:cs="Arial"/>
          <w:sz w:val="24"/>
          <w:szCs w:val="24"/>
          <w:shd w:val="clear" w:color="auto" w:fill="F7FCE9"/>
        </w:rPr>
        <w:t xml:space="preserve"> para dirimir as dúvidas ou pendências oriundas do presente, com expressa renúncia de qualquer outro mais privilegiado que seja.</w:t>
      </w:r>
    </w:p>
    <w:p w14:paraId="27439C21" w14:textId="77777777" w:rsidR="00765461" w:rsidRPr="00941A10" w:rsidRDefault="00765461" w:rsidP="00765461">
      <w:pPr>
        <w:jc w:val="both"/>
        <w:rPr>
          <w:rFonts w:ascii="Arial" w:hAnsi="Arial" w:cs="Arial"/>
          <w:sz w:val="24"/>
          <w:szCs w:val="24"/>
          <w:shd w:val="clear" w:color="auto" w:fill="F7FCE9"/>
        </w:rPr>
      </w:pPr>
      <w:r w:rsidRPr="00941A10">
        <w:rPr>
          <w:rFonts w:ascii="Arial" w:hAnsi="Arial" w:cs="Arial"/>
          <w:sz w:val="24"/>
          <w:szCs w:val="24"/>
        </w:rPr>
        <w:br/>
      </w:r>
      <w:r w:rsidRPr="00941A10">
        <w:rPr>
          <w:rFonts w:ascii="Arial" w:hAnsi="Arial" w:cs="Arial"/>
          <w:sz w:val="24"/>
          <w:szCs w:val="24"/>
          <w:shd w:val="clear" w:color="auto" w:fill="F7FCE9"/>
        </w:rPr>
        <w:t>E, por assim estarem de acordo, as partes firmam o presente termo em 02 (duas) vias de igual teor e forma, na presença de duas testemunhas.</w:t>
      </w:r>
    </w:p>
    <w:p w14:paraId="67C963E5" w14:textId="77777777" w:rsidR="00765461" w:rsidRPr="00941A10" w:rsidRDefault="00765461" w:rsidP="00765461">
      <w:pPr>
        <w:jc w:val="both"/>
        <w:rPr>
          <w:rFonts w:ascii="Arial" w:hAnsi="Arial" w:cs="Arial"/>
          <w:sz w:val="24"/>
          <w:szCs w:val="24"/>
          <w:shd w:val="clear" w:color="auto" w:fill="F7FCE9"/>
        </w:rPr>
      </w:pPr>
      <w:r w:rsidRPr="00941A10">
        <w:rPr>
          <w:rFonts w:ascii="Arial" w:hAnsi="Arial" w:cs="Arial"/>
          <w:sz w:val="24"/>
          <w:szCs w:val="24"/>
        </w:rPr>
        <w:br/>
      </w:r>
      <w:r w:rsidRPr="00941A10">
        <w:rPr>
          <w:rFonts w:ascii="Arial" w:hAnsi="Arial" w:cs="Arial"/>
          <w:sz w:val="24"/>
          <w:szCs w:val="24"/>
        </w:rPr>
        <w:br/>
      </w:r>
      <w:r w:rsidRPr="00941A10">
        <w:rPr>
          <w:rFonts w:ascii="Arial" w:hAnsi="Arial" w:cs="Arial"/>
          <w:sz w:val="24"/>
          <w:szCs w:val="24"/>
          <w:shd w:val="clear" w:color="auto" w:fill="F7FCE9"/>
        </w:rPr>
        <w:t>Passo de Torres (SC), XX de XXXX de XXXX.</w:t>
      </w:r>
    </w:p>
    <w:p w14:paraId="340A3417" w14:textId="77777777" w:rsidR="00765461" w:rsidRPr="00941A10" w:rsidRDefault="00765461" w:rsidP="00765461">
      <w:pPr>
        <w:jc w:val="both"/>
        <w:rPr>
          <w:rFonts w:ascii="Arial" w:hAnsi="Arial" w:cs="Arial"/>
          <w:sz w:val="24"/>
          <w:szCs w:val="24"/>
          <w:shd w:val="clear" w:color="auto" w:fill="F7FCE9"/>
        </w:rPr>
      </w:pPr>
      <w:r w:rsidRPr="00941A10">
        <w:rPr>
          <w:rFonts w:ascii="Arial" w:hAnsi="Arial" w:cs="Arial"/>
          <w:sz w:val="24"/>
          <w:szCs w:val="24"/>
        </w:rPr>
        <w:lastRenderedPageBreak/>
        <w:br/>
      </w:r>
      <w:r w:rsidRPr="00941A10">
        <w:rPr>
          <w:rFonts w:ascii="Arial" w:hAnsi="Arial" w:cs="Arial"/>
          <w:sz w:val="24"/>
          <w:szCs w:val="24"/>
          <w:shd w:val="clear" w:color="auto" w:fill="F7FCE9"/>
        </w:rPr>
        <w:t>(assinatura)</w:t>
      </w:r>
      <w:r w:rsidRPr="00941A10">
        <w:rPr>
          <w:rFonts w:ascii="Arial" w:hAnsi="Arial" w:cs="Arial"/>
          <w:sz w:val="24"/>
          <w:szCs w:val="24"/>
        </w:rPr>
        <w:br/>
      </w:r>
      <w:r w:rsidRPr="00941A10">
        <w:rPr>
          <w:rFonts w:ascii="Arial" w:hAnsi="Arial" w:cs="Arial"/>
          <w:sz w:val="24"/>
          <w:szCs w:val="24"/>
          <w:shd w:val="clear" w:color="auto" w:fill="F7FCE9"/>
        </w:rPr>
        <w:t>(nome da cedente)</w:t>
      </w:r>
    </w:p>
    <w:p w14:paraId="067D1F6A" w14:textId="77777777" w:rsidR="00765461" w:rsidRPr="00941A10" w:rsidRDefault="00765461" w:rsidP="00765461">
      <w:pPr>
        <w:jc w:val="both"/>
        <w:rPr>
          <w:rFonts w:ascii="Arial" w:hAnsi="Arial" w:cs="Arial"/>
          <w:sz w:val="24"/>
          <w:szCs w:val="24"/>
          <w:shd w:val="clear" w:color="auto" w:fill="F7FCE9"/>
        </w:rPr>
      </w:pPr>
      <w:r w:rsidRPr="00941A10">
        <w:rPr>
          <w:rFonts w:ascii="Arial" w:hAnsi="Arial" w:cs="Arial"/>
          <w:sz w:val="24"/>
          <w:szCs w:val="24"/>
        </w:rPr>
        <w:br/>
      </w:r>
      <w:r w:rsidRPr="00941A10">
        <w:rPr>
          <w:rFonts w:ascii="Arial" w:hAnsi="Arial" w:cs="Arial"/>
          <w:sz w:val="24"/>
          <w:szCs w:val="24"/>
        </w:rPr>
        <w:br/>
      </w:r>
      <w:r w:rsidRPr="00941A10">
        <w:rPr>
          <w:rFonts w:ascii="Arial" w:hAnsi="Arial" w:cs="Arial"/>
          <w:sz w:val="24"/>
          <w:szCs w:val="24"/>
          <w:shd w:val="clear" w:color="auto" w:fill="F7FCE9"/>
        </w:rPr>
        <w:t>(assinatura)</w:t>
      </w:r>
      <w:r w:rsidRPr="00941A10">
        <w:rPr>
          <w:rFonts w:ascii="Arial" w:hAnsi="Arial" w:cs="Arial"/>
          <w:sz w:val="24"/>
          <w:szCs w:val="24"/>
        </w:rPr>
        <w:br/>
      </w:r>
      <w:r w:rsidRPr="00941A10">
        <w:rPr>
          <w:rFonts w:ascii="Arial" w:hAnsi="Arial" w:cs="Arial"/>
          <w:sz w:val="24"/>
          <w:szCs w:val="24"/>
          <w:shd w:val="clear" w:color="auto" w:fill="F7FCE9"/>
        </w:rPr>
        <w:t>(nome do representante)</w:t>
      </w:r>
    </w:p>
    <w:p w14:paraId="092ADCCF" w14:textId="77777777" w:rsidR="00765461" w:rsidRPr="00941A10" w:rsidRDefault="00765461" w:rsidP="00765461">
      <w:pPr>
        <w:jc w:val="both"/>
        <w:rPr>
          <w:rFonts w:ascii="Arial" w:hAnsi="Arial" w:cs="Arial"/>
          <w:sz w:val="24"/>
          <w:szCs w:val="24"/>
          <w:shd w:val="clear" w:color="auto" w:fill="F7FCE9"/>
        </w:rPr>
      </w:pPr>
      <w:r w:rsidRPr="00941A10">
        <w:rPr>
          <w:rFonts w:ascii="Arial" w:hAnsi="Arial" w:cs="Arial"/>
          <w:sz w:val="24"/>
          <w:szCs w:val="24"/>
          <w:shd w:val="clear" w:color="auto" w:fill="F7FCE9"/>
        </w:rPr>
        <w:t>(cargo)</w:t>
      </w:r>
      <w:r w:rsidRPr="00941A10">
        <w:rPr>
          <w:rFonts w:ascii="Arial" w:hAnsi="Arial" w:cs="Arial"/>
          <w:sz w:val="24"/>
          <w:szCs w:val="24"/>
        </w:rPr>
        <w:br/>
      </w:r>
      <w:r w:rsidRPr="00941A10">
        <w:rPr>
          <w:rFonts w:ascii="Arial" w:hAnsi="Arial" w:cs="Arial"/>
          <w:sz w:val="24"/>
          <w:szCs w:val="24"/>
          <w:shd w:val="clear" w:color="auto" w:fill="F7FCE9"/>
        </w:rPr>
        <w:t>(nome da cessionária)</w:t>
      </w:r>
    </w:p>
    <w:p w14:paraId="4C65A69F" w14:textId="77777777" w:rsidR="00765461" w:rsidRPr="00941A10" w:rsidRDefault="00765461" w:rsidP="00765461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B60F27" w14:textId="77777777" w:rsidR="00765461" w:rsidRPr="00941A10" w:rsidRDefault="00765461" w:rsidP="00765461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7052DD" w14:textId="77777777" w:rsidR="00765461" w:rsidRPr="00941A10" w:rsidRDefault="00765461" w:rsidP="00765461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27C053" w14:textId="77777777" w:rsidR="00765461" w:rsidRPr="00941A10" w:rsidRDefault="00765461" w:rsidP="00765461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0A1A67" w14:textId="77777777" w:rsidR="00765461" w:rsidRPr="00941A10" w:rsidRDefault="00765461" w:rsidP="00765461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A3AA9F" w14:textId="77777777" w:rsidR="00765461" w:rsidRPr="00941A10" w:rsidRDefault="00765461" w:rsidP="00765461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D5815C" w14:textId="77777777" w:rsidR="00765461" w:rsidRPr="00941A10" w:rsidRDefault="00765461" w:rsidP="00765461">
      <w:pPr>
        <w:jc w:val="center"/>
        <w:rPr>
          <w:rFonts w:ascii="Arial" w:hAnsi="Arial" w:cs="Arial"/>
          <w:b/>
          <w:sz w:val="24"/>
          <w:szCs w:val="24"/>
        </w:rPr>
      </w:pPr>
      <w:r w:rsidRPr="00941A10">
        <w:rPr>
          <w:rFonts w:ascii="Arial" w:hAnsi="Arial" w:cs="Arial"/>
          <w:b/>
          <w:sz w:val="24"/>
          <w:szCs w:val="24"/>
        </w:rPr>
        <w:t>ANEXO V</w:t>
      </w:r>
    </w:p>
    <w:p w14:paraId="2DD079F8" w14:textId="77777777" w:rsidR="00765461" w:rsidRPr="00941A10" w:rsidRDefault="00765461" w:rsidP="00765461">
      <w:pPr>
        <w:jc w:val="center"/>
        <w:rPr>
          <w:rFonts w:ascii="Arial" w:hAnsi="Arial" w:cs="Arial"/>
          <w:b/>
          <w:sz w:val="24"/>
          <w:szCs w:val="24"/>
        </w:rPr>
      </w:pPr>
    </w:p>
    <w:p w14:paraId="31E3E6E0" w14:textId="77777777" w:rsidR="00765461" w:rsidRPr="00941A10" w:rsidRDefault="00765461" w:rsidP="0076546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41A10">
        <w:rPr>
          <w:rFonts w:ascii="Arial" w:hAnsi="Arial" w:cs="Arial"/>
          <w:b/>
          <w:sz w:val="24"/>
          <w:szCs w:val="24"/>
        </w:rPr>
        <w:t>TERMO DE PERMISSÃO DE USO DE BEM PÚBLICO (TRPUBP)</w:t>
      </w:r>
    </w:p>
    <w:p w14:paraId="0F1CF9AB" w14:textId="77777777" w:rsidR="00765461" w:rsidRPr="00941A10" w:rsidRDefault="00765461" w:rsidP="00765461">
      <w:pPr>
        <w:jc w:val="center"/>
        <w:rPr>
          <w:rFonts w:ascii="Arial" w:hAnsi="Arial" w:cs="Arial"/>
          <w:b/>
          <w:sz w:val="24"/>
          <w:szCs w:val="24"/>
        </w:rPr>
      </w:pPr>
    </w:p>
    <w:p w14:paraId="65A2C3E0" w14:textId="77777777" w:rsidR="00765461" w:rsidRPr="00941A10" w:rsidRDefault="00765461" w:rsidP="00765461">
      <w:pPr>
        <w:pStyle w:val="Cabealho"/>
        <w:jc w:val="both"/>
        <w:rPr>
          <w:rFonts w:ascii="Arial" w:hAnsi="Arial" w:cs="Arial"/>
          <w:noProof/>
          <w:sz w:val="24"/>
          <w:szCs w:val="24"/>
        </w:rPr>
      </w:pPr>
      <w:r w:rsidRPr="00941A10">
        <w:rPr>
          <w:rFonts w:ascii="Arial" w:hAnsi="Arial" w:cs="Arial"/>
          <w:noProof/>
          <w:sz w:val="24"/>
          <w:szCs w:val="24"/>
        </w:rPr>
        <w:t xml:space="preserve">Eu, _________________________________________, inscrito no CPF nº ______________ e ocupando o cargo de ________________________________, assumo a responsabilidade </w:t>
      </w:r>
      <w:r w:rsidRPr="00941A10">
        <w:rPr>
          <w:rFonts w:ascii="Arial" w:hAnsi="Arial" w:cs="Arial"/>
          <w:bCs/>
          <w:sz w:val="24"/>
          <w:szCs w:val="24"/>
        </w:rPr>
        <w:t>dos Bens abaixo descritos, e solicito a permissão do uso dos mesmos em outros setores diferentes deste</w:t>
      </w:r>
      <w:r w:rsidRPr="00941A10">
        <w:rPr>
          <w:rFonts w:ascii="Arial" w:hAnsi="Arial" w:cs="Arial"/>
          <w:noProof/>
          <w:sz w:val="24"/>
          <w:szCs w:val="24"/>
        </w:rPr>
        <w:t>.</w:t>
      </w:r>
    </w:p>
    <w:p w14:paraId="30414F67" w14:textId="77777777" w:rsidR="00765461" w:rsidRPr="00941A10" w:rsidRDefault="00765461" w:rsidP="00765461">
      <w:pPr>
        <w:pStyle w:val="Cabealho"/>
        <w:spacing w:before="120"/>
        <w:jc w:val="both"/>
        <w:rPr>
          <w:rFonts w:ascii="Arial" w:hAnsi="Arial" w:cs="Arial"/>
          <w:noProof/>
          <w:sz w:val="24"/>
          <w:szCs w:val="24"/>
        </w:rPr>
      </w:pPr>
      <w:r w:rsidRPr="00941A10">
        <w:rPr>
          <w:rFonts w:ascii="Arial" w:hAnsi="Arial" w:cs="Arial"/>
          <w:noProof/>
          <w:sz w:val="24"/>
          <w:szCs w:val="24"/>
        </w:rPr>
        <w:t xml:space="preserve">Comprometo-me a comunicar imediatamente para a autoridade superior a ocorrência de roubo, furto, desaparecimento. Também estou ciente que posso ser submetido a inquérito administrativo por conduta culposa ou dolosa que resulte no desaparecimento ou extravio dos bens sob minha responsabilidade, conforme relação a seguir: </w:t>
      </w:r>
    </w:p>
    <w:p w14:paraId="548FF2E4" w14:textId="77777777" w:rsidR="00765461" w:rsidRPr="00941A10" w:rsidRDefault="00765461" w:rsidP="00765461">
      <w:pPr>
        <w:pStyle w:val="Cabealho"/>
        <w:rPr>
          <w:rFonts w:ascii="Arial" w:hAnsi="Arial" w:cs="Arial"/>
          <w:noProof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65461" w:rsidRPr="00941A10" w14:paraId="2EFAA25D" w14:textId="77777777" w:rsidTr="00175439">
        <w:trPr>
          <w:cantSplit/>
          <w:trHeight w:val="280"/>
        </w:trPr>
        <w:tc>
          <w:tcPr>
            <w:tcW w:w="9072" w:type="dxa"/>
          </w:tcPr>
          <w:p w14:paraId="3165F1D1" w14:textId="77777777" w:rsidR="00765461" w:rsidRPr="00941A10" w:rsidRDefault="00765461" w:rsidP="0017543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Órgão:</w:t>
            </w:r>
          </w:p>
        </w:tc>
      </w:tr>
      <w:tr w:rsidR="00765461" w:rsidRPr="00941A10" w14:paraId="3516A575" w14:textId="77777777" w:rsidTr="00175439">
        <w:trPr>
          <w:cantSplit/>
          <w:trHeight w:val="280"/>
        </w:trPr>
        <w:tc>
          <w:tcPr>
            <w:tcW w:w="9072" w:type="dxa"/>
          </w:tcPr>
          <w:p w14:paraId="60338F8B" w14:textId="77777777" w:rsidR="00765461" w:rsidRPr="00941A10" w:rsidRDefault="00765461" w:rsidP="00175439">
            <w:pPr>
              <w:pStyle w:val="Cabealho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lastRenderedPageBreak/>
              <w:t>Centro de Custo:</w:t>
            </w:r>
          </w:p>
        </w:tc>
      </w:tr>
    </w:tbl>
    <w:p w14:paraId="40D64ACD" w14:textId="77777777" w:rsidR="00765461" w:rsidRPr="00941A10" w:rsidRDefault="00765461" w:rsidP="00765461">
      <w:pPr>
        <w:rPr>
          <w:rFonts w:ascii="Arial" w:hAnsi="Arial" w:cs="Arial"/>
          <w:sz w:val="24"/>
          <w:szCs w:val="24"/>
        </w:rPr>
      </w:pPr>
    </w:p>
    <w:p w14:paraId="78007761" w14:textId="77777777" w:rsidR="00765461" w:rsidRPr="00941A10" w:rsidRDefault="00765461" w:rsidP="00765461">
      <w:pPr>
        <w:pStyle w:val="Cabealho"/>
        <w:rPr>
          <w:rFonts w:ascii="Arial" w:hAnsi="Arial" w:cs="Arial"/>
          <w:noProof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6379"/>
      </w:tblGrid>
      <w:tr w:rsidR="00765461" w:rsidRPr="00941A10" w14:paraId="77885C07" w14:textId="77777777" w:rsidTr="00175439">
        <w:trPr>
          <w:cantSplit/>
          <w:trHeight w:val="340"/>
        </w:trPr>
        <w:tc>
          <w:tcPr>
            <w:tcW w:w="851" w:type="dxa"/>
          </w:tcPr>
          <w:p w14:paraId="44F0CD6F" w14:textId="77777777" w:rsidR="00765461" w:rsidRPr="00941A10" w:rsidRDefault="00765461" w:rsidP="00175439">
            <w:pPr>
              <w:spacing w:before="1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A10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842" w:type="dxa"/>
          </w:tcPr>
          <w:p w14:paraId="6505E547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A10">
              <w:rPr>
                <w:rFonts w:ascii="Arial" w:hAnsi="Arial" w:cs="Arial"/>
                <w:b/>
                <w:sz w:val="24"/>
                <w:szCs w:val="24"/>
              </w:rPr>
              <w:t>Nº PATRIMÔNIAL</w:t>
            </w:r>
          </w:p>
        </w:tc>
        <w:tc>
          <w:tcPr>
            <w:tcW w:w="6379" w:type="dxa"/>
          </w:tcPr>
          <w:p w14:paraId="2E39B959" w14:textId="77777777" w:rsidR="00765461" w:rsidRPr="00941A10" w:rsidRDefault="00765461" w:rsidP="00175439">
            <w:pPr>
              <w:pStyle w:val="Cabealho"/>
              <w:spacing w:before="1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A10">
              <w:rPr>
                <w:rFonts w:ascii="Arial" w:hAnsi="Arial" w:cs="Arial"/>
                <w:b/>
                <w:sz w:val="24"/>
                <w:szCs w:val="24"/>
              </w:rPr>
              <w:t>ESPECIFICAÇÃO DO BEM</w:t>
            </w:r>
          </w:p>
        </w:tc>
      </w:tr>
      <w:tr w:rsidR="00765461" w:rsidRPr="00941A10" w14:paraId="4A3CF89A" w14:textId="77777777" w:rsidTr="00175439">
        <w:trPr>
          <w:cantSplit/>
          <w:trHeight w:val="340"/>
        </w:trPr>
        <w:tc>
          <w:tcPr>
            <w:tcW w:w="851" w:type="dxa"/>
          </w:tcPr>
          <w:p w14:paraId="453F6A6F" w14:textId="77777777" w:rsidR="00765461" w:rsidRPr="00941A10" w:rsidRDefault="00765461" w:rsidP="00175439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2CE301C3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BC75CB9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143601C4" w14:textId="77777777" w:rsidTr="00175439">
        <w:trPr>
          <w:cantSplit/>
          <w:trHeight w:val="340"/>
        </w:trPr>
        <w:tc>
          <w:tcPr>
            <w:tcW w:w="851" w:type="dxa"/>
          </w:tcPr>
          <w:p w14:paraId="201A0C28" w14:textId="77777777" w:rsidR="00765461" w:rsidRPr="00941A10" w:rsidRDefault="00765461" w:rsidP="00175439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25116B3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BE0A566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0592F83C" w14:textId="77777777" w:rsidTr="00175439">
        <w:trPr>
          <w:cantSplit/>
          <w:trHeight w:val="340"/>
        </w:trPr>
        <w:tc>
          <w:tcPr>
            <w:tcW w:w="851" w:type="dxa"/>
          </w:tcPr>
          <w:p w14:paraId="76EE6928" w14:textId="77777777" w:rsidR="00765461" w:rsidRPr="00941A10" w:rsidRDefault="00765461" w:rsidP="00175439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33452323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E61B613" w14:textId="77777777" w:rsidR="00765461" w:rsidRPr="00941A10" w:rsidRDefault="00765461" w:rsidP="00175439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31A6E76C" w14:textId="77777777" w:rsidTr="00175439">
        <w:trPr>
          <w:cantSplit/>
          <w:trHeight w:val="340"/>
        </w:trPr>
        <w:tc>
          <w:tcPr>
            <w:tcW w:w="851" w:type="dxa"/>
          </w:tcPr>
          <w:p w14:paraId="7249B6B0" w14:textId="77777777" w:rsidR="00765461" w:rsidRPr="00941A10" w:rsidRDefault="00765461" w:rsidP="00175439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10F2742D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05FAE1A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31B74B08" w14:textId="77777777" w:rsidTr="00175439">
        <w:trPr>
          <w:cantSplit/>
          <w:trHeight w:val="340"/>
        </w:trPr>
        <w:tc>
          <w:tcPr>
            <w:tcW w:w="851" w:type="dxa"/>
          </w:tcPr>
          <w:p w14:paraId="6B08FB1D" w14:textId="77777777" w:rsidR="00765461" w:rsidRPr="00941A10" w:rsidRDefault="00765461" w:rsidP="00175439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5296826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3161883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0FD82F25" w14:textId="77777777" w:rsidTr="00175439">
        <w:trPr>
          <w:cantSplit/>
          <w:trHeight w:val="340"/>
        </w:trPr>
        <w:tc>
          <w:tcPr>
            <w:tcW w:w="851" w:type="dxa"/>
          </w:tcPr>
          <w:p w14:paraId="5FC64C0B" w14:textId="77777777" w:rsidR="00765461" w:rsidRPr="00941A10" w:rsidRDefault="00765461" w:rsidP="00175439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55602F8A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60CB066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0958C883" w14:textId="77777777" w:rsidTr="00175439">
        <w:trPr>
          <w:cantSplit/>
          <w:trHeight w:val="340"/>
        </w:trPr>
        <w:tc>
          <w:tcPr>
            <w:tcW w:w="851" w:type="dxa"/>
          </w:tcPr>
          <w:p w14:paraId="73955C1B" w14:textId="77777777" w:rsidR="00765461" w:rsidRPr="00941A10" w:rsidRDefault="00765461" w:rsidP="00175439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43FB6474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E499EAB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7317CE09" w14:textId="77777777" w:rsidTr="00175439">
        <w:trPr>
          <w:cantSplit/>
          <w:trHeight w:val="340"/>
        </w:trPr>
        <w:tc>
          <w:tcPr>
            <w:tcW w:w="851" w:type="dxa"/>
          </w:tcPr>
          <w:p w14:paraId="2E10FA85" w14:textId="77777777" w:rsidR="00765461" w:rsidRPr="00941A10" w:rsidRDefault="00765461" w:rsidP="00175439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5C678B3E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B55BBF1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1721812E" w14:textId="77777777" w:rsidTr="00175439">
        <w:trPr>
          <w:cantSplit/>
          <w:trHeight w:val="340"/>
        </w:trPr>
        <w:tc>
          <w:tcPr>
            <w:tcW w:w="851" w:type="dxa"/>
          </w:tcPr>
          <w:p w14:paraId="73482607" w14:textId="77777777" w:rsidR="00765461" w:rsidRPr="00941A10" w:rsidRDefault="00765461" w:rsidP="00175439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31E7D700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62FE99A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61" w:rsidRPr="00941A10" w14:paraId="04CC0FE7" w14:textId="77777777" w:rsidTr="00175439">
        <w:trPr>
          <w:cantSplit/>
          <w:trHeight w:val="340"/>
        </w:trPr>
        <w:tc>
          <w:tcPr>
            <w:tcW w:w="851" w:type="dxa"/>
          </w:tcPr>
          <w:p w14:paraId="7B657914" w14:textId="77777777" w:rsidR="00765461" w:rsidRPr="00941A10" w:rsidRDefault="00765461" w:rsidP="00175439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7EE2FD62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51F8206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8ABDBA" w14:textId="77777777" w:rsidR="00765461" w:rsidRPr="00941A10" w:rsidRDefault="00765461" w:rsidP="00765461">
      <w:pPr>
        <w:rPr>
          <w:rFonts w:ascii="Arial" w:hAnsi="Arial" w:cs="Arial"/>
          <w:sz w:val="24"/>
          <w:szCs w:val="24"/>
        </w:rPr>
      </w:pPr>
    </w:p>
    <w:p w14:paraId="1C9D53E0" w14:textId="77777777" w:rsidR="00765461" w:rsidRPr="00941A10" w:rsidRDefault="00765461" w:rsidP="0076546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765461" w:rsidRPr="00941A10" w14:paraId="4050C08E" w14:textId="77777777" w:rsidTr="00175439">
        <w:tc>
          <w:tcPr>
            <w:tcW w:w="2977" w:type="dxa"/>
            <w:shd w:val="clear" w:color="auto" w:fill="auto"/>
          </w:tcPr>
          <w:p w14:paraId="5AA780E7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Solicitante</w:t>
            </w:r>
          </w:p>
          <w:p w14:paraId="67091786" w14:textId="77777777" w:rsidR="00765461" w:rsidRPr="00941A10" w:rsidRDefault="00765461" w:rsidP="001754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D86850" w14:textId="77777777" w:rsidR="00765461" w:rsidRPr="00941A10" w:rsidRDefault="00765461" w:rsidP="001754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26AFD6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1E34785D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Assinatura e carimbo</w:t>
            </w:r>
          </w:p>
        </w:tc>
        <w:tc>
          <w:tcPr>
            <w:tcW w:w="2977" w:type="dxa"/>
            <w:shd w:val="clear" w:color="auto" w:fill="auto"/>
          </w:tcPr>
          <w:p w14:paraId="5DFA5689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Responsável pela autorização</w:t>
            </w:r>
          </w:p>
          <w:p w14:paraId="67D69BEF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291BAF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17C5B7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4608DFB6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Assinatura e carimbo</w:t>
            </w:r>
          </w:p>
        </w:tc>
        <w:tc>
          <w:tcPr>
            <w:tcW w:w="3118" w:type="dxa"/>
            <w:shd w:val="clear" w:color="auto" w:fill="auto"/>
          </w:tcPr>
          <w:p w14:paraId="5D7B27FA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Gerente de Patrimônio</w:t>
            </w:r>
          </w:p>
          <w:p w14:paraId="58B97A02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8A96E9" w14:textId="77777777" w:rsidR="00765461" w:rsidRPr="00941A10" w:rsidRDefault="00765461" w:rsidP="001754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CC4FF9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0A24C972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Assinatura e carimbo</w:t>
            </w:r>
          </w:p>
        </w:tc>
      </w:tr>
    </w:tbl>
    <w:p w14:paraId="74F7CC84" w14:textId="77777777" w:rsidR="00765461" w:rsidRPr="00941A10" w:rsidRDefault="00765461" w:rsidP="00765461">
      <w:pPr>
        <w:rPr>
          <w:rFonts w:ascii="Arial" w:hAnsi="Arial" w:cs="Arial"/>
          <w:sz w:val="24"/>
          <w:szCs w:val="24"/>
        </w:rPr>
      </w:pPr>
    </w:p>
    <w:p w14:paraId="616DE85A" w14:textId="77777777" w:rsidR="00765461" w:rsidRPr="00941A10" w:rsidRDefault="00765461" w:rsidP="00765461">
      <w:pPr>
        <w:rPr>
          <w:rFonts w:ascii="Arial" w:hAnsi="Arial" w:cs="Arial"/>
          <w:b/>
          <w:sz w:val="24"/>
          <w:szCs w:val="24"/>
        </w:rPr>
      </w:pPr>
    </w:p>
    <w:p w14:paraId="50779D09" w14:textId="77777777" w:rsidR="00765461" w:rsidRPr="00941A10" w:rsidRDefault="00765461" w:rsidP="00765461">
      <w:pPr>
        <w:rPr>
          <w:rFonts w:ascii="Arial" w:hAnsi="Arial" w:cs="Arial"/>
          <w:b/>
          <w:sz w:val="24"/>
          <w:szCs w:val="24"/>
        </w:rPr>
      </w:pPr>
    </w:p>
    <w:p w14:paraId="17D04208" w14:textId="77777777" w:rsidR="00765461" w:rsidRPr="00941A10" w:rsidRDefault="00765461" w:rsidP="00765461">
      <w:pPr>
        <w:jc w:val="center"/>
        <w:rPr>
          <w:rFonts w:ascii="Arial" w:hAnsi="Arial" w:cs="Arial"/>
          <w:sz w:val="24"/>
          <w:szCs w:val="24"/>
        </w:rPr>
      </w:pPr>
      <w:r w:rsidRPr="00941A10">
        <w:rPr>
          <w:rFonts w:ascii="Arial" w:hAnsi="Arial" w:cs="Arial"/>
          <w:sz w:val="24"/>
          <w:szCs w:val="24"/>
        </w:rPr>
        <w:t xml:space="preserve">PASSO DE TORRES - SC, ____ de _____________ </w:t>
      </w:r>
      <w:proofErr w:type="spellStart"/>
      <w:r w:rsidRPr="00941A10">
        <w:rPr>
          <w:rFonts w:ascii="Arial" w:hAnsi="Arial" w:cs="Arial"/>
          <w:sz w:val="24"/>
          <w:szCs w:val="24"/>
        </w:rPr>
        <w:t>de</w:t>
      </w:r>
      <w:proofErr w:type="spellEnd"/>
      <w:r w:rsidRPr="00941A10">
        <w:rPr>
          <w:rFonts w:ascii="Arial" w:hAnsi="Arial" w:cs="Arial"/>
          <w:sz w:val="24"/>
          <w:szCs w:val="24"/>
        </w:rPr>
        <w:t xml:space="preserve"> _______</w:t>
      </w:r>
    </w:p>
    <w:p w14:paraId="2B81E5A1" w14:textId="77777777" w:rsidR="00765461" w:rsidRPr="00941A10" w:rsidRDefault="00765461" w:rsidP="00765461">
      <w:pPr>
        <w:jc w:val="both"/>
        <w:rPr>
          <w:rFonts w:ascii="Arial" w:hAnsi="Arial" w:cs="Arial"/>
          <w:sz w:val="24"/>
          <w:szCs w:val="24"/>
        </w:rPr>
      </w:pPr>
    </w:p>
    <w:p w14:paraId="31531839" w14:textId="77777777" w:rsidR="00765461" w:rsidRPr="00941A10" w:rsidRDefault="00765461" w:rsidP="00765461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941A10">
        <w:rPr>
          <w:rFonts w:ascii="Arial" w:hAnsi="Arial" w:cs="Arial"/>
          <w:sz w:val="24"/>
          <w:szCs w:val="24"/>
        </w:rPr>
        <w:t>Obs</w:t>
      </w:r>
      <w:proofErr w:type="spellEnd"/>
      <w:r w:rsidRPr="00941A10">
        <w:rPr>
          <w:rFonts w:ascii="Arial" w:hAnsi="Arial" w:cs="Arial"/>
          <w:sz w:val="24"/>
          <w:szCs w:val="24"/>
        </w:rPr>
        <w:t>: Este documento obrigatoriamente deverá acompanhar o(s) bem(s) até o seu destino:</w:t>
      </w:r>
    </w:p>
    <w:p w14:paraId="5BD5082A" w14:textId="77777777" w:rsidR="00765461" w:rsidRPr="00941A10" w:rsidRDefault="00765461" w:rsidP="007654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41A10">
        <w:rPr>
          <w:rFonts w:ascii="Arial" w:hAnsi="Arial" w:cs="Arial"/>
          <w:sz w:val="24"/>
          <w:szCs w:val="24"/>
        </w:rPr>
        <w:t>Emitir 2 (duas) vias: (1) uma para o remetente, (1) uma para Patrimônio</w:t>
      </w:r>
    </w:p>
    <w:p w14:paraId="16A71BB6" w14:textId="77777777" w:rsidR="00765461" w:rsidRPr="00941A10" w:rsidRDefault="00765461" w:rsidP="007654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3DED08A" w14:textId="77777777" w:rsidR="00765461" w:rsidRPr="00941A10" w:rsidRDefault="00765461" w:rsidP="0076546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1A10">
        <w:rPr>
          <w:rFonts w:ascii="Arial" w:hAnsi="Arial" w:cs="Arial"/>
          <w:b/>
          <w:bCs/>
          <w:sz w:val="24"/>
          <w:szCs w:val="24"/>
        </w:rPr>
        <w:t>ANEXO VI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3284"/>
        <w:gridCol w:w="1940"/>
        <w:gridCol w:w="1104"/>
        <w:gridCol w:w="1367"/>
      </w:tblGrid>
      <w:tr w:rsidR="00765461" w:rsidRPr="00941A10" w14:paraId="7D1FAF75" w14:textId="77777777" w:rsidTr="00175439">
        <w:trPr>
          <w:trHeight w:val="97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366092"/>
            <w:noWrap/>
            <w:vAlign w:val="center"/>
            <w:hideMark/>
          </w:tcPr>
          <w:p w14:paraId="35F2F32F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A10">
              <w:rPr>
                <w:rFonts w:ascii="Arial" w:hAnsi="Arial" w:cs="Arial"/>
                <w:b/>
                <w:bCs/>
                <w:sz w:val="24"/>
                <w:szCs w:val="24"/>
              </w:rPr>
              <w:t>MÁSCARA</w:t>
            </w:r>
          </w:p>
        </w:tc>
        <w:tc>
          <w:tcPr>
            <w:tcW w:w="4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66092"/>
            <w:vAlign w:val="center"/>
            <w:hideMark/>
          </w:tcPr>
          <w:p w14:paraId="44681CA1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A10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6092"/>
            <w:vAlign w:val="center"/>
            <w:hideMark/>
          </w:tcPr>
          <w:p w14:paraId="691F1C0F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A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TAXA ANUAL DE DEPRECIAÇÃO OU </w:t>
            </w:r>
            <w:r w:rsidRPr="00941A1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AMORTIZAÇÃO (%)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66092"/>
            <w:vAlign w:val="center"/>
            <w:hideMark/>
          </w:tcPr>
          <w:p w14:paraId="698467E7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A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PRAZO DE VIDA </w:t>
            </w:r>
            <w:r w:rsidRPr="00941A1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ÚTIL (ANOS)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66092"/>
            <w:vAlign w:val="center"/>
            <w:hideMark/>
          </w:tcPr>
          <w:p w14:paraId="1792FDCF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A10">
              <w:rPr>
                <w:rFonts w:ascii="Arial" w:hAnsi="Arial" w:cs="Arial"/>
                <w:b/>
                <w:bCs/>
                <w:sz w:val="24"/>
                <w:szCs w:val="24"/>
              </w:rPr>
              <w:t>VALOR RESIDUAL</w:t>
            </w:r>
          </w:p>
        </w:tc>
      </w:tr>
      <w:tr w:rsidR="00765461" w:rsidRPr="00941A10" w14:paraId="76532D4C" w14:textId="77777777" w:rsidTr="00175439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39B23B9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123110100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1B652BD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MÁQUINAS, APARELHOS, EQUIPAMENTOS E FERRAMENTAS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A90F108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57B879C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4F0E655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5461" w:rsidRPr="00941A10" w14:paraId="15E9CB4E" w14:textId="77777777" w:rsidTr="00175439">
        <w:trPr>
          <w:trHeight w:val="28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A342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123110101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157B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APARELHOS DE MEDIÇÃO E ORIENTAÇÃO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0F4A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4A40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62DD9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287A6083" w14:textId="77777777" w:rsidTr="00175439">
        <w:trPr>
          <w:trHeight w:val="14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3146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123110102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41E46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APARELHOS E EQUIPAMENTOS DE COMUNICAÇÃO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4716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E0CC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C8B9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14CC29DA" w14:textId="77777777" w:rsidTr="00175439">
        <w:trPr>
          <w:trHeight w:val="18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4C5D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123110103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96A2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 xml:space="preserve">APARELHOS, EQUIPAMENTOS E UTENSÍLIOS MÉDICOS, ODONTOLÓGICOS, LABORATORIAIS E HOSPITALARES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684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DBDD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A863A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3BC40807" w14:textId="77777777" w:rsidTr="00175439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4E4F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lastRenderedPageBreak/>
              <w:t>123110104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1CCA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APARELHOS E EQUIPAMENTOS PARA ESPORTES E DIVERSÕES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6766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6AC0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B3885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20CBDA4A" w14:textId="77777777" w:rsidTr="00175439">
        <w:trPr>
          <w:trHeight w:val="14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D9D8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123110105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237D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EQUIPAMENTO DE PROTEÇÃO, SEGURANÇA E SOCORRO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3B16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C289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F23D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186753FC" w14:textId="77777777" w:rsidTr="00175439">
        <w:trPr>
          <w:trHeight w:val="7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1157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123110106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002E1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MÁQUINAS E EQUIPAMENTOS INDUSTRIAIS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6E7F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5,00%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C22C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7E920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0D88517C" w14:textId="77777777" w:rsidTr="00175439">
        <w:trPr>
          <w:trHeight w:val="12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987A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123110107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F676C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MÁQUINAS E EQUIPAMENTOS ENERGÉTICOS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71AE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D2B7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87A4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016CBABF" w14:textId="77777777" w:rsidTr="00175439">
        <w:trPr>
          <w:trHeight w:val="17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CB67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123110108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A0196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MÁQUINAS E EQUIPAMENTOS GRÁFICOS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C929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F26D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112D7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0E95D733" w14:textId="77777777" w:rsidTr="00175439">
        <w:trPr>
          <w:trHeight w:val="9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CF95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123110109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68B0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MÁQUINAS, FERRAMENTAS E UTENSÍLIOS DE OFICINA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F9E9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2E8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E6E9A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1F587CEE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7D6C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123110110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4D0E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EQUIPAMENTOS DE MONTARIA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1476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20,00%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CECE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989CE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79A55C98" w14:textId="77777777" w:rsidTr="00175439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68D1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123110112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ACFCD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EQUIPAMENTOS, PEÇAS E ACESSÓRIOS PARA AUTOMÓVEIS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B5F4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20,00%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1A3F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ABD19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34CBF1CD" w14:textId="77777777" w:rsidTr="00175439">
        <w:trPr>
          <w:trHeight w:val="10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1E5D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123110116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FCC65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EQUIPAMENTOS DE MERGULHO E SALVAMENTO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2D23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6,67%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67AA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EB754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2636816B" w14:textId="77777777" w:rsidTr="00175439">
        <w:trPr>
          <w:trHeight w:val="7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089D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123110117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18EC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EQUIPAMENTOS DE MANOBRAS E PATRULHAMENTO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DDD2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6ABA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02634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7F692AA6" w14:textId="77777777" w:rsidTr="00175439">
        <w:trPr>
          <w:trHeight w:val="8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A843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123110118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6C345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EQUIPAMENTOS DE PROTEÇÃO E VIGILÂNCIA AMBIENTAL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F8FE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1AB1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AB9DE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4B9070CB" w14:textId="77777777" w:rsidTr="00175439">
        <w:trPr>
          <w:trHeight w:val="20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1A92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lastRenderedPageBreak/>
              <w:t>123110119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5F4AF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 xml:space="preserve">MÁQUINAS, EQUIPAMENTOS E UTENSÍLIOS AGROPECUÁRIOS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A668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B80A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281C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483CDE09" w14:textId="77777777" w:rsidTr="00175439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058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123110120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919D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 xml:space="preserve">MÁQUINAS, EQUIPAMENTOS E UTENSÍLIOS RODOVIÁRIOS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386F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D2A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A384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370CAEE2" w14:textId="77777777" w:rsidTr="00175439">
        <w:trPr>
          <w:trHeight w:val="10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EC5D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123110121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E979B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EQUIPAMENTOS HIDRÁULICOS E ELÉTRICOS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FDC2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DD41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60864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65AEBB23" w14:textId="77777777" w:rsidTr="00175439">
        <w:trPr>
          <w:trHeight w:val="16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E3AC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123110125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439F1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MÁQUINAS, UTENSILIOS E EQUIPAMENTOS DIVERSOS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A126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1D66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2AFC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33397C16" w14:textId="77777777" w:rsidTr="00175439">
        <w:trPr>
          <w:trHeight w:val="80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16FC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123110199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4C99D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OUTRAS MÁQUINAS, APARELHOS, EQUIPAMENTOS E FERRAMENTAS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86D7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DB38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2C984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3FC93DD0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F5A1522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123110200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DE99B94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BENS DE INFORMÁTICA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60281FE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9419F41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55873A02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5461" w:rsidRPr="00941A10" w14:paraId="7B70E937" w14:textId="77777777" w:rsidTr="00175439">
        <w:trPr>
          <w:trHeight w:val="9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1B4C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123110201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F812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EQUIPAMENTOS DE PROCESSAMENTO DE DADOS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8CA1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20,00%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B7E7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41AB2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6381AC12" w14:textId="77777777" w:rsidTr="00175439">
        <w:trPr>
          <w:trHeight w:val="7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D8E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123110202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859D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EQUIPAMENTOS DE TECNOLOGIA DA INFORMAÇÃO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B47F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20,00%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4B85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A0FED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746DD6D9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187E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123110203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471A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SISTEMAS APLICATIVOS - SOFTWARES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AC87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20,00%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94A0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B94F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5F1F232F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4D84A27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123110300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8A195CE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MÓVEIS E UTENSÍLIOS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9FCDF4C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50F29D3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01C43482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5461" w:rsidRPr="00941A10" w14:paraId="15498417" w14:textId="77777777" w:rsidTr="00175439">
        <w:trPr>
          <w:trHeight w:val="11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B89D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123110301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3727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APARELHOS E UTENSÍLIOS DOMÉSTICOS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9E06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1143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A234F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54B23F92" w14:textId="77777777" w:rsidTr="00175439">
        <w:trPr>
          <w:trHeight w:val="1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1988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123110302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5291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MÁQUINAS E UTENSÍLIOS DE ESCRITÓRIO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6E8C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E3F4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7BB1E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44E0C8DE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9D6D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lastRenderedPageBreak/>
              <w:t>123110303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D5330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MOBILIÁRIO EM GERAL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2430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37C7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2AE2D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5015805F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C24A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123110304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88254" w14:textId="77777777" w:rsidR="00765461" w:rsidRPr="00765461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765461">
              <w:rPr>
                <w:rFonts w:ascii="Arial" w:hAnsi="Arial" w:cs="Arial"/>
                <w:sz w:val="24"/>
                <w:szCs w:val="24"/>
              </w:rPr>
              <w:t>UTENSÍLIOS EM GERAL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844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F86D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65CDD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2572C9AE" w14:textId="77777777" w:rsidTr="00175439">
        <w:trPr>
          <w:trHeight w:val="14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3EAA08A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123110400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B1DBAC8" w14:textId="77777777" w:rsidR="00765461" w:rsidRPr="00765461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765461">
              <w:rPr>
                <w:rFonts w:ascii="Arial" w:hAnsi="Arial" w:cs="Arial"/>
                <w:sz w:val="24"/>
                <w:szCs w:val="24"/>
              </w:rPr>
              <w:t>MATERIAIS CULTURAIS, EDUCACIONAIS E DE COMUNICAÇÃO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E934CAA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3F116EE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0309AE5D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5461" w:rsidRPr="00941A10" w14:paraId="5A65D5F1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CBEA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123110401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A739" w14:textId="77777777" w:rsidR="00765461" w:rsidRPr="00765461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765461">
              <w:rPr>
                <w:rFonts w:ascii="Arial" w:hAnsi="Arial" w:cs="Arial"/>
                <w:sz w:val="24"/>
                <w:szCs w:val="24"/>
              </w:rPr>
              <w:t>BANDEIRAS, FLÂMULAS E INSÍGNIAS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2007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A314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41DBE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1CD2C4B4" w14:textId="77777777" w:rsidTr="00175439">
        <w:trPr>
          <w:trHeight w:val="7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692D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123110402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A908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COLEÇÕES E MATERIAIS BIBLIOGRÁFICOS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6EE6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42F8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626FF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3AADAD07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EC7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123110403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0246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DISCOTECAS E FILMOTECAS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1E3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20,00%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9F5E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79C22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64D0E99C" w14:textId="77777777" w:rsidTr="00175439">
        <w:trPr>
          <w:trHeight w:val="10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B5DE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123110404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4D4B2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INSTRUMENTOS MUSICAIS E ARTÍSTICOS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A2B4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BEC2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923D8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048C96BA" w14:textId="77777777" w:rsidTr="00175439">
        <w:trPr>
          <w:trHeight w:val="7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0533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123110405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5537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EQUIPAMENTOS PARA ÁUDIO, VÍDEO E FOTO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D0BD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20,00%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8728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DA840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75004DC1" w14:textId="77777777" w:rsidTr="00175439">
        <w:trPr>
          <w:trHeight w:val="7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FEEA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123110406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2A54" w14:textId="77777777" w:rsidR="00765461" w:rsidRPr="005D170D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OBRAS DE ARTE E PEÇAS PARA EXPOSIÇÃO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B1C1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1FC4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17633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0E93C68D" w14:textId="77777777" w:rsidTr="00175439">
        <w:trPr>
          <w:trHeight w:val="7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CD0A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123110499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DD013" w14:textId="77777777" w:rsidR="00765461" w:rsidRPr="005D170D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OUTROS MATERIAIS CULTURAIS, EDUCACIONAIS E DE COMUNICAÇÃO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41C4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E661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1D98C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5D170D" w14:paraId="7A540630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634B7E8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123110500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F803153" w14:textId="77777777" w:rsidR="00765461" w:rsidRPr="005D170D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VEÍCULOS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3F1022A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FECC3E6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92422B2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5461" w:rsidRPr="00941A10" w14:paraId="22AFD82F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65A3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123110501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DDDFC" w14:textId="77777777" w:rsidR="00765461" w:rsidRPr="005D170D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VEÍCULOS EM GERAL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AFC4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6,67%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B3E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B0AF2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027B4473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36A0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123110502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70C5" w14:textId="77777777" w:rsidR="00765461" w:rsidRPr="005D170D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VEÍCULOS FERROVIÁRIOS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E479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3,33%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C48F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96A2F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684B1C4B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AC2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123110503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D6E7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VEÍCULOS DE TRAÇÃO MECÂNICA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07E7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20,00%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F44C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AD71C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52D3F186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6242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123110504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B3EDD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CARROS DE COMBATE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89A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3,33%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0F61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FE729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77EDEEA6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9598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123110600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8C1FC" w14:textId="77777777" w:rsidR="00765461" w:rsidRPr="005D170D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PEÇAS E CONJUNTOS DE REPOSIÇÃO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AB40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93C2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56DB1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0BACEFF9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DE93DDA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lastRenderedPageBreak/>
              <w:t>123110700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7F6D598" w14:textId="77777777" w:rsidR="00765461" w:rsidRPr="005D170D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BENS MÓVEIS EM ANDAMENTO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36D1CBB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BF41D29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F0F5E98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5461" w:rsidRPr="00941A10" w14:paraId="5AE1BFF3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D597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123110701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4A2D4" w14:textId="77777777" w:rsidR="00765461" w:rsidRPr="005D170D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BENS MÓVEIS EM ELABORAÇÃO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4F7E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829F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CCC2E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46EE792F" w14:textId="77777777" w:rsidTr="00175439">
        <w:trPr>
          <w:trHeight w:val="7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B2CF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123110704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16765" w14:textId="77777777" w:rsidR="00765461" w:rsidRPr="005D170D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ALMOXARIFADO DE MATERIAIS A SEREM APLICADOS EM BENS EM ANDAMENTO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705F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CED1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A0DC1" w14:textId="77777777" w:rsidR="00765461" w:rsidRPr="005D170D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70D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2E104C13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D245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123110800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E84DE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BENS MÓVEIS EM ALMOXARIFADO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36C1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5890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B6CF9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6DA80F9B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308C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123110801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A34D1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ESTOQUE INTERNO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F41D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F398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3001C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2DB63A90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9A8D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123110803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0D22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BENS MÓVEIS A REPARAR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9921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87A4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073C5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4AA73206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72AA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123110804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C11E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BENS MÓVEIS EM REPARO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822E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CFDC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6311F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554E40E7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0020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123110805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8D56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BENS MÓVEIS INSERVÍVEIS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018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2183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98DB5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4704D697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CA31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123110900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57F56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ARMAMENTOS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CF4C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5,00%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7446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456D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75964C6F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4031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123111000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4967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SEMOVENTES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D7B2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BB5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F56E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338BB62D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4114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123119900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4E64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DEMAIS BENS MÓVEIS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4005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FD06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796AA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279917A8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9B97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123119901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5AF05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BENS MÓVEIS A ALIENAR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3160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128E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3B3E5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240F34CF" w14:textId="77777777" w:rsidTr="00175439">
        <w:trPr>
          <w:trHeight w:val="7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5C1A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123119902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323A4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 xml:space="preserve">BENS EM PODER DE OUTRA UNIDADE OU TERCEIROS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2E62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3D57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12759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730EB0A9" w14:textId="77777777" w:rsidTr="00175439">
        <w:trPr>
          <w:trHeight w:val="7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BADE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123119904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32D667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ARMAZENS ESTRUTURAIS - COBERTURAS DE LONA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FBB8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9491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04688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1326E610" w14:textId="77777777" w:rsidTr="00175439">
        <w:trPr>
          <w:trHeight w:val="2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3AC2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123119908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6E597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BENS MÓVEIS A CLASSIFICAR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A5C6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878E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31845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4352A0E7" w14:textId="77777777" w:rsidTr="00175439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A2DE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lastRenderedPageBreak/>
              <w:t>123119909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8FB30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PECAS NAO INCORPORAVEIS A IMOVEIS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206C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D415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E056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65461" w:rsidRPr="00941A10" w14:paraId="29200E41" w14:textId="77777777" w:rsidTr="00175439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9F40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123119999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13237" w14:textId="77777777" w:rsidR="00765461" w:rsidRPr="00941A10" w:rsidRDefault="00765461" w:rsidP="00175439">
            <w:pPr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OUTROS BENS MÓVEIS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4B43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16A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662FB" w14:textId="77777777" w:rsidR="00765461" w:rsidRPr="00941A10" w:rsidRDefault="00765461" w:rsidP="00175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1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</w:tbl>
    <w:p w14:paraId="4DCF89A3" w14:textId="77777777" w:rsidR="00765461" w:rsidRPr="00941A10" w:rsidRDefault="00765461" w:rsidP="00765461">
      <w:pPr>
        <w:rPr>
          <w:rFonts w:ascii="Arial" w:hAnsi="Arial" w:cs="Arial"/>
          <w:sz w:val="24"/>
          <w:szCs w:val="24"/>
        </w:rPr>
      </w:pPr>
    </w:p>
    <w:p w14:paraId="2DE00AA2" w14:textId="77777777" w:rsidR="00765461" w:rsidRPr="00941A10" w:rsidRDefault="00765461" w:rsidP="0076546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D12B86" w14:textId="77777777" w:rsidR="00765461" w:rsidRPr="00A0655C" w:rsidRDefault="00765461" w:rsidP="00FB3ECC">
      <w:pPr>
        <w:jc w:val="center"/>
        <w:rPr>
          <w:rFonts w:ascii="Arial" w:hAnsi="Arial" w:cs="Arial"/>
          <w:sz w:val="24"/>
          <w:szCs w:val="24"/>
        </w:rPr>
      </w:pPr>
    </w:p>
    <w:sectPr w:rsidR="00765461" w:rsidRPr="00A0655C" w:rsidSect="001349C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6064" w14:textId="77777777" w:rsidR="007C101C" w:rsidRDefault="007C101C" w:rsidP="00E507EC">
      <w:pPr>
        <w:spacing w:after="0" w:line="240" w:lineRule="auto"/>
      </w:pPr>
      <w:r>
        <w:separator/>
      </w:r>
    </w:p>
  </w:endnote>
  <w:endnote w:type="continuationSeparator" w:id="0">
    <w:p w14:paraId="6104617F" w14:textId="77777777" w:rsidR="007C101C" w:rsidRDefault="007C101C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5AB8" w14:textId="77777777" w:rsidR="001349CD" w:rsidRPr="008B4254" w:rsidRDefault="001349C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0F80" w14:textId="77777777" w:rsidR="007C101C" w:rsidRDefault="007C101C" w:rsidP="00E507EC">
      <w:pPr>
        <w:spacing w:after="0" w:line="240" w:lineRule="auto"/>
      </w:pPr>
      <w:r>
        <w:separator/>
      </w:r>
    </w:p>
  </w:footnote>
  <w:footnote w:type="continuationSeparator" w:id="0">
    <w:p w14:paraId="7C35DC1F" w14:textId="77777777" w:rsidR="007C101C" w:rsidRDefault="007C101C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7D2" w14:textId="77777777" w:rsidR="001349CD" w:rsidRDefault="00765461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object w:dxaOrig="1440" w:dyaOrig="1440" w14:anchorId="7075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69.65pt;margin-top:-25.3pt;width:1in;height:71.25pt;z-index:251658240">
          <v:imagedata r:id="rId1" o:title=""/>
        </v:shape>
        <o:OLEObject Type="Embed" ProgID="PBrush" ShapeID="_x0000_s1025" DrawAspect="Content" ObjectID="_1697890425" r:id="rId2"/>
      </w:object>
    </w:r>
  </w:p>
  <w:p w14:paraId="3F1BE30E" w14:textId="77777777" w:rsidR="001349CD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</w:p>
  <w:p w14:paraId="2BE259AB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1B09F3">
      <w:rPr>
        <w:rFonts w:ascii="Arial" w:hAnsi="Arial" w:cs="Arial"/>
        <w:b/>
        <w:sz w:val="28"/>
        <w:szCs w:val="28"/>
      </w:rPr>
      <w:t>ESTADO DE SANTA CATARINA</w:t>
    </w:r>
  </w:p>
  <w:p w14:paraId="3301793B" w14:textId="6C1C634B" w:rsidR="001349CD" w:rsidRPr="008744AF" w:rsidRDefault="00615DA6" w:rsidP="008744AF">
    <w:pPr>
      <w:spacing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MUNICÍPIO</w:t>
    </w:r>
    <w:r w:rsidR="001349CD" w:rsidRPr="001B09F3">
      <w:rPr>
        <w:rFonts w:ascii="Arial" w:hAnsi="Arial" w:cs="Arial"/>
        <w:b/>
      </w:rPr>
      <w:t xml:space="preserve"> DE PASSO DE TORRES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561B"/>
    <w:multiLevelType w:val="hybridMultilevel"/>
    <w:tmpl w:val="3E628706"/>
    <w:lvl w:ilvl="0" w:tplc="9A4E193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D2565"/>
    <w:multiLevelType w:val="hybridMultilevel"/>
    <w:tmpl w:val="3C7A983C"/>
    <w:lvl w:ilvl="0" w:tplc="A57608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D513784"/>
    <w:multiLevelType w:val="hybridMultilevel"/>
    <w:tmpl w:val="66FC7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0D"/>
    <w:rsid w:val="00010DC2"/>
    <w:rsid w:val="000344F3"/>
    <w:rsid w:val="00034537"/>
    <w:rsid w:val="00034E4D"/>
    <w:rsid w:val="000427C8"/>
    <w:rsid w:val="00044A0A"/>
    <w:rsid w:val="00053FCD"/>
    <w:rsid w:val="00056286"/>
    <w:rsid w:val="00063745"/>
    <w:rsid w:val="00070D49"/>
    <w:rsid w:val="000A490D"/>
    <w:rsid w:val="000A65ED"/>
    <w:rsid w:val="000A68E3"/>
    <w:rsid w:val="000D059C"/>
    <w:rsid w:val="000D0997"/>
    <w:rsid w:val="000E2F0C"/>
    <w:rsid w:val="000F38E8"/>
    <w:rsid w:val="00100B6A"/>
    <w:rsid w:val="00124E0A"/>
    <w:rsid w:val="001349CD"/>
    <w:rsid w:val="0013641B"/>
    <w:rsid w:val="0015723C"/>
    <w:rsid w:val="0016413D"/>
    <w:rsid w:val="00185898"/>
    <w:rsid w:val="001A7163"/>
    <w:rsid w:val="001B09F3"/>
    <w:rsid w:val="001D1100"/>
    <w:rsid w:val="00201C49"/>
    <w:rsid w:val="00202528"/>
    <w:rsid w:val="00213FE8"/>
    <w:rsid w:val="002562B7"/>
    <w:rsid w:val="00275F18"/>
    <w:rsid w:val="0028035E"/>
    <w:rsid w:val="00284AF9"/>
    <w:rsid w:val="00290049"/>
    <w:rsid w:val="002906F9"/>
    <w:rsid w:val="002918E2"/>
    <w:rsid w:val="002A046B"/>
    <w:rsid w:val="002A2499"/>
    <w:rsid w:val="002A628C"/>
    <w:rsid w:val="002C3ACD"/>
    <w:rsid w:val="002D72F1"/>
    <w:rsid w:val="002E299D"/>
    <w:rsid w:val="002E6CEC"/>
    <w:rsid w:val="002E6E74"/>
    <w:rsid w:val="002F039D"/>
    <w:rsid w:val="002F730A"/>
    <w:rsid w:val="00300793"/>
    <w:rsid w:val="003039F0"/>
    <w:rsid w:val="00306EE6"/>
    <w:rsid w:val="003177DF"/>
    <w:rsid w:val="00335D6F"/>
    <w:rsid w:val="0034408D"/>
    <w:rsid w:val="0036740D"/>
    <w:rsid w:val="00367A9A"/>
    <w:rsid w:val="003755AE"/>
    <w:rsid w:val="003809C0"/>
    <w:rsid w:val="003B097F"/>
    <w:rsid w:val="003B1390"/>
    <w:rsid w:val="003B1E0B"/>
    <w:rsid w:val="003B6B68"/>
    <w:rsid w:val="003C2FC4"/>
    <w:rsid w:val="00402D39"/>
    <w:rsid w:val="00403705"/>
    <w:rsid w:val="0041062A"/>
    <w:rsid w:val="00421302"/>
    <w:rsid w:val="0042678A"/>
    <w:rsid w:val="004300B6"/>
    <w:rsid w:val="00434D85"/>
    <w:rsid w:val="004363FA"/>
    <w:rsid w:val="00461CF2"/>
    <w:rsid w:val="0048516D"/>
    <w:rsid w:val="004914E3"/>
    <w:rsid w:val="004F3561"/>
    <w:rsid w:val="004F7374"/>
    <w:rsid w:val="004F7D0D"/>
    <w:rsid w:val="005100D0"/>
    <w:rsid w:val="00511D44"/>
    <w:rsid w:val="00571C1F"/>
    <w:rsid w:val="00576999"/>
    <w:rsid w:val="00584015"/>
    <w:rsid w:val="00586074"/>
    <w:rsid w:val="00587685"/>
    <w:rsid w:val="005B418C"/>
    <w:rsid w:val="005D29CE"/>
    <w:rsid w:val="005E36A6"/>
    <w:rsid w:val="005E5B4C"/>
    <w:rsid w:val="005F1946"/>
    <w:rsid w:val="00615DA6"/>
    <w:rsid w:val="00617AC1"/>
    <w:rsid w:val="006274D8"/>
    <w:rsid w:val="00630470"/>
    <w:rsid w:val="0067049C"/>
    <w:rsid w:val="0069581C"/>
    <w:rsid w:val="006A0025"/>
    <w:rsid w:val="006A1CAC"/>
    <w:rsid w:val="006D15CB"/>
    <w:rsid w:val="0070242A"/>
    <w:rsid w:val="00703E47"/>
    <w:rsid w:val="007244DC"/>
    <w:rsid w:val="00733265"/>
    <w:rsid w:val="0074030B"/>
    <w:rsid w:val="0075080F"/>
    <w:rsid w:val="00754462"/>
    <w:rsid w:val="007646B2"/>
    <w:rsid w:val="00765461"/>
    <w:rsid w:val="00775E84"/>
    <w:rsid w:val="00781BA5"/>
    <w:rsid w:val="00781CAB"/>
    <w:rsid w:val="00782F1A"/>
    <w:rsid w:val="007839F9"/>
    <w:rsid w:val="007B46F4"/>
    <w:rsid w:val="007C101C"/>
    <w:rsid w:val="007E69F1"/>
    <w:rsid w:val="007F0AA7"/>
    <w:rsid w:val="007F29C1"/>
    <w:rsid w:val="007F392C"/>
    <w:rsid w:val="00802B2C"/>
    <w:rsid w:val="0080368F"/>
    <w:rsid w:val="00806B0D"/>
    <w:rsid w:val="00817879"/>
    <w:rsid w:val="008214E9"/>
    <w:rsid w:val="00835BCA"/>
    <w:rsid w:val="0084708B"/>
    <w:rsid w:val="008647B8"/>
    <w:rsid w:val="00867952"/>
    <w:rsid w:val="008744AF"/>
    <w:rsid w:val="00887C93"/>
    <w:rsid w:val="008A421C"/>
    <w:rsid w:val="008B3E8C"/>
    <w:rsid w:val="008B4254"/>
    <w:rsid w:val="008C0046"/>
    <w:rsid w:val="008C1BEF"/>
    <w:rsid w:val="008D23E8"/>
    <w:rsid w:val="008E676A"/>
    <w:rsid w:val="008F29AC"/>
    <w:rsid w:val="008F333E"/>
    <w:rsid w:val="008F4848"/>
    <w:rsid w:val="00902B89"/>
    <w:rsid w:val="00904D0E"/>
    <w:rsid w:val="009168F5"/>
    <w:rsid w:val="0092481A"/>
    <w:rsid w:val="00925811"/>
    <w:rsid w:val="00940CC4"/>
    <w:rsid w:val="00951F40"/>
    <w:rsid w:val="009702DA"/>
    <w:rsid w:val="00974BEF"/>
    <w:rsid w:val="00991ECE"/>
    <w:rsid w:val="00995783"/>
    <w:rsid w:val="009B2DA8"/>
    <w:rsid w:val="009B3E59"/>
    <w:rsid w:val="009F4154"/>
    <w:rsid w:val="00A043F1"/>
    <w:rsid w:val="00A0655C"/>
    <w:rsid w:val="00A15B74"/>
    <w:rsid w:val="00A204A8"/>
    <w:rsid w:val="00A262F6"/>
    <w:rsid w:val="00A34005"/>
    <w:rsid w:val="00A441F5"/>
    <w:rsid w:val="00A44E8A"/>
    <w:rsid w:val="00A47FBB"/>
    <w:rsid w:val="00A61F1D"/>
    <w:rsid w:val="00A843CE"/>
    <w:rsid w:val="00A9512F"/>
    <w:rsid w:val="00AB14F3"/>
    <w:rsid w:val="00AD4216"/>
    <w:rsid w:val="00AF613D"/>
    <w:rsid w:val="00B033DF"/>
    <w:rsid w:val="00B06DEA"/>
    <w:rsid w:val="00B22CCA"/>
    <w:rsid w:val="00B469E5"/>
    <w:rsid w:val="00B65FA5"/>
    <w:rsid w:val="00B714B6"/>
    <w:rsid w:val="00B748EB"/>
    <w:rsid w:val="00B81291"/>
    <w:rsid w:val="00B82286"/>
    <w:rsid w:val="00B90402"/>
    <w:rsid w:val="00BB65EE"/>
    <w:rsid w:val="00BB6A87"/>
    <w:rsid w:val="00BC1812"/>
    <w:rsid w:val="00BC22BA"/>
    <w:rsid w:val="00C0293C"/>
    <w:rsid w:val="00C24704"/>
    <w:rsid w:val="00C264A5"/>
    <w:rsid w:val="00C462EB"/>
    <w:rsid w:val="00C476BB"/>
    <w:rsid w:val="00C5515F"/>
    <w:rsid w:val="00C577C7"/>
    <w:rsid w:val="00C647F6"/>
    <w:rsid w:val="00C83AE4"/>
    <w:rsid w:val="00C9052B"/>
    <w:rsid w:val="00C9721F"/>
    <w:rsid w:val="00CB534A"/>
    <w:rsid w:val="00CB7D26"/>
    <w:rsid w:val="00CE1944"/>
    <w:rsid w:val="00D10576"/>
    <w:rsid w:val="00D123C9"/>
    <w:rsid w:val="00D13468"/>
    <w:rsid w:val="00D1496A"/>
    <w:rsid w:val="00D367A4"/>
    <w:rsid w:val="00D70A88"/>
    <w:rsid w:val="00D73DBE"/>
    <w:rsid w:val="00DA392A"/>
    <w:rsid w:val="00DB7828"/>
    <w:rsid w:val="00DC1B3E"/>
    <w:rsid w:val="00DE0448"/>
    <w:rsid w:val="00DE272E"/>
    <w:rsid w:val="00DE320F"/>
    <w:rsid w:val="00E01EC7"/>
    <w:rsid w:val="00E10200"/>
    <w:rsid w:val="00E2030A"/>
    <w:rsid w:val="00E31D20"/>
    <w:rsid w:val="00E507EC"/>
    <w:rsid w:val="00E566B2"/>
    <w:rsid w:val="00E67084"/>
    <w:rsid w:val="00E6745E"/>
    <w:rsid w:val="00E8159E"/>
    <w:rsid w:val="00E86DE0"/>
    <w:rsid w:val="00E97AE5"/>
    <w:rsid w:val="00EA059A"/>
    <w:rsid w:val="00EA4748"/>
    <w:rsid w:val="00EB53AB"/>
    <w:rsid w:val="00EC77EC"/>
    <w:rsid w:val="00ED50FE"/>
    <w:rsid w:val="00EE0625"/>
    <w:rsid w:val="00EF1EC2"/>
    <w:rsid w:val="00F02738"/>
    <w:rsid w:val="00F176FD"/>
    <w:rsid w:val="00F25B07"/>
    <w:rsid w:val="00F30098"/>
    <w:rsid w:val="00F453B7"/>
    <w:rsid w:val="00F50D6B"/>
    <w:rsid w:val="00F538C4"/>
    <w:rsid w:val="00F6563C"/>
    <w:rsid w:val="00F71727"/>
    <w:rsid w:val="00F92BE3"/>
    <w:rsid w:val="00FA385D"/>
    <w:rsid w:val="00FB3061"/>
    <w:rsid w:val="00FB3ECC"/>
    <w:rsid w:val="00FB5018"/>
    <w:rsid w:val="00FB7ED1"/>
    <w:rsid w:val="00FC3418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7C008"/>
  <w15:docId w15:val="{C83307FB-07FF-4F1C-A44D-D74A4B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6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065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655C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B6A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rpodotexto">
    <w:name w:val="Corpo do texto"/>
    <w:basedOn w:val="Normal"/>
    <w:rsid w:val="00BB6A8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54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5461"/>
    <w:rPr>
      <w:rFonts w:ascii="Calibri" w:eastAsia="Times New Roman" w:hAnsi="Calibri" w:cs="Times New Roman"/>
      <w:lang w:eastAsia="pt-BR"/>
    </w:rPr>
  </w:style>
  <w:style w:type="paragraph" w:styleId="Textoembloco">
    <w:name w:val="Block Text"/>
    <w:basedOn w:val="Normal"/>
    <w:unhideWhenUsed/>
    <w:rsid w:val="00765461"/>
    <w:pPr>
      <w:spacing w:after="0" w:line="240" w:lineRule="auto"/>
      <w:ind w:left="284" w:right="-283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anotada/7750602/art-1-do-decreto-1027-81-sao-leopold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lei-organica-ararangua-s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usbrasil.com.br/legislacao/anotada/7750591/art-3-do-decreto-1027-81-sao-leopol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brasil.com.br/legislacao/anotada/7750596/art-2-do-decreto-1027-81-sao-leopol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7</TotalTime>
  <Pages>27</Pages>
  <Words>4325</Words>
  <Characters>23357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27627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Henrique Cruz Mota</cp:lastModifiedBy>
  <cp:revision>3</cp:revision>
  <cp:lastPrinted>2020-06-19T19:05:00Z</cp:lastPrinted>
  <dcterms:created xsi:type="dcterms:W3CDTF">2021-11-08T17:41:00Z</dcterms:created>
  <dcterms:modified xsi:type="dcterms:W3CDTF">2021-11-08T18:27:00Z</dcterms:modified>
</cp:coreProperties>
</file>