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CE5C" w14:textId="3A9AF413" w:rsidR="002E7CC6" w:rsidRPr="00F911E4" w:rsidRDefault="004A70BA" w:rsidP="00CD7FEB">
      <w:pPr>
        <w:spacing w:before="240" w:after="240"/>
        <w:jc w:val="center"/>
        <w:rPr>
          <w:b/>
          <w:sz w:val="28"/>
          <w:szCs w:val="28"/>
        </w:rPr>
      </w:pPr>
      <w:r w:rsidRPr="00F911E4">
        <w:rPr>
          <w:b/>
          <w:sz w:val="28"/>
          <w:szCs w:val="28"/>
        </w:rPr>
        <w:t>PROCESSO LICITATÓRIO Nº</w:t>
      </w:r>
      <w:r w:rsidR="00FA2320" w:rsidRPr="00F911E4">
        <w:rPr>
          <w:b/>
          <w:sz w:val="28"/>
          <w:szCs w:val="28"/>
        </w:rPr>
        <w:t xml:space="preserve"> </w:t>
      </w:r>
      <w:r w:rsidR="00D37B53">
        <w:rPr>
          <w:b/>
          <w:sz w:val="28"/>
          <w:szCs w:val="28"/>
        </w:rPr>
        <w:t>97/2021</w:t>
      </w:r>
    </w:p>
    <w:p w14:paraId="6528834D" w14:textId="72E61443" w:rsidR="00CD7FEB" w:rsidRPr="00F911E4" w:rsidRDefault="004A70BA" w:rsidP="001A6A37">
      <w:pPr>
        <w:spacing w:before="240" w:after="240"/>
        <w:jc w:val="center"/>
        <w:rPr>
          <w:b/>
          <w:sz w:val="28"/>
          <w:szCs w:val="28"/>
        </w:rPr>
      </w:pPr>
      <w:r w:rsidRPr="00F911E4">
        <w:rPr>
          <w:b/>
          <w:sz w:val="28"/>
          <w:szCs w:val="28"/>
        </w:rPr>
        <w:t>PREGÃO PRESENCIAL</w:t>
      </w:r>
      <w:r w:rsidR="002E7CC6" w:rsidRPr="00F911E4">
        <w:rPr>
          <w:b/>
          <w:sz w:val="28"/>
          <w:szCs w:val="28"/>
        </w:rPr>
        <w:t xml:space="preserve"> Nº </w:t>
      </w:r>
      <w:r w:rsidR="00D37B53">
        <w:rPr>
          <w:b/>
          <w:sz w:val="28"/>
          <w:szCs w:val="28"/>
        </w:rPr>
        <w:t>33</w:t>
      </w:r>
      <w:r w:rsidR="008428B1">
        <w:rPr>
          <w:b/>
          <w:sz w:val="28"/>
          <w:szCs w:val="28"/>
        </w:rPr>
        <w:t>/20</w:t>
      </w:r>
      <w:r w:rsidR="00D37B53">
        <w:rPr>
          <w:b/>
          <w:sz w:val="28"/>
          <w:szCs w:val="28"/>
        </w:rPr>
        <w:t>2</w:t>
      </w:r>
      <w:r w:rsidR="008428B1">
        <w:rPr>
          <w:b/>
          <w:sz w:val="28"/>
          <w:szCs w:val="28"/>
        </w:rPr>
        <w:t>1</w:t>
      </w:r>
    </w:p>
    <w:p w14:paraId="69B480B2" w14:textId="77777777" w:rsidR="003D1948" w:rsidRDefault="003D1948" w:rsidP="000A666D">
      <w:pPr>
        <w:spacing w:before="120" w:after="120"/>
        <w:ind w:right="-568"/>
        <w:jc w:val="both"/>
        <w:rPr>
          <w:b/>
          <w:bCs/>
          <w:color w:val="000000"/>
          <w:sz w:val="22"/>
          <w:szCs w:val="22"/>
        </w:rPr>
      </w:pPr>
    </w:p>
    <w:p w14:paraId="3EDEED14" w14:textId="40787F32" w:rsidR="000A666D" w:rsidRPr="007879B0" w:rsidRDefault="000A666D" w:rsidP="000A666D">
      <w:pPr>
        <w:spacing w:before="120" w:after="120"/>
        <w:ind w:right="-568"/>
        <w:jc w:val="both"/>
        <w:rPr>
          <w:color w:val="000000"/>
          <w:sz w:val="22"/>
          <w:szCs w:val="22"/>
        </w:rPr>
      </w:pPr>
      <w:r w:rsidRPr="007879B0">
        <w:rPr>
          <w:b/>
          <w:bCs/>
          <w:color w:val="000000"/>
          <w:sz w:val="22"/>
          <w:szCs w:val="22"/>
        </w:rPr>
        <w:t>O MUNICIPIO DE PASSO DE TORRES/SC</w:t>
      </w:r>
      <w:r w:rsidRPr="007879B0">
        <w:rPr>
          <w:color w:val="000000"/>
          <w:sz w:val="22"/>
          <w:szCs w:val="22"/>
        </w:rPr>
        <w:t>, com sede a Av. Beira Rio, nº 20, Centro, Passo de Torres - SC, inscrito no CNPJ sob n.º 95.782.793/0001-54, torna público, para conhecimento dos interessados, através do seu Pregoeiro e sua equipe de apoio, designados pelo Decreto Municipal nº. 046/2021, que realizará licitação</w:t>
      </w:r>
      <w:r>
        <w:rPr>
          <w:color w:val="000000"/>
          <w:sz w:val="22"/>
          <w:szCs w:val="22"/>
        </w:rPr>
        <w:t xml:space="preserve"> </w:t>
      </w:r>
      <w:r w:rsidRPr="007879B0">
        <w:rPr>
          <w:color w:val="000000"/>
          <w:sz w:val="22"/>
          <w:szCs w:val="22"/>
        </w:rPr>
        <w:t xml:space="preserve">na modalidade </w:t>
      </w:r>
      <w:r w:rsidRPr="007879B0">
        <w:rPr>
          <w:b/>
          <w:bCs/>
          <w:color w:val="000000"/>
          <w:sz w:val="22"/>
          <w:szCs w:val="22"/>
        </w:rPr>
        <w:t>PREGÃO</w:t>
      </w:r>
      <w:r w:rsidRPr="007879B0">
        <w:rPr>
          <w:bCs/>
          <w:color w:val="000000"/>
          <w:sz w:val="22"/>
          <w:szCs w:val="22"/>
        </w:rPr>
        <w:t xml:space="preserve">, </w:t>
      </w:r>
      <w:r w:rsidRPr="007879B0">
        <w:rPr>
          <w:color w:val="000000"/>
          <w:sz w:val="22"/>
          <w:szCs w:val="22"/>
        </w:rPr>
        <w:t>na forma</w:t>
      </w:r>
      <w:r w:rsidRPr="007879B0">
        <w:rPr>
          <w:bCs/>
          <w:color w:val="000000"/>
          <w:sz w:val="22"/>
          <w:szCs w:val="22"/>
        </w:rPr>
        <w:t xml:space="preserve"> </w:t>
      </w:r>
      <w:r w:rsidRPr="007879B0">
        <w:rPr>
          <w:b/>
          <w:bCs/>
          <w:color w:val="000000"/>
          <w:sz w:val="22"/>
          <w:szCs w:val="22"/>
        </w:rPr>
        <w:t>PRESENCIAL</w:t>
      </w:r>
      <w:r w:rsidRPr="007879B0">
        <w:rPr>
          <w:bCs/>
          <w:color w:val="000000"/>
          <w:sz w:val="22"/>
          <w:szCs w:val="22"/>
        </w:rPr>
        <w:t>, do</w:t>
      </w:r>
      <w:r w:rsidRPr="007879B0">
        <w:rPr>
          <w:color w:val="000000"/>
          <w:sz w:val="22"/>
          <w:szCs w:val="22"/>
        </w:rPr>
        <w:t xml:space="preserve"> </w:t>
      </w:r>
      <w:r w:rsidRPr="007879B0">
        <w:rPr>
          <w:bCs/>
          <w:iCs/>
          <w:color w:val="000000"/>
          <w:sz w:val="22"/>
          <w:szCs w:val="22"/>
        </w:rPr>
        <w:t xml:space="preserve">tipo </w:t>
      </w:r>
      <w:r w:rsidRPr="007879B0">
        <w:rPr>
          <w:b/>
          <w:bCs/>
          <w:iCs/>
          <w:color w:val="000000"/>
          <w:sz w:val="22"/>
          <w:szCs w:val="22"/>
        </w:rPr>
        <w:t>MENOR PREÇO</w:t>
      </w:r>
      <w:r w:rsidRPr="007879B0">
        <w:rPr>
          <w:bCs/>
          <w:color w:val="000000"/>
          <w:sz w:val="22"/>
          <w:szCs w:val="22"/>
        </w:rPr>
        <w:t xml:space="preserve">, </w:t>
      </w:r>
      <w:r w:rsidRPr="007879B0">
        <w:rPr>
          <w:color w:val="000000"/>
          <w:sz w:val="22"/>
          <w:szCs w:val="22"/>
        </w:rPr>
        <w:t xml:space="preserve">cujo objeto está abaixo definido, o qual observará os preceitos de direito público e, em especial, as disposições da Lei nº 10.520, de 17 de julho de 2002, da Lei Complementar n° 123, de 14 de dezembro de 2006, da </w:t>
      </w:r>
      <w:r w:rsidRPr="007879B0">
        <w:rPr>
          <w:color w:val="000000"/>
          <w:spacing w:val="-3"/>
          <w:sz w:val="22"/>
          <w:szCs w:val="22"/>
        </w:rPr>
        <w:t>Lei nº. 8.078, de 11 de setembro de 1990 (Código de Defesa do Consumidor),</w:t>
      </w:r>
      <w:r w:rsidRPr="007879B0">
        <w:rPr>
          <w:color w:val="000000"/>
          <w:sz w:val="22"/>
          <w:szCs w:val="22"/>
        </w:rPr>
        <w:t xml:space="preserve"> do Decreto Municipal nº 117/2017, de 28 de dezembro de 2017, aplicando-se, subsidiariamente, a Lei nº 8.666, de 21 de junho de 1993, e as exigências estabelecidas neste Edital.</w:t>
      </w:r>
    </w:p>
    <w:p w14:paraId="0939FED9" w14:textId="77777777" w:rsidR="00EE4A25" w:rsidRPr="00B93689" w:rsidRDefault="00EE4A25" w:rsidP="00EA0D3D">
      <w:pPr>
        <w:numPr>
          <w:ilvl w:val="0"/>
          <w:numId w:val="3"/>
        </w:numPr>
        <w:spacing w:before="240" w:after="240"/>
        <w:ind w:left="567" w:hanging="567"/>
        <w:jc w:val="both"/>
        <w:rPr>
          <w:b/>
          <w:sz w:val="20"/>
          <w:szCs w:val="20"/>
        </w:rPr>
      </w:pPr>
      <w:r w:rsidRPr="00B93689">
        <w:rPr>
          <w:b/>
          <w:sz w:val="20"/>
          <w:szCs w:val="20"/>
        </w:rPr>
        <w:t>DO OBJETO</w:t>
      </w:r>
    </w:p>
    <w:p w14:paraId="10F27180" w14:textId="77777777" w:rsidR="00B1070E" w:rsidRPr="0039496F" w:rsidRDefault="00F911E4" w:rsidP="00B1070E">
      <w:pPr>
        <w:numPr>
          <w:ilvl w:val="1"/>
          <w:numId w:val="3"/>
        </w:numPr>
        <w:spacing w:before="120" w:after="120"/>
        <w:jc w:val="both"/>
        <w:rPr>
          <w:sz w:val="20"/>
          <w:szCs w:val="20"/>
        </w:rPr>
      </w:pPr>
      <w:r w:rsidRPr="0039496F">
        <w:rPr>
          <w:sz w:val="20"/>
          <w:szCs w:val="20"/>
        </w:rPr>
        <w:t xml:space="preserve">O presente PREGÃO PRESENCIAL tem como objeto </w:t>
      </w:r>
      <w:r w:rsidR="000F7941" w:rsidRPr="0039496F">
        <w:rPr>
          <w:sz w:val="20"/>
          <w:szCs w:val="20"/>
        </w:rPr>
        <w:t>a</w:t>
      </w:r>
      <w:r w:rsidRPr="0039496F">
        <w:rPr>
          <w:sz w:val="20"/>
          <w:szCs w:val="20"/>
        </w:rPr>
        <w:t xml:space="preserve"> </w:t>
      </w:r>
      <w:r w:rsidRPr="0039496F">
        <w:rPr>
          <w:b/>
          <w:sz w:val="20"/>
          <w:szCs w:val="20"/>
        </w:rPr>
        <w:t>“</w:t>
      </w:r>
      <w:r w:rsidR="0039496F" w:rsidRPr="0039496F">
        <w:rPr>
          <w:b/>
          <w:sz w:val="20"/>
          <w:szCs w:val="20"/>
        </w:rPr>
        <w:t>CONTRATAÇÃO DE SERVIÇOS ESPECIALIZADOS PARA LEVANTAMENTO DE INFORMAÇÕES TÉCNICAS JUNTO A SECRETÁRIA DE FINANÇAS, SETOR DE TRIBUTOS (RECEITAS PRÓPRIAS DO MUNICÍPIO)</w:t>
      </w:r>
      <w:r w:rsidRPr="0039496F">
        <w:rPr>
          <w:b/>
          <w:sz w:val="20"/>
          <w:szCs w:val="20"/>
        </w:rPr>
        <w:t>.”</w:t>
      </w:r>
      <w:r w:rsidR="00B44A21" w:rsidRPr="0039496F">
        <w:rPr>
          <w:b/>
          <w:sz w:val="20"/>
          <w:szCs w:val="20"/>
        </w:rPr>
        <w:t xml:space="preserve"> </w:t>
      </w:r>
      <w:r w:rsidR="0039496F" w:rsidRPr="0039496F">
        <w:rPr>
          <w:sz w:val="20"/>
          <w:szCs w:val="20"/>
        </w:rPr>
        <w:t>conforme anexo,</w:t>
      </w:r>
      <w:r w:rsidR="0039496F" w:rsidRPr="0039496F">
        <w:rPr>
          <w:b/>
          <w:sz w:val="20"/>
          <w:szCs w:val="20"/>
        </w:rPr>
        <w:t xml:space="preserve"> </w:t>
      </w:r>
      <w:r w:rsidR="0039496F" w:rsidRPr="0039496F">
        <w:rPr>
          <w:sz w:val="20"/>
          <w:szCs w:val="20"/>
        </w:rPr>
        <w:t>de acordo com os quantitativos estimados e especificações constantes no Anexo I – Detalhamento do objeto, parte integrante do presente edital</w:t>
      </w:r>
      <w:r w:rsidR="0039496F">
        <w:rPr>
          <w:sz w:val="20"/>
          <w:szCs w:val="20"/>
        </w:rPr>
        <w:t>.</w:t>
      </w:r>
      <w:r w:rsidR="00B1070E" w:rsidRPr="0039496F">
        <w:rPr>
          <w:sz w:val="20"/>
          <w:szCs w:val="20"/>
        </w:rPr>
        <w:t xml:space="preserve"> </w:t>
      </w:r>
    </w:p>
    <w:p w14:paraId="3FF8E47C" w14:textId="77777777" w:rsidR="00D66689" w:rsidRPr="00D66689" w:rsidRDefault="00D66689" w:rsidP="00EA0D3D">
      <w:pPr>
        <w:numPr>
          <w:ilvl w:val="0"/>
          <w:numId w:val="3"/>
        </w:numPr>
        <w:spacing w:before="240" w:after="240"/>
        <w:ind w:left="567" w:hanging="567"/>
        <w:jc w:val="both"/>
        <w:rPr>
          <w:b/>
          <w:sz w:val="20"/>
          <w:szCs w:val="20"/>
        </w:rPr>
      </w:pPr>
      <w:r w:rsidRPr="00B93689">
        <w:rPr>
          <w:b/>
          <w:bCs/>
          <w:sz w:val="20"/>
          <w:szCs w:val="20"/>
        </w:rPr>
        <w:t>D</w:t>
      </w:r>
      <w:r>
        <w:rPr>
          <w:b/>
          <w:bCs/>
          <w:sz w:val="20"/>
          <w:szCs w:val="20"/>
        </w:rPr>
        <w:t xml:space="preserve">O PROTOCOLO E </w:t>
      </w:r>
      <w:r w:rsidRPr="00B93689">
        <w:rPr>
          <w:b/>
          <w:bCs/>
          <w:sz w:val="20"/>
          <w:szCs w:val="20"/>
        </w:rPr>
        <w:t>ABERTURA</w:t>
      </w:r>
      <w:r w:rsidR="002D001A">
        <w:rPr>
          <w:b/>
          <w:bCs/>
          <w:sz w:val="20"/>
          <w:szCs w:val="20"/>
        </w:rPr>
        <w:t xml:space="preserve"> DOS ENVELOPES</w:t>
      </w:r>
    </w:p>
    <w:p w14:paraId="4A625099" w14:textId="004FED92" w:rsidR="002D001A" w:rsidRDefault="002D001A" w:rsidP="00EA0D3D">
      <w:pPr>
        <w:numPr>
          <w:ilvl w:val="1"/>
          <w:numId w:val="3"/>
        </w:numPr>
        <w:spacing w:before="120" w:after="120"/>
        <w:ind w:left="1276" w:hanging="709"/>
        <w:jc w:val="both"/>
        <w:rPr>
          <w:sz w:val="20"/>
          <w:szCs w:val="20"/>
        </w:rPr>
      </w:pPr>
      <w:r w:rsidRPr="00B93689">
        <w:rPr>
          <w:sz w:val="20"/>
          <w:szCs w:val="20"/>
        </w:rPr>
        <w:t xml:space="preserve">Os envelopes contendo a </w:t>
      </w:r>
      <w:r w:rsidRPr="00B93689">
        <w:rPr>
          <w:b/>
          <w:sz w:val="20"/>
          <w:szCs w:val="20"/>
        </w:rPr>
        <w:t>Proposta de Preço (</w:t>
      </w:r>
      <w:r w:rsidRPr="00B93689">
        <w:rPr>
          <w:b/>
          <w:bCs/>
          <w:sz w:val="20"/>
          <w:szCs w:val="20"/>
        </w:rPr>
        <w:t>Envelope nº 1)</w:t>
      </w:r>
      <w:r w:rsidRPr="00B93689">
        <w:rPr>
          <w:sz w:val="20"/>
          <w:szCs w:val="20"/>
        </w:rPr>
        <w:t xml:space="preserve"> e os </w:t>
      </w:r>
      <w:r w:rsidRPr="00B93689">
        <w:rPr>
          <w:b/>
          <w:sz w:val="20"/>
          <w:szCs w:val="20"/>
        </w:rPr>
        <w:t>Documentos de Habilitação (</w:t>
      </w:r>
      <w:r w:rsidRPr="00B93689">
        <w:rPr>
          <w:b/>
          <w:bCs/>
          <w:sz w:val="20"/>
          <w:szCs w:val="20"/>
        </w:rPr>
        <w:t>Envelope nº 2</w:t>
      </w:r>
      <w:r w:rsidRPr="00B93689">
        <w:rPr>
          <w:b/>
          <w:sz w:val="20"/>
          <w:szCs w:val="20"/>
        </w:rPr>
        <w:t>)</w:t>
      </w:r>
      <w:r w:rsidRPr="00B93689">
        <w:rPr>
          <w:sz w:val="20"/>
          <w:szCs w:val="20"/>
        </w:rPr>
        <w:t xml:space="preserve"> serão recebidos até as </w:t>
      </w:r>
      <w:r w:rsidR="004F73ED">
        <w:rPr>
          <w:b/>
          <w:sz w:val="20"/>
          <w:szCs w:val="20"/>
          <w:u w:val="single"/>
        </w:rPr>
        <w:t>1</w:t>
      </w:r>
      <w:r w:rsidR="000A666D">
        <w:rPr>
          <w:b/>
          <w:sz w:val="20"/>
          <w:szCs w:val="20"/>
          <w:u w:val="single"/>
        </w:rPr>
        <w:t>3</w:t>
      </w:r>
      <w:r w:rsidR="005C32C4">
        <w:rPr>
          <w:b/>
          <w:sz w:val="20"/>
          <w:szCs w:val="20"/>
          <w:u w:val="single"/>
        </w:rPr>
        <w:t>h</w:t>
      </w:r>
      <w:r w:rsidRPr="00B93689">
        <w:rPr>
          <w:b/>
          <w:sz w:val="20"/>
          <w:szCs w:val="20"/>
          <w:u w:val="single"/>
        </w:rPr>
        <w:t>:</w:t>
      </w:r>
      <w:r w:rsidR="000A666D">
        <w:rPr>
          <w:b/>
          <w:sz w:val="20"/>
          <w:szCs w:val="20"/>
          <w:u w:val="single"/>
        </w:rPr>
        <w:t>45</w:t>
      </w:r>
      <w:r w:rsidRPr="00B93689">
        <w:rPr>
          <w:b/>
          <w:sz w:val="20"/>
          <w:szCs w:val="20"/>
          <w:u w:val="single"/>
        </w:rPr>
        <w:t>min</w:t>
      </w:r>
      <w:r w:rsidRPr="00222F91">
        <w:rPr>
          <w:b/>
          <w:sz w:val="20"/>
          <w:szCs w:val="20"/>
          <w:u w:val="single"/>
        </w:rPr>
        <w:t xml:space="preserve"> </w:t>
      </w:r>
      <w:r w:rsidRPr="00B93689">
        <w:rPr>
          <w:sz w:val="20"/>
          <w:szCs w:val="20"/>
        </w:rPr>
        <w:t xml:space="preserve">do dia </w:t>
      </w:r>
      <w:r w:rsidR="000A666D">
        <w:rPr>
          <w:b/>
          <w:sz w:val="20"/>
          <w:szCs w:val="20"/>
          <w:u w:val="single"/>
        </w:rPr>
        <w:t>2</w:t>
      </w:r>
      <w:r w:rsidR="00D37B53">
        <w:rPr>
          <w:b/>
          <w:sz w:val="20"/>
          <w:szCs w:val="20"/>
          <w:u w:val="single"/>
        </w:rPr>
        <w:t>7</w:t>
      </w:r>
      <w:r w:rsidRPr="00B93689">
        <w:rPr>
          <w:b/>
          <w:sz w:val="20"/>
          <w:szCs w:val="20"/>
          <w:u w:val="single"/>
        </w:rPr>
        <w:t>/</w:t>
      </w:r>
      <w:r w:rsidR="00C97325">
        <w:rPr>
          <w:b/>
          <w:sz w:val="20"/>
          <w:szCs w:val="20"/>
          <w:u w:val="single"/>
        </w:rPr>
        <w:t>0</w:t>
      </w:r>
      <w:r w:rsidR="000A666D">
        <w:rPr>
          <w:b/>
          <w:sz w:val="20"/>
          <w:szCs w:val="20"/>
          <w:u w:val="single"/>
        </w:rPr>
        <w:t>8</w:t>
      </w:r>
      <w:r w:rsidRPr="00B93689">
        <w:rPr>
          <w:b/>
          <w:sz w:val="20"/>
          <w:szCs w:val="20"/>
          <w:u w:val="single"/>
        </w:rPr>
        <w:t>/</w:t>
      </w:r>
      <w:r w:rsidR="007A47FD">
        <w:rPr>
          <w:b/>
          <w:sz w:val="20"/>
          <w:szCs w:val="20"/>
          <w:u w:val="single"/>
        </w:rPr>
        <w:t>20</w:t>
      </w:r>
      <w:r w:rsidR="000A666D">
        <w:rPr>
          <w:b/>
          <w:sz w:val="20"/>
          <w:szCs w:val="20"/>
          <w:u w:val="single"/>
        </w:rPr>
        <w:t>21</w:t>
      </w:r>
      <w:r w:rsidRPr="00B93689">
        <w:rPr>
          <w:sz w:val="20"/>
          <w:szCs w:val="20"/>
        </w:rPr>
        <w:t xml:space="preserve"> no protocolo central da Prefeitura Municipal de</w:t>
      </w:r>
      <w:r w:rsidR="000A666D">
        <w:rPr>
          <w:sz w:val="20"/>
          <w:szCs w:val="20"/>
        </w:rPr>
        <w:t xml:space="preserve"> Passo de Torres/SC</w:t>
      </w:r>
      <w:r w:rsidRPr="00B93689">
        <w:rPr>
          <w:sz w:val="20"/>
          <w:szCs w:val="20"/>
        </w:rPr>
        <w:t xml:space="preserve">, situada na </w:t>
      </w:r>
      <w:r w:rsidR="000A666D">
        <w:rPr>
          <w:sz w:val="20"/>
          <w:szCs w:val="20"/>
        </w:rPr>
        <w:t xml:space="preserve">Avenida Beira Rio </w:t>
      </w:r>
      <w:r w:rsidR="000A666D" w:rsidRPr="00B93689">
        <w:rPr>
          <w:sz w:val="20"/>
          <w:szCs w:val="20"/>
        </w:rPr>
        <w:t>nº</w:t>
      </w:r>
      <w:r w:rsidRPr="00B93689">
        <w:rPr>
          <w:sz w:val="20"/>
          <w:szCs w:val="20"/>
        </w:rPr>
        <w:t xml:space="preserve">. </w:t>
      </w:r>
      <w:r w:rsidR="000A666D">
        <w:rPr>
          <w:sz w:val="20"/>
          <w:szCs w:val="20"/>
        </w:rPr>
        <w:t>20</w:t>
      </w:r>
      <w:r w:rsidRPr="00B93689">
        <w:rPr>
          <w:sz w:val="20"/>
          <w:szCs w:val="20"/>
        </w:rPr>
        <w:t xml:space="preserve">, </w:t>
      </w:r>
      <w:r w:rsidR="000A666D">
        <w:rPr>
          <w:sz w:val="20"/>
          <w:szCs w:val="20"/>
        </w:rPr>
        <w:t>centro, Passo de Torres/SC</w:t>
      </w:r>
    </w:p>
    <w:p w14:paraId="38BAD879" w14:textId="77777777" w:rsidR="007B310E" w:rsidRPr="00B93689" w:rsidRDefault="007B310E" w:rsidP="00EA0D3D">
      <w:pPr>
        <w:numPr>
          <w:ilvl w:val="1"/>
          <w:numId w:val="3"/>
        </w:numPr>
        <w:spacing w:before="120" w:after="120"/>
        <w:ind w:left="1276" w:hanging="709"/>
        <w:jc w:val="both"/>
        <w:rPr>
          <w:b/>
          <w:sz w:val="20"/>
          <w:szCs w:val="20"/>
        </w:rPr>
      </w:pPr>
      <w:r w:rsidRPr="00B93689">
        <w:rPr>
          <w:rFonts w:cs="Arial"/>
          <w:kern w:val="2"/>
          <w:sz w:val="20"/>
        </w:rPr>
        <w:t>A abertura da presente licitação dar-se-á em sessão pública, dirigida por um Pregoeiro, a ser realizada conforme indicado abaixo, de acordo com a legislação mencionada no preâmbulo deste Edital.</w:t>
      </w:r>
    </w:p>
    <w:p w14:paraId="730F5A18" w14:textId="2E9B9905" w:rsidR="007B310E" w:rsidRPr="00B93689" w:rsidRDefault="007B310E" w:rsidP="007B310E">
      <w:pPr>
        <w:pStyle w:val="Lista2"/>
        <w:numPr>
          <w:ilvl w:val="0"/>
          <w:numId w:val="0"/>
        </w:numPr>
        <w:spacing w:before="100" w:after="100"/>
        <w:ind w:left="1276"/>
        <w:rPr>
          <w:rFonts w:ascii="Times New Roman" w:hAnsi="Times New Roman"/>
          <w:b/>
          <w:sz w:val="20"/>
        </w:rPr>
      </w:pPr>
      <w:r w:rsidRPr="00B93689">
        <w:rPr>
          <w:rFonts w:ascii="Times New Roman" w:hAnsi="Times New Roman"/>
          <w:b/>
          <w:sz w:val="20"/>
        </w:rPr>
        <w:t xml:space="preserve">DATA DA ABERTURA: </w:t>
      </w:r>
      <w:r w:rsidR="0039496F">
        <w:rPr>
          <w:rFonts w:ascii="Times New Roman" w:hAnsi="Times New Roman"/>
          <w:b/>
          <w:sz w:val="20"/>
        </w:rPr>
        <w:t>2</w:t>
      </w:r>
      <w:r w:rsidR="00D37B53">
        <w:rPr>
          <w:rFonts w:ascii="Times New Roman" w:hAnsi="Times New Roman"/>
          <w:b/>
          <w:sz w:val="20"/>
        </w:rPr>
        <w:t>7</w:t>
      </w:r>
      <w:r w:rsidRPr="00B93689">
        <w:rPr>
          <w:rFonts w:ascii="Times New Roman" w:hAnsi="Times New Roman"/>
          <w:b/>
          <w:sz w:val="20"/>
        </w:rPr>
        <w:t>/</w:t>
      </w:r>
      <w:r w:rsidR="000C33EE">
        <w:rPr>
          <w:rFonts w:ascii="Times New Roman" w:hAnsi="Times New Roman"/>
          <w:b/>
          <w:sz w:val="20"/>
        </w:rPr>
        <w:t>0</w:t>
      </w:r>
      <w:r w:rsidR="000A666D">
        <w:rPr>
          <w:rFonts w:ascii="Times New Roman" w:hAnsi="Times New Roman"/>
          <w:b/>
          <w:sz w:val="20"/>
        </w:rPr>
        <w:t>8</w:t>
      </w:r>
      <w:r w:rsidRPr="00B93689">
        <w:rPr>
          <w:rFonts w:ascii="Times New Roman" w:hAnsi="Times New Roman"/>
          <w:b/>
          <w:sz w:val="20"/>
        </w:rPr>
        <w:t>/</w:t>
      </w:r>
      <w:r w:rsidR="007A47FD">
        <w:rPr>
          <w:rFonts w:ascii="Times New Roman" w:hAnsi="Times New Roman"/>
          <w:b/>
          <w:sz w:val="20"/>
        </w:rPr>
        <w:t>20</w:t>
      </w:r>
      <w:r w:rsidR="000A666D">
        <w:rPr>
          <w:rFonts w:ascii="Times New Roman" w:hAnsi="Times New Roman"/>
          <w:b/>
          <w:sz w:val="20"/>
        </w:rPr>
        <w:t>2</w:t>
      </w:r>
      <w:r w:rsidR="007A47FD">
        <w:rPr>
          <w:rFonts w:ascii="Times New Roman" w:hAnsi="Times New Roman"/>
          <w:b/>
          <w:sz w:val="20"/>
        </w:rPr>
        <w:t>1</w:t>
      </w:r>
      <w:r w:rsidRPr="00B93689">
        <w:rPr>
          <w:rFonts w:ascii="Times New Roman" w:hAnsi="Times New Roman"/>
          <w:b/>
          <w:sz w:val="20"/>
        </w:rPr>
        <w:t>.</w:t>
      </w:r>
    </w:p>
    <w:p w14:paraId="2F003724" w14:textId="77777777" w:rsidR="007B310E" w:rsidRPr="00B93689" w:rsidRDefault="007B310E" w:rsidP="007B310E">
      <w:pPr>
        <w:pStyle w:val="Corpodetexto"/>
        <w:spacing w:before="100" w:after="100"/>
        <w:ind w:left="1276"/>
        <w:rPr>
          <w:b/>
        </w:rPr>
      </w:pPr>
      <w:r w:rsidRPr="00B93689">
        <w:rPr>
          <w:b/>
        </w:rPr>
        <w:t xml:space="preserve">HORA: </w:t>
      </w:r>
      <w:r w:rsidR="000C33EE">
        <w:rPr>
          <w:b/>
        </w:rPr>
        <w:t>1</w:t>
      </w:r>
      <w:r w:rsidR="0039496F">
        <w:rPr>
          <w:b/>
        </w:rPr>
        <w:t>4</w:t>
      </w:r>
      <w:r w:rsidRPr="00B93689">
        <w:rPr>
          <w:b/>
        </w:rPr>
        <w:t>h:</w:t>
      </w:r>
      <w:r w:rsidR="000C33EE">
        <w:rPr>
          <w:b/>
        </w:rPr>
        <w:t>00</w:t>
      </w:r>
      <w:r w:rsidRPr="00B93689">
        <w:rPr>
          <w:b/>
        </w:rPr>
        <w:t xml:space="preserve"> min.</w:t>
      </w:r>
    </w:p>
    <w:p w14:paraId="365033A0" w14:textId="77777777" w:rsidR="000A666D" w:rsidRDefault="007B310E" w:rsidP="000A666D">
      <w:pPr>
        <w:pStyle w:val="Ttulo4"/>
        <w:spacing w:before="100" w:after="100"/>
        <w:ind w:left="1276"/>
        <w:jc w:val="both"/>
        <w:rPr>
          <w:b w:val="0"/>
          <w:sz w:val="20"/>
          <w:szCs w:val="20"/>
        </w:rPr>
      </w:pPr>
      <w:r w:rsidRPr="00B93689">
        <w:rPr>
          <w:b w:val="0"/>
          <w:sz w:val="20"/>
          <w:szCs w:val="20"/>
        </w:rPr>
        <w:t>LOCAL: Na sede do Centro Administrativo</w:t>
      </w:r>
      <w:r w:rsidR="008671C3">
        <w:rPr>
          <w:b w:val="0"/>
          <w:sz w:val="20"/>
          <w:szCs w:val="20"/>
        </w:rPr>
        <w:t xml:space="preserve">, </w:t>
      </w:r>
      <w:r w:rsidR="000A666D">
        <w:rPr>
          <w:b w:val="0"/>
          <w:sz w:val="20"/>
          <w:szCs w:val="20"/>
        </w:rPr>
        <w:t>Avenida Beira Rio, nº 20, centro, Passo de Torres/SC</w:t>
      </w:r>
    </w:p>
    <w:p w14:paraId="3DD948E8" w14:textId="77777777" w:rsidR="007B310E" w:rsidRPr="00B93689" w:rsidRDefault="007B310E" w:rsidP="000A666D">
      <w:pPr>
        <w:pStyle w:val="Ttulo4"/>
        <w:spacing w:before="100" w:after="100"/>
        <w:ind w:left="1276"/>
        <w:jc w:val="both"/>
        <w:rPr>
          <w:rFonts w:cs="Arial"/>
          <w:kern w:val="2"/>
          <w:sz w:val="20"/>
        </w:rPr>
      </w:pPr>
      <w:r w:rsidRPr="00B93689">
        <w:rPr>
          <w:rFonts w:cs="Arial"/>
          <w:kern w:val="2"/>
          <w:sz w:val="20"/>
        </w:rPr>
        <w:t>A sessão de pregão poderá ser suspensa, caso o Pregoeiro constate tal necessidade, sendo os participantes credenciados, comunicados da data e horário da reabertura da sessão.</w:t>
      </w:r>
    </w:p>
    <w:p w14:paraId="53CEC692" w14:textId="77777777" w:rsidR="00BC0E75" w:rsidRPr="00B93689" w:rsidRDefault="00BC0E75" w:rsidP="00EA0D3D">
      <w:pPr>
        <w:numPr>
          <w:ilvl w:val="1"/>
          <w:numId w:val="3"/>
        </w:numPr>
        <w:spacing w:before="120" w:after="120"/>
        <w:ind w:left="1276" w:hanging="709"/>
        <w:jc w:val="both"/>
        <w:rPr>
          <w:sz w:val="20"/>
          <w:szCs w:val="20"/>
        </w:rPr>
      </w:pPr>
      <w:r w:rsidRPr="00B93689">
        <w:rPr>
          <w:sz w:val="20"/>
          <w:szCs w:val="20"/>
        </w:rPr>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supramencionados, independentemente de nova comunicação. </w:t>
      </w:r>
    </w:p>
    <w:p w14:paraId="3EA4A428" w14:textId="77777777" w:rsidR="0022585B" w:rsidRPr="00B93689" w:rsidRDefault="000D6CA9" w:rsidP="00EA0D3D">
      <w:pPr>
        <w:numPr>
          <w:ilvl w:val="0"/>
          <w:numId w:val="3"/>
        </w:numPr>
        <w:spacing w:before="240" w:after="240"/>
        <w:ind w:left="567" w:hanging="567"/>
        <w:jc w:val="both"/>
        <w:rPr>
          <w:b/>
          <w:sz w:val="20"/>
          <w:szCs w:val="20"/>
        </w:rPr>
      </w:pPr>
      <w:r>
        <w:rPr>
          <w:b/>
          <w:sz w:val="20"/>
          <w:szCs w:val="20"/>
        </w:rPr>
        <w:t xml:space="preserve">DAS </w:t>
      </w:r>
      <w:r w:rsidR="0022585B" w:rsidRPr="00B93689">
        <w:rPr>
          <w:b/>
          <w:sz w:val="20"/>
          <w:szCs w:val="20"/>
        </w:rPr>
        <w:t>CONDIÇÕES DE PARTICIPAÇÃO</w:t>
      </w:r>
    </w:p>
    <w:p w14:paraId="4D3A798F" w14:textId="77777777" w:rsidR="005C32C4" w:rsidRPr="00B93689" w:rsidRDefault="005C32C4" w:rsidP="00EA0D3D">
      <w:pPr>
        <w:numPr>
          <w:ilvl w:val="1"/>
          <w:numId w:val="3"/>
        </w:numPr>
        <w:spacing w:before="120" w:after="120"/>
        <w:ind w:left="1276" w:hanging="709"/>
        <w:jc w:val="both"/>
        <w:rPr>
          <w:sz w:val="20"/>
          <w:szCs w:val="20"/>
        </w:rPr>
      </w:pPr>
      <w:r w:rsidRPr="0002666A">
        <w:rPr>
          <w:bCs/>
          <w:color w:val="000000"/>
          <w:sz w:val="20"/>
          <w:szCs w:val="20"/>
        </w:rPr>
        <w:t>Poderão participar deste Pregão</w:t>
      </w:r>
      <w:r>
        <w:rPr>
          <w:bCs/>
          <w:color w:val="000000"/>
          <w:sz w:val="20"/>
          <w:szCs w:val="20"/>
        </w:rPr>
        <w:t xml:space="preserve"> os</w:t>
      </w:r>
      <w:r w:rsidRPr="0002666A">
        <w:rPr>
          <w:bCs/>
          <w:color w:val="000000"/>
          <w:sz w:val="20"/>
          <w:szCs w:val="20"/>
        </w:rPr>
        <w:t xml:space="preserve"> interessados cujo ramo de atividade seja compatível com o objeto desta licitação</w:t>
      </w:r>
      <w:r>
        <w:rPr>
          <w:bCs/>
          <w:color w:val="000000"/>
          <w:sz w:val="20"/>
          <w:szCs w:val="20"/>
        </w:rPr>
        <w:t>,</w:t>
      </w:r>
      <w:r w:rsidRPr="00C7661E">
        <w:rPr>
          <w:sz w:val="20"/>
          <w:szCs w:val="20"/>
          <w:lang/>
        </w:rPr>
        <w:t xml:space="preserve"> </w:t>
      </w:r>
      <w:r w:rsidRPr="00B93689">
        <w:rPr>
          <w:sz w:val="20"/>
          <w:szCs w:val="20"/>
          <w:lang/>
        </w:rPr>
        <w:t>conforme disposto nos</w:t>
      </w:r>
      <w:r>
        <w:rPr>
          <w:sz w:val="20"/>
          <w:szCs w:val="20"/>
          <w:lang/>
        </w:rPr>
        <w:t xml:space="preserve"> respectivos atos constitutivos e</w:t>
      </w:r>
      <w:r w:rsidRPr="00B93689">
        <w:rPr>
          <w:sz w:val="20"/>
          <w:szCs w:val="20"/>
          <w:lang/>
        </w:rPr>
        <w:t xml:space="preserve"> que atenderem a todas as exigências, constantes </w:t>
      </w:r>
      <w:r>
        <w:rPr>
          <w:sz w:val="20"/>
          <w:szCs w:val="20"/>
          <w:lang/>
        </w:rPr>
        <w:t>n</w:t>
      </w:r>
      <w:r w:rsidRPr="00B93689">
        <w:rPr>
          <w:sz w:val="20"/>
          <w:szCs w:val="20"/>
          <w:lang/>
        </w:rPr>
        <w:t>este Edital e seus Anexos.</w:t>
      </w:r>
    </w:p>
    <w:p w14:paraId="5756336C" w14:textId="77777777" w:rsidR="00126627" w:rsidRPr="00944BDC" w:rsidRDefault="005C32C4" w:rsidP="00944BDC">
      <w:pPr>
        <w:numPr>
          <w:ilvl w:val="1"/>
          <w:numId w:val="3"/>
        </w:numPr>
        <w:spacing w:before="120" w:after="120"/>
        <w:ind w:left="1276" w:hanging="709"/>
        <w:jc w:val="both"/>
        <w:rPr>
          <w:sz w:val="20"/>
          <w:szCs w:val="20"/>
        </w:rPr>
      </w:pPr>
      <w:r w:rsidRPr="00B93689">
        <w:rPr>
          <w:sz w:val="20"/>
          <w:szCs w:val="20"/>
        </w:rPr>
        <w:t xml:space="preserve">Apresentar os documentos de habilitação e da proposta, em envelopes distintos que passamos a chamar de </w:t>
      </w:r>
      <w:r w:rsidRPr="00B93689">
        <w:rPr>
          <w:b/>
          <w:sz w:val="20"/>
          <w:szCs w:val="20"/>
          <w:u w:val="single"/>
        </w:rPr>
        <w:t xml:space="preserve">ENVELOPE Nº </w:t>
      </w:r>
      <w:r w:rsidR="005A43CF">
        <w:rPr>
          <w:b/>
          <w:sz w:val="20"/>
          <w:szCs w:val="20"/>
          <w:u w:val="single"/>
        </w:rPr>
        <w:t>2</w:t>
      </w:r>
      <w:r w:rsidRPr="00B93689">
        <w:rPr>
          <w:sz w:val="20"/>
          <w:szCs w:val="20"/>
        </w:rPr>
        <w:t xml:space="preserve">, ou envelope da </w:t>
      </w:r>
      <w:r>
        <w:rPr>
          <w:b/>
          <w:sz w:val="20"/>
          <w:szCs w:val="20"/>
          <w:u w:val="single"/>
        </w:rPr>
        <w:t>“</w:t>
      </w:r>
      <w:r w:rsidRPr="00B93689">
        <w:rPr>
          <w:b/>
          <w:sz w:val="20"/>
          <w:szCs w:val="20"/>
          <w:u w:val="single"/>
        </w:rPr>
        <w:t>DOCUMENTAÇÃO DE HABILITAÇÃO</w:t>
      </w:r>
      <w:r>
        <w:rPr>
          <w:b/>
          <w:sz w:val="20"/>
          <w:szCs w:val="20"/>
          <w:u w:val="single"/>
        </w:rPr>
        <w:t>”</w:t>
      </w:r>
      <w:r w:rsidRPr="00B93689">
        <w:rPr>
          <w:sz w:val="20"/>
          <w:szCs w:val="20"/>
        </w:rPr>
        <w:t xml:space="preserve"> e o </w:t>
      </w:r>
      <w:r w:rsidRPr="00B93689">
        <w:rPr>
          <w:b/>
          <w:sz w:val="20"/>
          <w:szCs w:val="20"/>
          <w:u w:val="single"/>
        </w:rPr>
        <w:t xml:space="preserve">ENVELOPE Nº </w:t>
      </w:r>
      <w:r w:rsidR="005A43CF">
        <w:rPr>
          <w:b/>
          <w:sz w:val="20"/>
          <w:szCs w:val="20"/>
          <w:u w:val="single"/>
        </w:rPr>
        <w:t>1</w:t>
      </w:r>
      <w:r w:rsidRPr="00B93689">
        <w:rPr>
          <w:sz w:val="20"/>
          <w:szCs w:val="20"/>
        </w:rPr>
        <w:t xml:space="preserve">, ou envelope da </w:t>
      </w:r>
      <w:r>
        <w:rPr>
          <w:b/>
          <w:sz w:val="20"/>
          <w:szCs w:val="20"/>
          <w:u w:val="single"/>
        </w:rPr>
        <w:t>“</w:t>
      </w:r>
      <w:r w:rsidRPr="00B93689">
        <w:rPr>
          <w:b/>
          <w:sz w:val="20"/>
          <w:szCs w:val="20"/>
          <w:u w:val="single"/>
        </w:rPr>
        <w:t>PROPOSTA DE PREÇOS</w:t>
      </w:r>
      <w:r>
        <w:rPr>
          <w:b/>
          <w:sz w:val="20"/>
          <w:szCs w:val="20"/>
          <w:u w:val="single"/>
        </w:rPr>
        <w:t>”</w:t>
      </w:r>
      <w:r w:rsidRPr="00B93689">
        <w:rPr>
          <w:sz w:val="20"/>
          <w:szCs w:val="20"/>
        </w:rPr>
        <w:t>, no local, data e horário indicados neste Edital.</w:t>
      </w:r>
    </w:p>
    <w:p w14:paraId="20FF9339" w14:textId="77777777" w:rsidR="005C32C4" w:rsidRDefault="005C32C4" w:rsidP="00EA0D3D">
      <w:pPr>
        <w:numPr>
          <w:ilvl w:val="1"/>
          <w:numId w:val="3"/>
        </w:numPr>
        <w:spacing w:before="120" w:after="120"/>
        <w:ind w:left="1276" w:hanging="709"/>
        <w:jc w:val="both"/>
        <w:rPr>
          <w:sz w:val="20"/>
          <w:szCs w:val="20"/>
        </w:rPr>
      </w:pPr>
      <w:r>
        <w:rPr>
          <w:rFonts w:cs="Arial"/>
          <w:sz w:val="20"/>
        </w:rPr>
        <w:lastRenderedPageBreak/>
        <w:t>No caso de da</w:t>
      </w:r>
      <w:r w:rsidRPr="001E135B">
        <w:rPr>
          <w:rFonts w:cs="Arial"/>
          <w:sz w:val="20"/>
        </w:rPr>
        <w:t xml:space="preserve">s </w:t>
      </w:r>
      <w:r w:rsidRPr="001E135B">
        <w:rPr>
          <w:rFonts w:cs="Arial"/>
          <w:b/>
          <w:sz w:val="20"/>
          <w:u w:val="single"/>
        </w:rPr>
        <w:t>microempresas e empresas de pequeno porte</w:t>
      </w:r>
      <w:r>
        <w:rPr>
          <w:rFonts w:cs="Arial"/>
          <w:sz w:val="20"/>
        </w:rPr>
        <w:t xml:space="preserve"> e </w:t>
      </w:r>
      <w:r>
        <w:rPr>
          <w:rFonts w:cs="Arial"/>
          <w:b/>
          <w:sz w:val="20"/>
          <w:u w:val="single"/>
        </w:rPr>
        <w:t>sociedades cooperativas</w:t>
      </w:r>
      <w:r w:rsidRPr="001E135B">
        <w:rPr>
          <w:rFonts w:cs="Arial"/>
          <w:sz w:val="20"/>
          <w:u w:val="single"/>
        </w:rPr>
        <w:t>,</w:t>
      </w:r>
      <w:r w:rsidRPr="001E135B">
        <w:rPr>
          <w:rFonts w:cs="Arial"/>
          <w:sz w:val="20"/>
        </w:rPr>
        <w:t xml:space="preserve"> para fins de obtenção dos benefícios </w:t>
      </w:r>
      <w:r w:rsidRPr="001E135B">
        <w:rPr>
          <w:sz w:val="20"/>
          <w:szCs w:val="20"/>
        </w:rPr>
        <w:t xml:space="preserve">dispensados as mesmas </w:t>
      </w:r>
      <w:r>
        <w:rPr>
          <w:sz w:val="20"/>
          <w:szCs w:val="20"/>
        </w:rPr>
        <w:t xml:space="preserve">pela </w:t>
      </w:r>
      <w:r w:rsidRPr="001E135B">
        <w:rPr>
          <w:sz w:val="20"/>
          <w:szCs w:val="20"/>
        </w:rPr>
        <w:t>Lei Complementar nº 123/06</w:t>
      </w:r>
      <w:r>
        <w:rPr>
          <w:sz w:val="20"/>
          <w:szCs w:val="20"/>
        </w:rPr>
        <w:t xml:space="preserve"> e Lei 8.666/93</w:t>
      </w:r>
      <w:r w:rsidRPr="001E135B">
        <w:rPr>
          <w:sz w:val="20"/>
          <w:szCs w:val="20"/>
        </w:rPr>
        <w:t xml:space="preserve">, deverão apresentar a </w:t>
      </w:r>
      <w:r w:rsidRPr="001E135B">
        <w:rPr>
          <w:b/>
          <w:sz w:val="20"/>
          <w:szCs w:val="20"/>
        </w:rPr>
        <w:t>Certidão Simplificada da Junta Comercial</w:t>
      </w:r>
      <w:r w:rsidRPr="001E135B">
        <w:rPr>
          <w:sz w:val="20"/>
          <w:szCs w:val="20"/>
        </w:rPr>
        <w:t xml:space="preserve"> </w:t>
      </w:r>
      <w:r w:rsidRPr="001E135B">
        <w:rPr>
          <w:rFonts w:cs="Arial"/>
          <w:sz w:val="20"/>
        </w:rPr>
        <w:t>ou comprovação do enquadramento emitida pela Secretaria da Receita Federal</w:t>
      </w:r>
      <w:r w:rsidR="002A7B8C">
        <w:rPr>
          <w:sz w:val="20"/>
          <w:szCs w:val="20"/>
        </w:rPr>
        <w:t xml:space="preserve">, juntamente com </w:t>
      </w:r>
      <w:r w:rsidR="002A7B8C" w:rsidRPr="00B93689">
        <w:rPr>
          <w:sz w:val="20"/>
          <w:szCs w:val="20"/>
        </w:rPr>
        <w:t xml:space="preserve">declaração de que se enquadram nesta categoria jurídica empresarial, e </w:t>
      </w:r>
      <w:r w:rsidR="002A7B8C" w:rsidRPr="00E318AF">
        <w:rPr>
          <w:sz w:val="20"/>
          <w:szCs w:val="20"/>
        </w:rPr>
        <w:t xml:space="preserve">que não se enquadram nas exceções do § 4º, do art. 3º, da Lei Complementar 123/06 </w:t>
      </w:r>
      <w:r w:rsidR="002A7B8C" w:rsidRPr="00E318AF">
        <w:rPr>
          <w:b/>
          <w:sz w:val="20"/>
          <w:szCs w:val="20"/>
        </w:rPr>
        <w:t>(Anexo I</w:t>
      </w:r>
      <w:r w:rsidR="0084786D">
        <w:rPr>
          <w:b/>
          <w:sz w:val="20"/>
          <w:szCs w:val="20"/>
        </w:rPr>
        <w:t>II</w:t>
      </w:r>
      <w:r w:rsidR="002A7B8C" w:rsidRPr="00E318AF">
        <w:rPr>
          <w:b/>
          <w:sz w:val="20"/>
          <w:szCs w:val="20"/>
        </w:rPr>
        <w:t>)</w:t>
      </w:r>
      <w:r w:rsidR="002A7B8C">
        <w:rPr>
          <w:b/>
          <w:sz w:val="20"/>
          <w:szCs w:val="20"/>
        </w:rPr>
        <w:t xml:space="preserve">, </w:t>
      </w:r>
      <w:r w:rsidR="002A7B8C" w:rsidRPr="002A7B8C">
        <w:rPr>
          <w:sz w:val="20"/>
          <w:szCs w:val="20"/>
        </w:rPr>
        <w:t>no</w:t>
      </w:r>
      <w:r w:rsidR="002A7B8C">
        <w:rPr>
          <w:sz w:val="20"/>
          <w:szCs w:val="20"/>
        </w:rPr>
        <w:t xml:space="preserve"> ato do </w:t>
      </w:r>
      <w:r>
        <w:rPr>
          <w:sz w:val="20"/>
          <w:szCs w:val="20"/>
        </w:rPr>
        <w:t>credenciamento ou juntamente com</w:t>
      </w:r>
      <w:r w:rsidRPr="001E135B">
        <w:rPr>
          <w:sz w:val="20"/>
          <w:szCs w:val="20"/>
        </w:rPr>
        <w:t xml:space="preserve"> envelope de nº 01 “</w:t>
      </w:r>
      <w:r w:rsidR="001B51EE">
        <w:rPr>
          <w:b/>
          <w:sz w:val="20"/>
          <w:szCs w:val="20"/>
          <w:u w:val="single"/>
        </w:rPr>
        <w:t>PROPOSTA</w:t>
      </w:r>
      <w:r w:rsidRPr="001E135B">
        <w:rPr>
          <w:b/>
          <w:sz w:val="20"/>
          <w:szCs w:val="20"/>
          <w:u w:val="single"/>
        </w:rPr>
        <w:t xml:space="preserve"> DE PREÇO</w:t>
      </w:r>
      <w:r w:rsidRPr="000152E9">
        <w:rPr>
          <w:sz w:val="20"/>
          <w:szCs w:val="20"/>
        </w:rPr>
        <w:t>”</w:t>
      </w:r>
      <w:r>
        <w:rPr>
          <w:sz w:val="20"/>
          <w:szCs w:val="20"/>
        </w:rPr>
        <w:t>, caso não se faça representar</w:t>
      </w:r>
      <w:r w:rsidRPr="000152E9">
        <w:rPr>
          <w:sz w:val="20"/>
          <w:szCs w:val="20"/>
        </w:rPr>
        <w:t>.</w:t>
      </w:r>
    </w:p>
    <w:p w14:paraId="07BFB525" w14:textId="77777777" w:rsidR="005C32C4" w:rsidRDefault="005C32C4" w:rsidP="00EA0D3D">
      <w:pPr>
        <w:numPr>
          <w:ilvl w:val="2"/>
          <w:numId w:val="3"/>
        </w:numPr>
        <w:tabs>
          <w:tab w:val="left" w:pos="1985"/>
        </w:tabs>
        <w:spacing w:before="120" w:after="120"/>
        <w:ind w:left="1985" w:hanging="709"/>
        <w:jc w:val="both"/>
        <w:rPr>
          <w:sz w:val="20"/>
          <w:szCs w:val="20"/>
        </w:rPr>
      </w:pPr>
      <w:r w:rsidRPr="001E135B">
        <w:rPr>
          <w:sz w:val="20"/>
          <w:szCs w:val="20"/>
        </w:rPr>
        <w:t>O enquadramento como microempresa - ME ou empresa de pequeno porte - EPP dar-se-á nas condições do Estatuto Nacional da Microempresa e Empresa de Pequeno Porte, instituído pela Lei Complementar nº 123/06.</w:t>
      </w:r>
    </w:p>
    <w:p w14:paraId="60951233" w14:textId="77777777" w:rsidR="00EE53AD" w:rsidRPr="00EE53AD" w:rsidRDefault="00EE53AD" w:rsidP="00EA0D3D">
      <w:pPr>
        <w:pStyle w:val="PargrafodaLista"/>
        <w:numPr>
          <w:ilvl w:val="0"/>
          <w:numId w:val="5"/>
        </w:numPr>
        <w:spacing w:before="120" w:after="120"/>
        <w:jc w:val="both"/>
        <w:rPr>
          <w:vanish/>
          <w:sz w:val="20"/>
          <w:szCs w:val="20"/>
        </w:rPr>
      </w:pPr>
    </w:p>
    <w:p w14:paraId="51E80C7D" w14:textId="77777777" w:rsidR="00EE53AD" w:rsidRPr="00EE53AD" w:rsidRDefault="00EE53AD" w:rsidP="00EA0D3D">
      <w:pPr>
        <w:pStyle w:val="PargrafodaLista"/>
        <w:numPr>
          <w:ilvl w:val="0"/>
          <w:numId w:val="5"/>
        </w:numPr>
        <w:spacing w:before="120" w:after="120"/>
        <w:jc w:val="both"/>
        <w:rPr>
          <w:vanish/>
          <w:sz w:val="20"/>
          <w:szCs w:val="20"/>
        </w:rPr>
      </w:pPr>
    </w:p>
    <w:p w14:paraId="4E33E8B5" w14:textId="77777777" w:rsidR="00EE53AD" w:rsidRPr="00EE53AD" w:rsidRDefault="00EE53AD" w:rsidP="00EA0D3D">
      <w:pPr>
        <w:pStyle w:val="PargrafodaLista"/>
        <w:numPr>
          <w:ilvl w:val="0"/>
          <w:numId w:val="5"/>
        </w:numPr>
        <w:spacing w:before="120" w:after="120"/>
        <w:jc w:val="both"/>
        <w:rPr>
          <w:vanish/>
          <w:sz w:val="20"/>
          <w:szCs w:val="20"/>
        </w:rPr>
      </w:pPr>
    </w:p>
    <w:p w14:paraId="387344AA" w14:textId="77777777" w:rsidR="00EE53AD" w:rsidRPr="00EE53AD" w:rsidRDefault="00EE53AD" w:rsidP="00EA0D3D">
      <w:pPr>
        <w:pStyle w:val="PargrafodaLista"/>
        <w:numPr>
          <w:ilvl w:val="1"/>
          <w:numId w:val="5"/>
        </w:numPr>
        <w:spacing w:before="120" w:after="120"/>
        <w:jc w:val="both"/>
        <w:rPr>
          <w:vanish/>
          <w:sz w:val="20"/>
          <w:szCs w:val="20"/>
        </w:rPr>
      </w:pPr>
    </w:p>
    <w:p w14:paraId="391E1097" w14:textId="77777777" w:rsidR="00EE53AD" w:rsidRPr="00EE53AD" w:rsidRDefault="00EE53AD" w:rsidP="00EA0D3D">
      <w:pPr>
        <w:pStyle w:val="PargrafodaLista"/>
        <w:numPr>
          <w:ilvl w:val="1"/>
          <w:numId w:val="5"/>
        </w:numPr>
        <w:spacing w:before="120" w:after="120"/>
        <w:jc w:val="both"/>
        <w:rPr>
          <w:vanish/>
          <w:sz w:val="20"/>
          <w:szCs w:val="20"/>
        </w:rPr>
      </w:pPr>
    </w:p>
    <w:p w14:paraId="516F3ABC" w14:textId="77777777" w:rsidR="00EE53AD" w:rsidRPr="00EE53AD" w:rsidRDefault="00EE53AD" w:rsidP="00EA0D3D">
      <w:pPr>
        <w:pStyle w:val="PargrafodaLista"/>
        <w:numPr>
          <w:ilvl w:val="1"/>
          <w:numId w:val="5"/>
        </w:numPr>
        <w:spacing w:before="120" w:after="120"/>
        <w:jc w:val="both"/>
        <w:rPr>
          <w:vanish/>
          <w:sz w:val="20"/>
          <w:szCs w:val="20"/>
        </w:rPr>
      </w:pPr>
    </w:p>
    <w:p w14:paraId="332D1BE2" w14:textId="77777777" w:rsidR="00EE53AD" w:rsidRPr="00EE53AD" w:rsidRDefault="00EE53AD" w:rsidP="00EA0D3D">
      <w:pPr>
        <w:pStyle w:val="PargrafodaLista"/>
        <w:numPr>
          <w:ilvl w:val="1"/>
          <w:numId w:val="5"/>
        </w:numPr>
        <w:spacing w:before="120" w:after="120"/>
        <w:jc w:val="both"/>
        <w:rPr>
          <w:vanish/>
          <w:sz w:val="20"/>
          <w:szCs w:val="20"/>
        </w:rPr>
      </w:pPr>
    </w:p>
    <w:p w14:paraId="649381EB" w14:textId="77777777" w:rsidR="00EE53AD" w:rsidRPr="00EE53AD" w:rsidRDefault="00EE53AD" w:rsidP="00EA0D3D">
      <w:pPr>
        <w:pStyle w:val="PargrafodaLista"/>
        <w:numPr>
          <w:ilvl w:val="1"/>
          <w:numId w:val="5"/>
        </w:numPr>
        <w:spacing w:before="120" w:after="120"/>
        <w:jc w:val="both"/>
        <w:rPr>
          <w:vanish/>
          <w:sz w:val="20"/>
          <w:szCs w:val="20"/>
        </w:rPr>
      </w:pPr>
    </w:p>
    <w:p w14:paraId="09EC05E4" w14:textId="77777777" w:rsidR="00EE53AD" w:rsidRPr="00EE53AD" w:rsidRDefault="00EE53AD" w:rsidP="00EA0D3D">
      <w:pPr>
        <w:pStyle w:val="PargrafodaLista"/>
        <w:numPr>
          <w:ilvl w:val="2"/>
          <w:numId w:val="5"/>
        </w:numPr>
        <w:spacing w:before="120" w:after="120"/>
        <w:jc w:val="both"/>
        <w:rPr>
          <w:vanish/>
          <w:sz w:val="20"/>
          <w:szCs w:val="20"/>
        </w:rPr>
      </w:pPr>
    </w:p>
    <w:p w14:paraId="3EAAB66C" w14:textId="77777777" w:rsidR="005C32C4" w:rsidRPr="001E135B" w:rsidRDefault="005C32C4" w:rsidP="00EA0D3D">
      <w:pPr>
        <w:numPr>
          <w:ilvl w:val="3"/>
          <w:numId w:val="5"/>
        </w:numPr>
        <w:spacing w:before="120" w:after="120"/>
        <w:ind w:left="2835" w:hanging="850"/>
        <w:jc w:val="both"/>
        <w:rPr>
          <w:sz w:val="20"/>
          <w:szCs w:val="20"/>
        </w:rPr>
      </w:pPr>
      <w:r w:rsidRPr="001E135B">
        <w:rPr>
          <w:sz w:val="20"/>
          <w:szCs w:val="20"/>
        </w:rPr>
        <w:t>A sociedade cooperativa com receita bruta igual ou inferior a R$ 3.600.000,00, em conformidade com as disposições do art. 34 da Lei nº 11.488/07 e do art. 3º, § 4º, VI da Lei Complementar nº 123/</w:t>
      </w:r>
      <w:r>
        <w:rPr>
          <w:sz w:val="20"/>
          <w:szCs w:val="20"/>
        </w:rPr>
        <w:t>06</w:t>
      </w:r>
      <w:r w:rsidRPr="001E135B">
        <w:rPr>
          <w:sz w:val="20"/>
          <w:szCs w:val="20"/>
        </w:rPr>
        <w:t xml:space="preserve"> receberá o mesmo tratamento concedido pela Lei Complementar nº 123/06 às ME/EPP.</w:t>
      </w:r>
    </w:p>
    <w:p w14:paraId="362528B9" w14:textId="77777777" w:rsidR="005C32C4" w:rsidRDefault="005C32C4" w:rsidP="00EA0D3D">
      <w:pPr>
        <w:numPr>
          <w:ilvl w:val="3"/>
          <w:numId w:val="5"/>
        </w:numPr>
        <w:spacing w:before="120" w:after="120"/>
        <w:ind w:left="2835" w:hanging="850"/>
        <w:jc w:val="both"/>
        <w:rPr>
          <w:sz w:val="20"/>
          <w:szCs w:val="20"/>
        </w:rPr>
      </w:pPr>
      <w:r w:rsidRPr="001E135B">
        <w:rPr>
          <w:sz w:val="20"/>
          <w:szCs w:val="20"/>
        </w:rPr>
        <w:t>A pessoa física ou o empresário individual enquadrados nos limites definidos pelo art. 3º da Lei Complementar nº 123/06 receberá o mesmo tratamento concedido pela Lei Complementar nº 123/06, às ME/EPP.</w:t>
      </w:r>
    </w:p>
    <w:p w14:paraId="4A9812BB" w14:textId="77777777" w:rsidR="009A2CF4" w:rsidRPr="009A2CF4" w:rsidRDefault="009A2CF4" w:rsidP="00EA0D3D">
      <w:pPr>
        <w:numPr>
          <w:ilvl w:val="1"/>
          <w:numId w:val="3"/>
        </w:numPr>
        <w:spacing w:before="120" w:after="120"/>
        <w:ind w:left="1276" w:hanging="709"/>
        <w:jc w:val="both"/>
        <w:rPr>
          <w:rFonts w:cs="Arial"/>
          <w:sz w:val="20"/>
        </w:rPr>
      </w:pPr>
      <w:r w:rsidRPr="009A2CF4">
        <w:rPr>
          <w:rFonts w:cs="Arial"/>
          <w:sz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47135B63" w14:textId="77777777" w:rsidR="005C32C4" w:rsidRPr="00155320" w:rsidRDefault="005C32C4" w:rsidP="00EA0D3D">
      <w:pPr>
        <w:numPr>
          <w:ilvl w:val="1"/>
          <w:numId w:val="3"/>
        </w:numPr>
        <w:spacing w:before="120" w:after="120"/>
        <w:ind w:left="1276" w:hanging="709"/>
        <w:jc w:val="both"/>
        <w:rPr>
          <w:bCs/>
          <w:color w:val="000000"/>
          <w:sz w:val="20"/>
          <w:szCs w:val="20"/>
        </w:rPr>
      </w:pPr>
      <w:r w:rsidRPr="00155320">
        <w:rPr>
          <w:sz w:val="20"/>
          <w:szCs w:val="20"/>
          <w:lang/>
        </w:rPr>
        <w:t>Não</w:t>
      </w:r>
      <w:r w:rsidRPr="00155320">
        <w:rPr>
          <w:bCs/>
          <w:color w:val="000000"/>
          <w:sz w:val="20"/>
          <w:szCs w:val="20"/>
        </w:rPr>
        <w:t xml:space="preserve"> poderão participar desta licitação os interessados:</w:t>
      </w:r>
    </w:p>
    <w:p w14:paraId="4CA5BB6F"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Em regime de falência, recuperação judicial, concordata ou insolvência, judicialmente decretada, ou em processo de recuperação extrajudicial;</w:t>
      </w:r>
    </w:p>
    <w:p w14:paraId="0D145C55"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Em dissolução ou em liquidação;</w:t>
      </w:r>
    </w:p>
    <w:p w14:paraId="6126D589"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Pr>
          <w:sz w:val="20"/>
          <w:szCs w:val="20"/>
        </w:rPr>
        <w:t>E</w:t>
      </w:r>
      <w:r w:rsidRPr="00B93689">
        <w:rPr>
          <w:sz w:val="20"/>
          <w:szCs w:val="20"/>
        </w:rPr>
        <w:t>m consórcio</w:t>
      </w:r>
      <w:r>
        <w:rPr>
          <w:sz w:val="20"/>
          <w:szCs w:val="20"/>
        </w:rPr>
        <w:t xml:space="preserve"> ou q</w:t>
      </w:r>
      <w:r w:rsidRPr="0019248E">
        <w:rPr>
          <w:sz w:val="20"/>
          <w:szCs w:val="20"/>
        </w:rPr>
        <w:t>ue sejam controladoras, coligadas ou subsidiárias entre si;</w:t>
      </w:r>
    </w:p>
    <w:p w14:paraId="29DACC80"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Que estejam suspensas de licitar e impedidas de contratar com qualquer órgão ou entidade da Administração Pública, seja na esfera federal, estadual, do Distrito Federal ou municipal, nos termos do artigo 87, inciso III, da Lei n° 8.666</w:t>
      </w:r>
      <w:r>
        <w:rPr>
          <w:sz w:val="20"/>
          <w:szCs w:val="20"/>
        </w:rPr>
        <w:t>/</w:t>
      </w:r>
      <w:r w:rsidRPr="00B93689">
        <w:rPr>
          <w:sz w:val="20"/>
          <w:szCs w:val="20"/>
        </w:rPr>
        <w:t>93;</w:t>
      </w:r>
    </w:p>
    <w:p w14:paraId="49E41B46"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Que estejam impedidas de licitar e de contratar com a União, nos termos do artigo 7° da Lei n° 10.520</w:t>
      </w:r>
      <w:r>
        <w:rPr>
          <w:sz w:val="20"/>
          <w:szCs w:val="20"/>
        </w:rPr>
        <w:t>/</w:t>
      </w:r>
      <w:r w:rsidRPr="00B93689">
        <w:rPr>
          <w:sz w:val="20"/>
          <w:szCs w:val="20"/>
        </w:rPr>
        <w:t>02, e decretos regulamentadores;</w:t>
      </w:r>
    </w:p>
    <w:p w14:paraId="4EF71EED"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Que estejam proibidas de contratar com a Administração Pública, em razão de sanção restritiva de direito decorrente de infração administrativa ambiental, nos termos do artigo 72, § 8°, inciso V, da Lei n° 9.605</w:t>
      </w:r>
      <w:r>
        <w:rPr>
          <w:sz w:val="20"/>
          <w:szCs w:val="20"/>
        </w:rPr>
        <w:t>, de 12 de fevereiro de 19</w:t>
      </w:r>
      <w:r w:rsidRPr="00B93689">
        <w:rPr>
          <w:sz w:val="20"/>
          <w:szCs w:val="20"/>
        </w:rPr>
        <w:t>98;</w:t>
      </w:r>
    </w:p>
    <w:p w14:paraId="796A4369" w14:textId="77777777" w:rsidR="005C32C4" w:rsidRDefault="005C32C4" w:rsidP="00EA0D3D">
      <w:pPr>
        <w:numPr>
          <w:ilvl w:val="2"/>
          <w:numId w:val="3"/>
        </w:numPr>
        <w:tabs>
          <w:tab w:val="left" w:pos="1985"/>
        </w:tabs>
        <w:spacing w:before="120" w:after="120"/>
        <w:ind w:left="1985" w:hanging="709"/>
        <w:jc w:val="both"/>
        <w:rPr>
          <w:sz w:val="20"/>
          <w:szCs w:val="20"/>
        </w:rPr>
      </w:pPr>
      <w:r w:rsidRPr="00B93689">
        <w:rPr>
          <w:sz w:val="20"/>
          <w:szCs w:val="20"/>
        </w:rPr>
        <w:t>Que tenham sido declaradas inidôneas para licitar ou contratar com a Administração Pública;</w:t>
      </w:r>
    </w:p>
    <w:p w14:paraId="7CA900C3" w14:textId="77777777" w:rsidR="005C32C4" w:rsidRPr="00286AD9" w:rsidRDefault="005C32C4" w:rsidP="00EA0D3D">
      <w:pPr>
        <w:numPr>
          <w:ilvl w:val="2"/>
          <w:numId w:val="3"/>
        </w:numPr>
        <w:tabs>
          <w:tab w:val="left" w:pos="1985"/>
        </w:tabs>
        <w:spacing w:before="120" w:after="120"/>
        <w:ind w:left="1985" w:hanging="709"/>
        <w:jc w:val="both"/>
        <w:rPr>
          <w:rFonts w:eastAsia="Zurich BT"/>
          <w:bCs/>
          <w:color w:val="000000"/>
          <w:sz w:val="20"/>
          <w:szCs w:val="20"/>
        </w:rPr>
      </w:pPr>
      <w:r w:rsidRPr="00286AD9">
        <w:rPr>
          <w:bCs/>
          <w:color w:val="000000"/>
          <w:sz w:val="20"/>
          <w:szCs w:val="20"/>
        </w:rPr>
        <w:t>Estrangeiros que não tenham representação legal no Brasil com poderes expressos para receber citação e responder administrativa ou judicialmente;</w:t>
      </w:r>
    </w:p>
    <w:p w14:paraId="7A8F2F26" w14:textId="77777777" w:rsidR="005C32C4" w:rsidRPr="00B93689" w:rsidRDefault="005C32C4" w:rsidP="00EA0D3D">
      <w:pPr>
        <w:numPr>
          <w:ilvl w:val="2"/>
          <w:numId w:val="3"/>
        </w:numPr>
        <w:tabs>
          <w:tab w:val="left" w:pos="1985"/>
        </w:tabs>
        <w:spacing w:before="120" w:after="120"/>
        <w:ind w:left="1985" w:hanging="709"/>
        <w:jc w:val="both"/>
        <w:rPr>
          <w:sz w:val="20"/>
          <w:szCs w:val="20"/>
        </w:rPr>
      </w:pPr>
      <w:r w:rsidRPr="0019248E">
        <w:rPr>
          <w:sz w:val="20"/>
          <w:szCs w:val="20"/>
        </w:rPr>
        <w:t>Quaisquer interessados que se enquadrem nas vedações previstas no artigo 9º da Lei nº 8.666</w:t>
      </w:r>
      <w:r>
        <w:rPr>
          <w:sz w:val="20"/>
          <w:szCs w:val="20"/>
        </w:rPr>
        <w:t>/</w:t>
      </w:r>
      <w:r w:rsidRPr="0019248E">
        <w:rPr>
          <w:sz w:val="20"/>
          <w:szCs w:val="20"/>
        </w:rPr>
        <w:t>93.</w:t>
      </w:r>
    </w:p>
    <w:p w14:paraId="6210BDD0" w14:textId="77777777" w:rsidR="005C32C4" w:rsidRPr="00B93689" w:rsidRDefault="005C32C4" w:rsidP="00EA0D3D">
      <w:pPr>
        <w:numPr>
          <w:ilvl w:val="1"/>
          <w:numId w:val="3"/>
        </w:numPr>
        <w:spacing w:before="120" w:after="120"/>
        <w:ind w:left="1276" w:hanging="709"/>
        <w:jc w:val="both"/>
        <w:rPr>
          <w:sz w:val="20"/>
          <w:szCs w:val="20"/>
        </w:rPr>
      </w:pPr>
      <w:r w:rsidRPr="00B93689">
        <w:rPr>
          <w:sz w:val="20"/>
          <w:szCs w:val="20"/>
        </w:rPr>
        <w:t>O descumprimento de qualquer condição de participação acarretará a inabilitação do licitante.</w:t>
      </w:r>
    </w:p>
    <w:p w14:paraId="374EBBE4" w14:textId="77777777" w:rsidR="00BE34CA" w:rsidRPr="00B93689" w:rsidRDefault="00BE34CA" w:rsidP="00EA0D3D">
      <w:pPr>
        <w:numPr>
          <w:ilvl w:val="0"/>
          <w:numId w:val="3"/>
        </w:numPr>
        <w:spacing w:before="240" w:after="240"/>
        <w:ind w:left="567" w:hanging="567"/>
        <w:jc w:val="both"/>
        <w:rPr>
          <w:b/>
          <w:sz w:val="20"/>
          <w:szCs w:val="20"/>
        </w:rPr>
      </w:pPr>
      <w:r w:rsidRPr="00B93689">
        <w:rPr>
          <w:b/>
          <w:sz w:val="20"/>
          <w:szCs w:val="20"/>
        </w:rPr>
        <w:t>DO CREDENCIAMENTO PARA PARTICIPAR DO CERTAME</w:t>
      </w:r>
    </w:p>
    <w:p w14:paraId="628ADFCF" w14:textId="77777777" w:rsidR="00EE74C8" w:rsidRDefault="00EE74C8" w:rsidP="00EA0D3D">
      <w:pPr>
        <w:numPr>
          <w:ilvl w:val="1"/>
          <w:numId w:val="3"/>
        </w:numPr>
        <w:spacing w:before="120" w:after="120"/>
        <w:ind w:left="1276" w:hanging="709"/>
        <w:jc w:val="both"/>
        <w:rPr>
          <w:sz w:val="20"/>
          <w:szCs w:val="20"/>
        </w:rPr>
      </w:pPr>
      <w:r>
        <w:rPr>
          <w:sz w:val="20"/>
          <w:szCs w:val="20"/>
        </w:rPr>
        <w:t xml:space="preserve">Na </w:t>
      </w:r>
      <w:r w:rsidR="00BE34CA" w:rsidRPr="00B93689">
        <w:rPr>
          <w:sz w:val="20"/>
          <w:szCs w:val="20"/>
        </w:rPr>
        <w:t xml:space="preserve">data </w:t>
      </w:r>
      <w:r>
        <w:rPr>
          <w:sz w:val="20"/>
          <w:szCs w:val="20"/>
        </w:rPr>
        <w:t>marcada para a abertura do presente certame e antes do</w:t>
      </w:r>
      <w:r w:rsidR="00BE34CA" w:rsidRPr="00B93689">
        <w:rPr>
          <w:sz w:val="20"/>
          <w:szCs w:val="20"/>
        </w:rPr>
        <w:t xml:space="preserve"> horário estabelecido para a realização da sessão pública do pregão, </w:t>
      </w:r>
      <w:r w:rsidRPr="006E6E69">
        <w:rPr>
          <w:rFonts w:cs="Arial"/>
          <w:sz w:val="20"/>
        </w:rPr>
        <w:t>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w:t>
      </w:r>
      <w:r w:rsidR="000B7A58">
        <w:rPr>
          <w:rFonts w:cs="Arial"/>
          <w:sz w:val="20"/>
        </w:rPr>
        <w:t>erbais, e todos os demais atos relativos ao certame</w:t>
      </w:r>
      <w:r w:rsidRPr="006E6E69">
        <w:rPr>
          <w:rFonts w:cs="Arial"/>
          <w:sz w:val="20"/>
        </w:rPr>
        <w:t>.</w:t>
      </w:r>
    </w:p>
    <w:p w14:paraId="04B8FB11" w14:textId="77777777" w:rsidR="00B9029C" w:rsidRDefault="00B9029C" w:rsidP="00EA0D3D">
      <w:pPr>
        <w:numPr>
          <w:ilvl w:val="1"/>
          <w:numId w:val="3"/>
        </w:numPr>
        <w:spacing w:before="120" w:after="120"/>
        <w:ind w:left="1276" w:hanging="709"/>
        <w:jc w:val="both"/>
        <w:rPr>
          <w:rFonts w:cs="Arial"/>
          <w:sz w:val="20"/>
        </w:rPr>
      </w:pPr>
      <w:r w:rsidRPr="006E6E69">
        <w:rPr>
          <w:rFonts w:cs="Arial"/>
          <w:sz w:val="20"/>
        </w:rPr>
        <w:t>Cada licitante credenciará apenas um representante que será o único admitido a intervir no procedimento licitatório e a responder, para todos os atos e efeitos previstos neste Edital, por sua representada.</w:t>
      </w:r>
    </w:p>
    <w:p w14:paraId="4784801C" w14:textId="77777777" w:rsidR="00BE34CA" w:rsidRDefault="00BE34CA" w:rsidP="00EA0D3D">
      <w:pPr>
        <w:numPr>
          <w:ilvl w:val="1"/>
          <w:numId w:val="3"/>
        </w:numPr>
        <w:spacing w:before="120" w:after="120"/>
        <w:ind w:left="1276" w:hanging="709"/>
        <w:jc w:val="both"/>
        <w:rPr>
          <w:sz w:val="20"/>
          <w:szCs w:val="20"/>
        </w:rPr>
      </w:pPr>
      <w:r w:rsidRPr="00B93689">
        <w:rPr>
          <w:sz w:val="20"/>
          <w:szCs w:val="20"/>
        </w:rPr>
        <w:t>Para comprovar a condição de representante da licitante, o credenciado entregará ao pregoe</w:t>
      </w:r>
      <w:r w:rsidRPr="00B93689">
        <w:rPr>
          <w:sz w:val="20"/>
          <w:szCs w:val="20"/>
        </w:rPr>
        <w:t>i</w:t>
      </w:r>
      <w:r w:rsidRPr="00B93689">
        <w:rPr>
          <w:sz w:val="20"/>
          <w:szCs w:val="20"/>
        </w:rPr>
        <w:t>ro:</w:t>
      </w:r>
    </w:p>
    <w:p w14:paraId="41339035" w14:textId="77777777" w:rsidR="0084364B" w:rsidRPr="00B93689" w:rsidRDefault="0084364B" w:rsidP="00EA0D3D">
      <w:pPr>
        <w:numPr>
          <w:ilvl w:val="2"/>
          <w:numId w:val="3"/>
        </w:numPr>
        <w:tabs>
          <w:tab w:val="left" w:pos="1985"/>
        </w:tabs>
        <w:spacing w:before="120" w:after="120"/>
        <w:ind w:left="1985" w:hanging="709"/>
        <w:jc w:val="both"/>
        <w:rPr>
          <w:sz w:val="20"/>
          <w:szCs w:val="20"/>
        </w:rPr>
      </w:pPr>
      <w:r w:rsidRPr="00B93689">
        <w:rPr>
          <w:sz w:val="20"/>
          <w:szCs w:val="20"/>
        </w:rPr>
        <w:t>C</w:t>
      </w:r>
      <w:r w:rsidR="00BE34CA" w:rsidRPr="00B93689">
        <w:rPr>
          <w:sz w:val="20"/>
          <w:szCs w:val="20"/>
        </w:rPr>
        <w:t>ópia do documento de identidade de fé pública (será aceito o RG – Carteira de Identidade Civil</w:t>
      </w:r>
      <w:r w:rsidR="004E0483">
        <w:rPr>
          <w:sz w:val="20"/>
          <w:szCs w:val="20"/>
        </w:rPr>
        <w:t>, Carteira Nacional de Habilitação</w:t>
      </w:r>
      <w:r w:rsidR="00BE34CA" w:rsidRPr="00B93689">
        <w:rPr>
          <w:sz w:val="20"/>
          <w:szCs w:val="20"/>
        </w:rPr>
        <w:t xml:space="preserve"> ou d</w:t>
      </w:r>
      <w:r w:rsidR="00BE34CA" w:rsidRPr="00B93689">
        <w:rPr>
          <w:sz w:val="20"/>
          <w:szCs w:val="20"/>
        </w:rPr>
        <w:t>o</w:t>
      </w:r>
      <w:r w:rsidR="00BE34CA" w:rsidRPr="00B93689">
        <w:rPr>
          <w:sz w:val="20"/>
          <w:szCs w:val="20"/>
        </w:rPr>
        <w:t>cumento de identidade expedido por órgão de registro profissional);</w:t>
      </w:r>
    </w:p>
    <w:p w14:paraId="72301984" w14:textId="77777777" w:rsidR="004E0483" w:rsidRPr="004E0483" w:rsidRDefault="004E0483" w:rsidP="00EA0D3D">
      <w:pPr>
        <w:pStyle w:val="PargrafodaLista"/>
        <w:numPr>
          <w:ilvl w:val="0"/>
          <w:numId w:val="5"/>
        </w:numPr>
        <w:spacing w:before="120" w:after="120"/>
        <w:jc w:val="both"/>
        <w:rPr>
          <w:b/>
          <w:vanish/>
          <w:sz w:val="20"/>
          <w:szCs w:val="20"/>
          <w:u w:val="single"/>
        </w:rPr>
      </w:pPr>
    </w:p>
    <w:p w14:paraId="3A4FDC1B" w14:textId="77777777" w:rsidR="004E0483" w:rsidRPr="004E0483" w:rsidRDefault="004E0483" w:rsidP="00EA0D3D">
      <w:pPr>
        <w:pStyle w:val="PargrafodaLista"/>
        <w:numPr>
          <w:ilvl w:val="1"/>
          <w:numId w:val="5"/>
        </w:numPr>
        <w:spacing w:before="120" w:after="120"/>
        <w:jc w:val="both"/>
        <w:rPr>
          <w:b/>
          <w:vanish/>
          <w:sz w:val="20"/>
          <w:szCs w:val="20"/>
          <w:u w:val="single"/>
        </w:rPr>
      </w:pPr>
    </w:p>
    <w:p w14:paraId="24BBDB17" w14:textId="77777777" w:rsidR="004E0483" w:rsidRPr="004E0483" w:rsidRDefault="004E0483" w:rsidP="00EA0D3D">
      <w:pPr>
        <w:pStyle w:val="PargrafodaLista"/>
        <w:numPr>
          <w:ilvl w:val="1"/>
          <w:numId w:val="5"/>
        </w:numPr>
        <w:spacing w:before="120" w:after="120"/>
        <w:jc w:val="both"/>
        <w:rPr>
          <w:b/>
          <w:vanish/>
          <w:sz w:val="20"/>
          <w:szCs w:val="20"/>
          <w:u w:val="single"/>
        </w:rPr>
      </w:pPr>
    </w:p>
    <w:p w14:paraId="55D0CEAE" w14:textId="77777777" w:rsidR="004E0483" w:rsidRPr="004E0483" w:rsidRDefault="004E0483" w:rsidP="00EA0D3D">
      <w:pPr>
        <w:pStyle w:val="PargrafodaLista"/>
        <w:numPr>
          <w:ilvl w:val="1"/>
          <w:numId w:val="5"/>
        </w:numPr>
        <w:spacing w:before="120" w:after="120"/>
        <w:jc w:val="both"/>
        <w:rPr>
          <w:b/>
          <w:vanish/>
          <w:sz w:val="20"/>
          <w:szCs w:val="20"/>
          <w:u w:val="single"/>
        </w:rPr>
      </w:pPr>
    </w:p>
    <w:p w14:paraId="4695D46F" w14:textId="77777777" w:rsidR="004E0483" w:rsidRPr="004E0483" w:rsidRDefault="004E0483" w:rsidP="00EA0D3D">
      <w:pPr>
        <w:pStyle w:val="PargrafodaLista"/>
        <w:numPr>
          <w:ilvl w:val="2"/>
          <w:numId w:val="5"/>
        </w:numPr>
        <w:spacing w:before="120" w:after="120"/>
        <w:jc w:val="both"/>
        <w:rPr>
          <w:b/>
          <w:vanish/>
          <w:sz w:val="20"/>
          <w:szCs w:val="20"/>
          <w:u w:val="single"/>
        </w:rPr>
      </w:pPr>
    </w:p>
    <w:p w14:paraId="7D037D63" w14:textId="77777777" w:rsidR="0084364B" w:rsidRPr="00B93689" w:rsidRDefault="0084364B" w:rsidP="00EA0D3D">
      <w:pPr>
        <w:numPr>
          <w:ilvl w:val="3"/>
          <w:numId w:val="5"/>
        </w:numPr>
        <w:spacing w:before="120" w:after="120"/>
        <w:ind w:left="2835" w:hanging="850"/>
        <w:jc w:val="both"/>
        <w:rPr>
          <w:sz w:val="20"/>
          <w:szCs w:val="20"/>
        </w:rPr>
      </w:pPr>
      <w:r w:rsidRPr="001B51EE">
        <w:rPr>
          <w:b/>
          <w:sz w:val="20"/>
          <w:szCs w:val="20"/>
          <w:u w:val="single"/>
        </w:rPr>
        <w:t>S</w:t>
      </w:r>
      <w:r w:rsidR="00BE34CA" w:rsidRPr="001B51EE">
        <w:rPr>
          <w:b/>
          <w:sz w:val="20"/>
          <w:szCs w:val="20"/>
          <w:u w:val="single"/>
        </w:rPr>
        <w:t>e procurador</w:t>
      </w:r>
      <w:r w:rsidR="001B51EE">
        <w:rPr>
          <w:b/>
          <w:sz w:val="20"/>
          <w:szCs w:val="20"/>
          <w:u w:val="single"/>
        </w:rPr>
        <w:t>:</w:t>
      </w:r>
      <w:r w:rsidR="00BE34CA" w:rsidRPr="00B93689">
        <w:rPr>
          <w:sz w:val="20"/>
          <w:szCs w:val="20"/>
        </w:rPr>
        <w:t xml:space="preserve"> procuração pública ou particular (acompanhada de cópia autenticada do contrato social da empresa), com poderes específicos para representar a empresa na licitação em todas as s</w:t>
      </w:r>
      <w:r w:rsidR="00BE34CA" w:rsidRPr="00B93689">
        <w:rPr>
          <w:sz w:val="20"/>
          <w:szCs w:val="20"/>
        </w:rPr>
        <w:t>u</w:t>
      </w:r>
      <w:r w:rsidR="00BE34CA" w:rsidRPr="00B93689">
        <w:rPr>
          <w:sz w:val="20"/>
          <w:szCs w:val="20"/>
        </w:rPr>
        <w:t>as fases e todos os demais atos, em nome da licitante;</w:t>
      </w:r>
    </w:p>
    <w:p w14:paraId="09EE41B8" w14:textId="77777777" w:rsidR="00BE34CA" w:rsidRPr="00B93689" w:rsidRDefault="0084364B" w:rsidP="00EA0D3D">
      <w:pPr>
        <w:numPr>
          <w:ilvl w:val="3"/>
          <w:numId w:val="5"/>
        </w:numPr>
        <w:spacing w:before="120" w:after="120"/>
        <w:ind w:left="2835" w:hanging="850"/>
        <w:jc w:val="both"/>
        <w:rPr>
          <w:sz w:val="20"/>
          <w:szCs w:val="20"/>
        </w:rPr>
      </w:pPr>
      <w:r w:rsidRPr="001B51EE">
        <w:rPr>
          <w:b/>
          <w:sz w:val="20"/>
          <w:szCs w:val="20"/>
          <w:u w:val="single"/>
        </w:rPr>
        <w:t>S</w:t>
      </w:r>
      <w:r w:rsidR="00BE34CA" w:rsidRPr="001B51EE">
        <w:rPr>
          <w:b/>
          <w:sz w:val="20"/>
          <w:szCs w:val="20"/>
          <w:u w:val="single"/>
        </w:rPr>
        <w:t>e dirigente/proprietário</w:t>
      </w:r>
      <w:r w:rsidR="001B51EE">
        <w:rPr>
          <w:b/>
          <w:sz w:val="20"/>
          <w:szCs w:val="20"/>
          <w:u w:val="single"/>
        </w:rPr>
        <w:t>:</w:t>
      </w:r>
      <w:r w:rsidR="00BE34CA" w:rsidRPr="00B93689">
        <w:rPr>
          <w:sz w:val="20"/>
          <w:szCs w:val="20"/>
        </w:rPr>
        <w:t xml:space="preserve"> cópia autenticada do contrato social, estatuto ou ata de eleição do dir</w:t>
      </w:r>
      <w:r w:rsidR="00BE34CA" w:rsidRPr="00B93689">
        <w:rPr>
          <w:sz w:val="20"/>
          <w:szCs w:val="20"/>
        </w:rPr>
        <w:t>i</w:t>
      </w:r>
      <w:r w:rsidR="00BE34CA" w:rsidRPr="00B93689">
        <w:rPr>
          <w:sz w:val="20"/>
          <w:szCs w:val="20"/>
        </w:rPr>
        <w:t>gente da licitante</w:t>
      </w:r>
      <w:r w:rsidR="001B51EE">
        <w:rPr>
          <w:sz w:val="20"/>
          <w:szCs w:val="20"/>
        </w:rPr>
        <w:t xml:space="preserve"> e em caso de dirigente eleito em ato apartado, </w:t>
      </w:r>
      <w:r w:rsidR="001B51EE" w:rsidRPr="001B51EE">
        <w:rPr>
          <w:sz w:val="20"/>
          <w:szCs w:val="20"/>
        </w:rPr>
        <w:t>deverá ser apresentada cópia da ata de reunião ou assembleia em que se deu a eleição</w:t>
      </w:r>
      <w:r w:rsidR="00BE34CA" w:rsidRPr="00B93689">
        <w:rPr>
          <w:sz w:val="20"/>
          <w:szCs w:val="20"/>
        </w:rPr>
        <w:t>.</w:t>
      </w:r>
    </w:p>
    <w:p w14:paraId="145BE1F9" w14:textId="77777777" w:rsidR="009C132D" w:rsidRDefault="009C132D" w:rsidP="00EA0D3D">
      <w:pPr>
        <w:numPr>
          <w:ilvl w:val="1"/>
          <w:numId w:val="3"/>
        </w:numPr>
        <w:spacing w:before="120" w:after="120"/>
        <w:ind w:left="1276" w:hanging="709"/>
        <w:jc w:val="both"/>
        <w:rPr>
          <w:sz w:val="20"/>
          <w:szCs w:val="20"/>
        </w:rPr>
      </w:pPr>
      <w:r w:rsidRPr="00A50D60">
        <w:rPr>
          <w:sz w:val="20"/>
          <w:szCs w:val="20"/>
        </w:rPr>
        <w:t>O licitante</w:t>
      </w:r>
      <w:r>
        <w:rPr>
          <w:sz w:val="20"/>
          <w:szCs w:val="20"/>
        </w:rPr>
        <w:t xml:space="preserve"> deverá </w:t>
      </w:r>
      <w:r w:rsidR="002A7B8C">
        <w:rPr>
          <w:sz w:val="20"/>
          <w:szCs w:val="20"/>
        </w:rPr>
        <w:t>apresentar</w:t>
      </w:r>
      <w:r>
        <w:rPr>
          <w:sz w:val="20"/>
          <w:szCs w:val="20"/>
        </w:rPr>
        <w:t xml:space="preserve"> declaração </w:t>
      </w:r>
      <w:r w:rsidR="002A7B8C">
        <w:rPr>
          <w:sz w:val="20"/>
          <w:szCs w:val="20"/>
        </w:rPr>
        <w:t xml:space="preserve">dando ciência que </w:t>
      </w:r>
      <w:r>
        <w:rPr>
          <w:sz w:val="20"/>
          <w:szCs w:val="20"/>
        </w:rPr>
        <w:t>cumpre plenamente os requisitos de habilitação, conforme modelo</w:t>
      </w:r>
      <w:r w:rsidRPr="00B93689">
        <w:rPr>
          <w:sz w:val="20"/>
          <w:szCs w:val="20"/>
        </w:rPr>
        <w:t xml:space="preserve"> constante do </w:t>
      </w:r>
      <w:r w:rsidRPr="00E318AF">
        <w:rPr>
          <w:b/>
          <w:sz w:val="20"/>
          <w:szCs w:val="20"/>
          <w:u w:val="single"/>
        </w:rPr>
        <w:t>Anexo II</w:t>
      </w:r>
      <w:r w:rsidRPr="00B93689">
        <w:rPr>
          <w:b/>
          <w:sz w:val="20"/>
          <w:szCs w:val="20"/>
        </w:rPr>
        <w:t xml:space="preserve"> </w:t>
      </w:r>
      <w:r w:rsidRPr="00B93689">
        <w:rPr>
          <w:sz w:val="20"/>
          <w:szCs w:val="20"/>
        </w:rPr>
        <w:t>do presente edital</w:t>
      </w:r>
      <w:r>
        <w:rPr>
          <w:sz w:val="20"/>
          <w:szCs w:val="20"/>
        </w:rPr>
        <w:t>;</w:t>
      </w:r>
    </w:p>
    <w:p w14:paraId="23F8D4CA" w14:textId="77777777" w:rsidR="009C05C6" w:rsidRPr="00B93689" w:rsidRDefault="00AA3A8F" w:rsidP="00EA0D3D">
      <w:pPr>
        <w:numPr>
          <w:ilvl w:val="2"/>
          <w:numId w:val="3"/>
        </w:numPr>
        <w:tabs>
          <w:tab w:val="left" w:pos="1985"/>
        </w:tabs>
        <w:spacing w:before="120" w:after="120"/>
        <w:ind w:left="1985" w:hanging="709"/>
        <w:jc w:val="both"/>
        <w:rPr>
          <w:sz w:val="20"/>
          <w:szCs w:val="20"/>
        </w:rPr>
      </w:pPr>
      <w:r w:rsidRPr="00EE53AD">
        <w:rPr>
          <w:b/>
          <w:sz w:val="20"/>
          <w:szCs w:val="20"/>
          <w:u w:val="single"/>
        </w:rPr>
        <w:t>Caso</w:t>
      </w:r>
      <w:r>
        <w:rPr>
          <w:sz w:val="20"/>
          <w:szCs w:val="20"/>
        </w:rPr>
        <w:t xml:space="preserve"> a empresa licitante não enviar representante devidamente credenciado, deverá apresentar a declaração de que trata o item anterior juntamente o envelope nº 1 - proposta de preço.</w:t>
      </w:r>
    </w:p>
    <w:p w14:paraId="1C08203A" w14:textId="77777777" w:rsidR="009C132D" w:rsidRPr="003C7F5A" w:rsidRDefault="009C132D" w:rsidP="00EA0D3D">
      <w:pPr>
        <w:numPr>
          <w:ilvl w:val="1"/>
          <w:numId w:val="3"/>
        </w:numPr>
        <w:spacing w:before="120" w:after="120"/>
        <w:ind w:left="1276" w:hanging="709"/>
        <w:jc w:val="both"/>
        <w:rPr>
          <w:sz w:val="20"/>
          <w:szCs w:val="20"/>
        </w:rPr>
      </w:pPr>
      <w:r>
        <w:rPr>
          <w:sz w:val="20"/>
          <w:szCs w:val="20"/>
        </w:rPr>
        <w:t xml:space="preserve">A não entrega das declarações, a entrega das declarações com conteúdo diverso do apresentado nos formulários anexos ao presente edital ou sem assinatura, obstará o acesso ao certame, impossibilitando a abertura dos envelopes. </w:t>
      </w:r>
    </w:p>
    <w:p w14:paraId="7EC9188C" w14:textId="77777777" w:rsidR="00EB6133" w:rsidRPr="00B93689" w:rsidRDefault="00BE34CA" w:rsidP="00EA0D3D">
      <w:pPr>
        <w:numPr>
          <w:ilvl w:val="1"/>
          <w:numId w:val="3"/>
        </w:numPr>
        <w:spacing w:before="120" w:after="120"/>
        <w:ind w:left="1276" w:hanging="709"/>
        <w:jc w:val="both"/>
        <w:rPr>
          <w:sz w:val="20"/>
          <w:szCs w:val="20"/>
        </w:rPr>
      </w:pPr>
      <w:r w:rsidRPr="00B93689">
        <w:rPr>
          <w:sz w:val="20"/>
          <w:szCs w:val="20"/>
        </w:rPr>
        <w:t>Somente a pessoa credenciada poderá intervir no procedimento licitatório, sendo admit</w:t>
      </w:r>
      <w:r w:rsidRPr="00B93689">
        <w:rPr>
          <w:sz w:val="20"/>
          <w:szCs w:val="20"/>
        </w:rPr>
        <w:t>i</w:t>
      </w:r>
      <w:r w:rsidRPr="00B93689">
        <w:rPr>
          <w:sz w:val="20"/>
          <w:szCs w:val="20"/>
        </w:rPr>
        <w:t>do, para esse feito, um único representante por licitante interessada.</w:t>
      </w:r>
    </w:p>
    <w:p w14:paraId="03BFBE01" w14:textId="77777777" w:rsidR="00BE34CA" w:rsidRPr="00B93689" w:rsidRDefault="00BE34CA" w:rsidP="00EA0D3D">
      <w:pPr>
        <w:numPr>
          <w:ilvl w:val="1"/>
          <w:numId w:val="3"/>
        </w:numPr>
        <w:spacing w:before="120" w:after="120"/>
        <w:ind w:left="1276" w:hanging="709"/>
        <w:jc w:val="both"/>
        <w:rPr>
          <w:sz w:val="20"/>
          <w:szCs w:val="20"/>
        </w:rPr>
      </w:pPr>
      <w:r w:rsidRPr="00B93689">
        <w:rPr>
          <w:sz w:val="20"/>
          <w:szCs w:val="20"/>
        </w:rPr>
        <w:t>Nenhuma pessoa, ainda que munida de procuração, poderá representar mais de uma empresa nesta lic</w:t>
      </w:r>
      <w:r w:rsidRPr="00B93689">
        <w:rPr>
          <w:sz w:val="20"/>
          <w:szCs w:val="20"/>
        </w:rPr>
        <w:t>i</w:t>
      </w:r>
      <w:r w:rsidRPr="00B93689">
        <w:rPr>
          <w:sz w:val="20"/>
          <w:szCs w:val="20"/>
        </w:rPr>
        <w:t>tação, sob pena de exclusão sumária de ambas as licitantes representadas.</w:t>
      </w:r>
    </w:p>
    <w:p w14:paraId="6DE8EBAD" w14:textId="77777777" w:rsidR="00BE34CA" w:rsidRPr="00B93689" w:rsidRDefault="00BE34CA" w:rsidP="00EA0D3D">
      <w:pPr>
        <w:numPr>
          <w:ilvl w:val="1"/>
          <w:numId w:val="3"/>
        </w:numPr>
        <w:spacing w:before="120" w:after="120"/>
        <w:ind w:left="1276" w:hanging="709"/>
        <w:jc w:val="both"/>
        <w:rPr>
          <w:sz w:val="20"/>
          <w:szCs w:val="20"/>
        </w:rPr>
      </w:pPr>
      <w:r w:rsidRPr="00B93689">
        <w:rPr>
          <w:sz w:val="20"/>
          <w:szCs w:val="20"/>
        </w:rPr>
        <w:t>A comprovação de que o interessado não possui poderes específicos para representar a licitante no certame, impl</w:t>
      </w:r>
      <w:r w:rsidRPr="00B93689">
        <w:rPr>
          <w:sz w:val="20"/>
          <w:szCs w:val="20"/>
        </w:rPr>
        <w:t>i</w:t>
      </w:r>
      <w:r w:rsidRPr="00B93689">
        <w:rPr>
          <w:sz w:val="20"/>
          <w:szCs w:val="20"/>
        </w:rPr>
        <w:t>cará na impossibilidade de participar da fase competitiva, consubstanciada nos lances verbais, lavrando-se em ata o ocorrido e, permanecendo tão-somente no certame a sua pr</w:t>
      </w:r>
      <w:r w:rsidRPr="00B93689">
        <w:rPr>
          <w:sz w:val="20"/>
          <w:szCs w:val="20"/>
        </w:rPr>
        <w:t>o</w:t>
      </w:r>
      <w:r w:rsidRPr="00B93689">
        <w:rPr>
          <w:sz w:val="20"/>
          <w:szCs w:val="20"/>
        </w:rPr>
        <w:t>posta escrita.</w:t>
      </w:r>
    </w:p>
    <w:p w14:paraId="1BA63859" w14:textId="77777777" w:rsidR="00BE34CA" w:rsidRPr="00B93689" w:rsidRDefault="00BE34CA" w:rsidP="00EA0D3D">
      <w:pPr>
        <w:numPr>
          <w:ilvl w:val="1"/>
          <w:numId w:val="3"/>
        </w:numPr>
        <w:spacing w:before="120" w:after="120"/>
        <w:ind w:left="1276" w:hanging="709"/>
        <w:jc w:val="both"/>
        <w:rPr>
          <w:sz w:val="20"/>
          <w:szCs w:val="20"/>
        </w:rPr>
      </w:pPr>
      <w:r w:rsidRPr="00B93689">
        <w:rPr>
          <w:sz w:val="20"/>
          <w:szCs w:val="20"/>
        </w:rPr>
        <w:t>A fase de credenciamento será encerrada, pelo pregoeiro, quando do início da abertura dos envelopes de propostas.</w:t>
      </w:r>
    </w:p>
    <w:p w14:paraId="52CC6268" w14:textId="77777777" w:rsidR="009572B2" w:rsidRPr="00B93689" w:rsidRDefault="009572B2" w:rsidP="00EA0D3D">
      <w:pPr>
        <w:numPr>
          <w:ilvl w:val="0"/>
          <w:numId w:val="3"/>
        </w:numPr>
        <w:spacing w:before="240" w:after="240"/>
        <w:ind w:left="567" w:hanging="567"/>
        <w:jc w:val="both"/>
        <w:rPr>
          <w:b/>
          <w:sz w:val="20"/>
          <w:szCs w:val="20"/>
        </w:rPr>
      </w:pPr>
      <w:r w:rsidRPr="00B93689">
        <w:rPr>
          <w:b/>
          <w:sz w:val="20"/>
          <w:szCs w:val="20"/>
        </w:rPr>
        <w:t>DA FORMA DE APRESENTAÇÃO DO ENVELOPE</w:t>
      </w:r>
      <w:r w:rsidR="00F7412F">
        <w:rPr>
          <w:b/>
          <w:sz w:val="20"/>
          <w:szCs w:val="20"/>
        </w:rPr>
        <w:t xml:space="preserve"> CONTENDO A PROPOSTA DE PREÇO (ENVELOPE 01) E OS DOCUMENTOS DE HABILITAÇÃO (ENVELOPE 02)</w:t>
      </w:r>
      <w:r w:rsidRPr="00B93689">
        <w:rPr>
          <w:b/>
          <w:sz w:val="20"/>
          <w:szCs w:val="20"/>
        </w:rPr>
        <w:t xml:space="preserve"> </w:t>
      </w:r>
    </w:p>
    <w:p w14:paraId="05E812D7" w14:textId="77777777" w:rsidR="00F7412F" w:rsidRPr="00F7412F" w:rsidRDefault="00F7412F" w:rsidP="00EA0D3D">
      <w:pPr>
        <w:numPr>
          <w:ilvl w:val="1"/>
          <w:numId w:val="3"/>
        </w:numPr>
        <w:spacing w:before="120" w:after="120"/>
        <w:ind w:left="1276" w:hanging="709"/>
        <w:jc w:val="both"/>
        <w:rPr>
          <w:bCs/>
          <w:sz w:val="20"/>
          <w:szCs w:val="20"/>
        </w:rPr>
      </w:pPr>
      <w:r>
        <w:rPr>
          <w:bCs/>
          <w:sz w:val="20"/>
          <w:szCs w:val="20"/>
        </w:rPr>
        <w:t>Não serão aceitas propostas de preços e documentos de habilitação remetidos via fac-símile (fax), e-mail ou via postal (correios).</w:t>
      </w:r>
      <w:r w:rsidRPr="00F7412F">
        <w:rPr>
          <w:bCs/>
          <w:sz w:val="20"/>
          <w:szCs w:val="20"/>
        </w:rPr>
        <w:t xml:space="preserve"> </w:t>
      </w:r>
    </w:p>
    <w:p w14:paraId="33277A87" w14:textId="77777777" w:rsidR="00A50D60" w:rsidRDefault="00A50D60" w:rsidP="00EA0D3D">
      <w:pPr>
        <w:numPr>
          <w:ilvl w:val="1"/>
          <w:numId w:val="3"/>
        </w:numPr>
        <w:spacing w:before="120" w:after="120"/>
        <w:ind w:left="1276" w:hanging="709"/>
        <w:jc w:val="both"/>
        <w:rPr>
          <w:bCs/>
          <w:sz w:val="20"/>
          <w:szCs w:val="20"/>
        </w:rPr>
      </w:pPr>
      <w:r w:rsidRPr="00A50D60">
        <w:rPr>
          <w:bCs/>
          <w:sz w:val="20"/>
          <w:szCs w:val="20"/>
        </w:rPr>
        <w:t xml:space="preserve">Os envelopes de </w:t>
      </w:r>
      <w:r w:rsidR="009572B2" w:rsidRPr="00A50D60">
        <w:rPr>
          <w:bCs/>
          <w:sz w:val="20"/>
          <w:szCs w:val="20"/>
        </w:rPr>
        <w:t>proposta de preço e docume</w:t>
      </w:r>
      <w:r w:rsidRPr="00A50D60">
        <w:rPr>
          <w:bCs/>
          <w:sz w:val="20"/>
          <w:szCs w:val="20"/>
        </w:rPr>
        <w:t>ntos de habilitação</w:t>
      </w:r>
      <w:r>
        <w:rPr>
          <w:bCs/>
          <w:sz w:val="20"/>
          <w:szCs w:val="20"/>
        </w:rPr>
        <w:t xml:space="preserve"> deverão</w:t>
      </w:r>
      <w:r w:rsidRPr="00A50D60">
        <w:rPr>
          <w:bCs/>
          <w:sz w:val="20"/>
          <w:szCs w:val="20"/>
        </w:rPr>
        <w:t xml:space="preserve"> estar devidamente lacrados e rubricados e seu fecho</w:t>
      </w:r>
      <w:r w:rsidR="009572B2" w:rsidRPr="00A50D60">
        <w:rPr>
          <w:bCs/>
          <w:sz w:val="20"/>
          <w:szCs w:val="20"/>
        </w:rPr>
        <w:t>, identific</w:t>
      </w:r>
      <w:r w:rsidR="009572B2" w:rsidRPr="00A50D60">
        <w:rPr>
          <w:bCs/>
          <w:sz w:val="20"/>
          <w:szCs w:val="20"/>
        </w:rPr>
        <w:t>a</w:t>
      </w:r>
      <w:r w:rsidR="009572B2" w:rsidRPr="00A50D60">
        <w:rPr>
          <w:bCs/>
          <w:sz w:val="20"/>
          <w:szCs w:val="20"/>
        </w:rPr>
        <w:t xml:space="preserve">dos </w:t>
      </w:r>
      <w:r>
        <w:rPr>
          <w:bCs/>
          <w:sz w:val="20"/>
          <w:szCs w:val="20"/>
        </w:rPr>
        <w:t>em sua parte externa os seguintes dizeres:</w:t>
      </w:r>
    </w:p>
    <w:tbl>
      <w:tblPr>
        <w:tblW w:w="4855" w:type="dxa"/>
        <w:tblInd w:w="1346" w:type="dxa"/>
        <w:tblLayout w:type="fixed"/>
        <w:tblCellMar>
          <w:left w:w="70" w:type="dxa"/>
          <w:right w:w="70" w:type="dxa"/>
        </w:tblCellMar>
        <w:tblLook w:val="0000" w:firstRow="0" w:lastRow="0" w:firstColumn="0" w:lastColumn="0" w:noHBand="0" w:noVBand="0"/>
      </w:tblPr>
      <w:tblGrid>
        <w:gridCol w:w="4855"/>
      </w:tblGrid>
      <w:tr w:rsidR="007F6E54" w:rsidRPr="00B93689" w14:paraId="3B00628E" w14:textId="77777777">
        <w:trPr>
          <w:trHeight w:val="1146"/>
        </w:trPr>
        <w:tc>
          <w:tcPr>
            <w:tcW w:w="4855" w:type="dxa"/>
            <w:tcBorders>
              <w:top w:val="single" w:sz="4" w:space="0" w:color="000000"/>
              <w:left w:val="single" w:sz="4" w:space="0" w:color="000000"/>
              <w:bottom w:val="single" w:sz="4" w:space="0" w:color="000000"/>
              <w:right w:val="single" w:sz="4" w:space="0" w:color="000000"/>
            </w:tcBorders>
          </w:tcPr>
          <w:p w14:paraId="0C945E45" w14:textId="77777777" w:rsidR="007F6E54" w:rsidRPr="00A50D60" w:rsidRDefault="008A1916" w:rsidP="007F6E54">
            <w:pPr>
              <w:jc w:val="both"/>
              <w:rPr>
                <w:b/>
                <w:bCs/>
                <w:sz w:val="16"/>
                <w:szCs w:val="16"/>
              </w:rPr>
            </w:pPr>
            <w:r w:rsidRPr="00A50D60">
              <w:rPr>
                <w:b/>
                <w:bCs/>
                <w:sz w:val="16"/>
                <w:szCs w:val="16"/>
              </w:rPr>
              <w:t>AO MUNICIPIO DE</w:t>
            </w:r>
            <w:r w:rsidR="007F6E54" w:rsidRPr="00A50D60">
              <w:rPr>
                <w:b/>
                <w:bCs/>
                <w:sz w:val="16"/>
                <w:szCs w:val="16"/>
              </w:rPr>
              <w:t xml:space="preserve"> </w:t>
            </w:r>
            <w:r w:rsidR="006028BE">
              <w:rPr>
                <w:b/>
                <w:bCs/>
                <w:sz w:val="16"/>
                <w:szCs w:val="16"/>
              </w:rPr>
              <w:t>PASSO DE TORRES</w:t>
            </w:r>
          </w:p>
          <w:p w14:paraId="32F12CA6" w14:textId="77777777" w:rsidR="00A50D60" w:rsidRPr="00A50D60" w:rsidRDefault="00A50D60" w:rsidP="007F6E54">
            <w:pPr>
              <w:jc w:val="both"/>
              <w:rPr>
                <w:b/>
                <w:bCs/>
                <w:sz w:val="16"/>
                <w:szCs w:val="16"/>
              </w:rPr>
            </w:pPr>
            <w:r w:rsidRPr="00A50D60">
              <w:rPr>
                <w:b/>
                <w:bCs/>
                <w:sz w:val="16"/>
                <w:szCs w:val="16"/>
              </w:rPr>
              <w:t>ENVELOPE 01 – PROPOSTA DE PREÇO</w:t>
            </w:r>
          </w:p>
          <w:p w14:paraId="694A9CE4" w14:textId="7EB7550E" w:rsidR="007F6E54" w:rsidRPr="00937697" w:rsidRDefault="007F6E54" w:rsidP="004F40F6">
            <w:pPr>
              <w:rPr>
                <w:bCs/>
                <w:sz w:val="16"/>
                <w:szCs w:val="16"/>
              </w:rPr>
            </w:pPr>
            <w:r w:rsidRPr="00937697">
              <w:rPr>
                <w:bCs/>
                <w:sz w:val="16"/>
                <w:szCs w:val="16"/>
              </w:rPr>
              <w:t>PROCESSO LICITATÓRIO N</w:t>
            </w:r>
            <w:r w:rsidR="00D37B53">
              <w:rPr>
                <w:bCs/>
                <w:sz w:val="16"/>
                <w:szCs w:val="16"/>
              </w:rPr>
              <w:t xml:space="preserve"> </w:t>
            </w:r>
            <w:r w:rsidRPr="00937697">
              <w:rPr>
                <w:bCs/>
                <w:sz w:val="16"/>
                <w:szCs w:val="16"/>
              </w:rPr>
              <w:t>º</w:t>
            </w:r>
            <w:r w:rsidR="00D37B53">
              <w:rPr>
                <w:bCs/>
                <w:sz w:val="16"/>
                <w:szCs w:val="16"/>
              </w:rPr>
              <w:t xml:space="preserve">97 </w:t>
            </w:r>
            <w:r w:rsidR="00D37B53" w:rsidRPr="00937697">
              <w:rPr>
                <w:bCs/>
                <w:sz w:val="16"/>
                <w:szCs w:val="16"/>
              </w:rPr>
              <w:t>PREGÃO</w:t>
            </w:r>
            <w:r w:rsidRPr="00937697">
              <w:rPr>
                <w:bCs/>
                <w:sz w:val="16"/>
                <w:szCs w:val="16"/>
              </w:rPr>
              <w:t xml:space="preserve"> PRESENCIAL</w:t>
            </w:r>
          </w:p>
          <w:p w14:paraId="6E71C6B2" w14:textId="77777777" w:rsidR="007F6E54" w:rsidRPr="00937697" w:rsidRDefault="007F6E54" w:rsidP="007F6E54">
            <w:pPr>
              <w:jc w:val="both"/>
              <w:rPr>
                <w:bCs/>
                <w:sz w:val="16"/>
                <w:szCs w:val="16"/>
              </w:rPr>
            </w:pPr>
            <w:r w:rsidRPr="00937697">
              <w:rPr>
                <w:bCs/>
                <w:sz w:val="16"/>
                <w:szCs w:val="16"/>
              </w:rPr>
              <w:t>RAZÃO SOCIAL DA LICITANTE:</w:t>
            </w:r>
          </w:p>
          <w:p w14:paraId="1DE07BC6" w14:textId="77777777" w:rsidR="007F6E54" w:rsidRPr="00937697" w:rsidRDefault="007F6E54" w:rsidP="007F6E54">
            <w:pPr>
              <w:jc w:val="both"/>
              <w:rPr>
                <w:bCs/>
                <w:sz w:val="16"/>
                <w:szCs w:val="16"/>
              </w:rPr>
            </w:pPr>
            <w:r w:rsidRPr="00937697">
              <w:rPr>
                <w:bCs/>
                <w:sz w:val="16"/>
                <w:szCs w:val="16"/>
              </w:rPr>
              <w:t>CNPJ:</w:t>
            </w:r>
          </w:p>
          <w:p w14:paraId="47F91DFE" w14:textId="77777777" w:rsidR="00125716" w:rsidRPr="00B93689" w:rsidRDefault="007F6E54" w:rsidP="00A50D60">
            <w:pPr>
              <w:jc w:val="both"/>
              <w:rPr>
                <w:sz w:val="20"/>
                <w:szCs w:val="20"/>
              </w:rPr>
            </w:pPr>
            <w:r w:rsidRPr="00937697">
              <w:rPr>
                <w:bCs/>
                <w:sz w:val="16"/>
                <w:szCs w:val="16"/>
              </w:rPr>
              <w:t>FONE / FAX / E-MAIL:</w:t>
            </w:r>
          </w:p>
        </w:tc>
      </w:tr>
      <w:tr w:rsidR="00402D68" w:rsidRPr="00B93689" w14:paraId="3F04EDCF" w14:textId="77777777">
        <w:trPr>
          <w:trHeight w:val="111"/>
        </w:trPr>
        <w:tc>
          <w:tcPr>
            <w:tcW w:w="4855" w:type="dxa"/>
            <w:tcBorders>
              <w:top w:val="single" w:sz="4" w:space="0" w:color="000000"/>
              <w:bottom w:val="single" w:sz="4" w:space="0" w:color="000000"/>
            </w:tcBorders>
          </w:tcPr>
          <w:p w14:paraId="18D1ADCA" w14:textId="77777777" w:rsidR="00402D68" w:rsidRPr="00A50D60" w:rsidRDefault="00402D68" w:rsidP="00A50D60">
            <w:pPr>
              <w:jc w:val="both"/>
              <w:rPr>
                <w:b/>
                <w:bCs/>
                <w:sz w:val="16"/>
                <w:szCs w:val="16"/>
              </w:rPr>
            </w:pPr>
          </w:p>
        </w:tc>
      </w:tr>
      <w:tr w:rsidR="00A50D60" w:rsidRPr="00B93689" w14:paraId="7B84D6BB" w14:textId="77777777">
        <w:trPr>
          <w:trHeight w:val="1146"/>
        </w:trPr>
        <w:tc>
          <w:tcPr>
            <w:tcW w:w="4855" w:type="dxa"/>
            <w:tcBorders>
              <w:top w:val="single" w:sz="4" w:space="0" w:color="000000"/>
              <w:left w:val="single" w:sz="4" w:space="0" w:color="000000"/>
              <w:bottom w:val="single" w:sz="4" w:space="0" w:color="000000"/>
              <w:right w:val="single" w:sz="4" w:space="0" w:color="000000"/>
            </w:tcBorders>
          </w:tcPr>
          <w:p w14:paraId="3B23E65B" w14:textId="77777777" w:rsidR="006028BE" w:rsidRPr="00A50D60" w:rsidRDefault="006028BE" w:rsidP="006028BE">
            <w:pPr>
              <w:jc w:val="both"/>
              <w:rPr>
                <w:b/>
                <w:bCs/>
                <w:sz w:val="16"/>
                <w:szCs w:val="16"/>
              </w:rPr>
            </w:pPr>
            <w:r w:rsidRPr="00A50D60">
              <w:rPr>
                <w:b/>
                <w:bCs/>
                <w:sz w:val="16"/>
                <w:szCs w:val="16"/>
              </w:rPr>
              <w:t xml:space="preserve">AO MUNICIPIO DE </w:t>
            </w:r>
            <w:r>
              <w:rPr>
                <w:b/>
                <w:bCs/>
                <w:sz w:val="16"/>
                <w:szCs w:val="16"/>
              </w:rPr>
              <w:t>PASSO DE TORRES</w:t>
            </w:r>
          </w:p>
          <w:p w14:paraId="6B4907D3" w14:textId="77777777" w:rsidR="00A50D60" w:rsidRPr="00A50D60" w:rsidRDefault="00A50D60" w:rsidP="00A50D60">
            <w:pPr>
              <w:jc w:val="both"/>
              <w:rPr>
                <w:b/>
                <w:bCs/>
                <w:sz w:val="16"/>
                <w:szCs w:val="16"/>
              </w:rPr>
            </w:pPr>
            <w:r w:rsidRPr="00A50D60">
              <w:rPr>
                <w:b/>
                <w:bCs/>
                <w:sz w:val="16"/>
                <w:szCs w:val="16"/>
              </w:rPr>
              <w:t>ENVELOPE 0</w:t>
            </w:r>
            <w:r>
              <w:rPr>
                <w:b/>
                <w:bCs/>
                <w:sz w:val="16"/>
                <w:szCs w:val="16"/>
              </w:rPr>
              <w:t>2</w:t>
            </w:r>
            <w:r w:rsidRPr="00A50D60">
              <w:rPr>
                <w:b/>
                <w:bCs/>
                <w:sz w:val="16"/>
                <w:szCs w:val="16"/>
              </w:rPr>
              <w:t xml:space="preserve"> – </w:t>
            </w:r>
            <w:r>
              <w:rPr>
                <w:b/>
                <w:bCs/>
                <w:sz w:val="16"/>
                <w:szCs w:val="16"/>
              </w:rPr>
              <w:t>DOCUMENTOS DE HABILITAÇÃO</w:t>
            </w:r>
          </w:p>
          <w:p w14:paraId="6BBE1087" w14:textId="52D8EDEB" w:rsidR="00A50D60" w:rsidRPr="00937697" w:rsidRDefault="00A50D60" w:rsidP="00A50D60">
            <w:pPr>
              <w:jc w:val="both"/>
              <w:rPr>
                <w:bCs/>
                <w:sz w:val="16"/>
                <w:szCs w:val="16"/>
              </w:rPr>
            </w:pPr>
            <w:r w:rsidRPr="00937697">
              <w:rPr>
                <w:bCs/>
                <w:sz w:val="16"/>
                <w:szCs w:val="16"/>
              </w:rPr>
              <w:t>PROCESSO LICITATÓRIO Nº</w:t>
            </w:r>
            <w:r w:rsidR="00D37B53">
              <w:rPr>
                <w:bCs/>
                <w:sz w:val="16"/>
                <w:szCs w:val="16"/>
              </w:rPr>
              <w:t xml:space="preserve"> 97</w:t>
            </w:r>
            <w:r w:rsidRPr="00937697">
              <w:rPr>
                <w:bCs/>
                <w:sz w:val="16"/>
                <w:szCs w:val="16"/>
              </w:rPr>
              <w:t xml:space="preserve"> PREGÃO PRESENCIAL</w:t>
            </w:r>
          </w:p>
          <w:p w14:paraId="758CF404" w14:textId="77777777" w:rsidR="00A50D60" w:rsidRPr="00937697" w:rsidRDefault="00A50D60" w:rsidP="00A50D60">
            <w:pPr>
              <w:jc w:val="both"/>
              <w:rPr>
                <w:bCs/>
                <w:sz w:val="16"/>
                <w:szCs w:val="16"/>
              </w:rPr>
            </w:pPr>
            <w:r w:rsidRPr="00937697">
              <w:rPr>
                <w:bCs/>
                <w:sz w:val="16"/>
                <w:szCs w:val="16"/>
              </w:rPr>
              <w:t>RAZÃO SOCIAL DA LICITANTE:</w:t>
            </w:r>
          </w:p>
          <w:p w14:paraId="3B7A29BA" w14:textId="77777777" w:rsidR="00A50D60" w:rsidRPr="00937697" w:rsidRDefault="00A50D60" w:rsidP="00A50D60">
            <w:pPr>
              <w:jc w:val="both"/>
              <w:rPr>
                <w:bCs/>
                <w:sz w:val="16"/>
                <w:szCs w:val="16"/>
              </w:rPr>
            </w:pPr>
            <w:r w:rsidRPr="00937697">
              <w:rPr>
                <w:bCs/>
                <w:sz w:val="16"/>
                <w:szCs w:val="16"/>
              </w:rPr>
              <w:t>CNPJ:</w:t>
            </w:r>
          </w:p>
          <w:p w14:paraId="589F8A2D" w14:textId="77777777" w:rsidR="00A50D60" w:rsidRPr="00A50D60" w:rsidRDefault="00A50D60" w:rsidP="00A50D60">
            <w:pPr>
              <w:jc w:val="both"/>
              <w:rPr>
                <w:b/>
                <w:bCs/>
                <w:sz w:val="16"/>
                <w:szCs w:val="16"/>
              </w:rPr>
            </w:pPr>
            <w:r w:rsidRPr="00937697">
              <w:rPr>
                <w:bCs/>
                <w:sz w:val="16"/>
                <w:szCs w:val="16"/>
              </w:rPr>
              <w:t>FONE / FAX / E-MAIL:</w:t>
            </w:r>
          </w:p>
        </w:tc>
      </w:tr>
    </w:tbl>
    <w:p w14:paraId="322EC3D6" w14:textId="77777777" w:rsidR="009572B2" w:rsidRPr="00B93689" w:rsidRDefault="009572B2" w:rsidP="00EA0D3D">
      <w:pPr>
        <w:numPr>
          <w:ilvl w:val="0"/>
          <w:numId w:val="3"/>
        </w:numPr>
        <w:spacing w:before="240" w:after="240"/>
        <w:ind w:left="567" w:hanging="567"/>
        <w:jc w:val="both"/>
        <w:rPr>
          <w:b/>
          <w:sz w:val="20"/>
          <w:szCs w:val="20"/>
        </w:rPr>
      </w:pPr>
      <w:r w:rsidRPr="00B93689">
        <w:rPr>
          <w:b/>
          <w:sz w:val="20"/>
          <w:szCs w:val="20"/>
        </w:rPr>
        <w:t>DA PROPOSTA DE PREÇOS – Envelope nº 1</w:t>
      </w:r>
    </w:p>
    <w:p w14:paraId="471BC4FB" w14:textId="74936F87" w:rsidR="00A82F7C" w:rsidRDefault="00A82F7C" w:rsidP="00EA0D3D">
      <w:pPr>
        <w:numPr>
          <w:ilvl w:val="1"/>
          <w:numId w:val="3"/>
        </w:numPr>
        <w:spacing w:before="120" w:after="120"/>
        <w:ind w:left="1134" w:hanging="567"/>
        <w:jc w:val="both"/>
        <w:rPr>
          <w:sz w:val="20"/>
          <w:szCs w:val="20"/>
        </w:rPr>
      </w:pPr>
      <w:r>
        <w:rPr>
          <w:sz w:val="20"/>
          <w:szCs w:val="20"/>
        </w:rPr>
        <w:t xml:space="preserve">Aberta a sessão, conferidas as declarações de que trata </w:t>
      </w:r>
      <w:r w:rsidR="00D37B53">
        <w:rPr>
          <w:sz w:val="20"/>
          <w:szCs w:val="20"/>
        </w:rPr>
        <w:t>os itens</w:t>
      </w:r>
      <w:r w:rsidR="00D32014">
        <w:rPr>
          <w:sz w:val="20"/>
          <w:szCs w:val="20"/>
        </w:rPr>
        <w:t xml:space="preserve"> </w:t>
      </w:r>
      <w:r w:rsidR="00D32014" w:rsidRPr="00D32014">
        <w:rPr>
          <w:b/>
          <w:sz w:val="20"/>
          <w:szCs w:val="20"/>
          <w:u w:val="single"/>
        </w:rPr>
        <w:t>3.4</w:t>
      </w:r>
      <w:r w:rsidR="00D32014">
        <w:rPr>
          <w:b/>
          <w:sz w:val="20"/>
          <w:szCs w:val="20"/>
        </w:rPr>
        <w:t xml:space="preserve"> </w:t>
      </w:r>
      <w:r w:rsidR="00D32014">
        <w:rPr>
          <w:sz w:val="20"/>
          <w:szCs w:val="20"/>
        </w:rPr>
        <w:t>(exclusivo micro e pequenas empresas ou equiparadas)</w:t>
      </w:r>
      <w:r>
        <w:rPr>
          <w:sz w:val="20"/>
          <w:szCs w:val="20"/>
        </w:rPr>
        <w:t xml:space="preserve"> </w:t>
      </w:r>
      <w:r w:rsidR="00D32014">
        <w:rPr>
          <w:sz w:val="20"/>
          <w:szCs w:val="20"/>
        </w:rPr>
        <w:t xml:space="preserve">e </w:t>
      </w:r>
      <w:r w:rsidR="006D33DB">
        <w:rPr>
          <w:b/>
          <w:sz w:val="20"/>
          <w:szCs w:val="20"/>
          <w:u w:val="single"/>
        </w:rPr>
        <w:t>4.4</w:t>
      </w:r>
      <w:r w:rsidR="00D32014">
        <w:rPr>
          <w:b/>
          <w:sz w:val="20"/>
          <w:szCs w:val="20"/>
        </w:rPr>
        <w:t xml:space="preserve"> </w:t>
      </w:r>
      <w:r w:rsidR="00D32014" w:rsidRPr="00D32014">
        <w:rPr>
          <w:sz w:val="20"/>
          <w:szCs w:val="20"/>
        </w:rPr>
        <w:t>(</w:t>
      </w:r>
      <w:r w:rsidR="004E0483">
        <w:rPr>
          <w:sz w:val="20"/>
          <w:szCs w:val="20"/>
        </w:rPr>
        <w:t xml:space="preserve">para </w:t>
      </w:r>
      <w:r w:rsidR="00D32014" w:rsidRPr="00D32014">
        <w:rPr>
          <w:sz w:val="20"/>
          <w:szCs w:val="20"/>
        </w:rPr>
        <w:t>todos</w:t>
      </w:r>
      <w:r w:rsidR="004E0483">
        <w:rPr>
          <w:sz w:val="20"/>
          <w:szCs w:val="20"/>
        </w:rPr>
        <w:t xml:space="preserve"> participantes sem exceção</w:t>
      </w:r>
      <w:r w:rsidR="00D32014" w:rsidRPr="00D32014">
        <w:rPr>
          <w:sz w:val="20"/>
          <w:szCs w:val="20"/>
        </w:rPr>
        <w:t>)</w:t>
      </w:r>
      <w:r>
        <w:rPr>
          <w:b/>
          <w:sz w:val="20"/>
          <w:szCs w:val="20"/>
        </w:rPr>
        <w:t xml:space="preserve">, </w:t>
      </w:r>
      <w:r>
        <w:rPr>
          <w:sz w:val="20"/>
          <w:szCs w:val="20"/>
        </w:rPr>
        <w:t xml:space="preserve">recebidos os envelopes e efetuado o credenciamento dos representantes das licitantes, prosseguir-se-á </w:t>
      </w:r>
      <w:r w:rsidR="002514EE">
        <w:rPr>
          <w:sz w:val="20"/>
          <w:szCs w:val="20"/>
        </w:rPr>
        <w:t>com a abertura dos envelopes contendo as propostas de preços e análise dos requisitos exigidos no presente edital.</w:t>
      </w:r>
      <w:r>
        <w:rPr>
          <w:sz w:val="20"/>
          <w:szCs w:val="20"/>
        </w:rPr>
        <w:t xml:space="preserve">  </w:t>
      </w:r>
    </w:p>
    <w:p w14:paraId="0F609BAA" w14:textId="77777777" w:rsidR="009572B2" w:rsidRPr="005160E1" w:rsidRDefault="005160E1" w:rsidP="005160E1">
      <w:pPr>
        <w:numPr>
          <w:ilvl w:val="1"/>
          <w:numId w:val="3"/>
        </w:numPr>
        <w:spacing w:before="120" w:after="120"/>
        <w:ind w:left="1134" w:hanging="567"/>
        <w:jc w:val="both"/>
        <w:rPr>
          <w:sz w:val="20"/>
          <w:szCs w:val="20"/>
        </w:rPr>
      </w:pPr>
      <w:r w:rsidRPr="00286E65">
        <w:rPr>
          <w:sz w:val="20"/>
          <w:szCs w:val="20"/>
        </w:rPr>
        <w:t xml:space="preserve">A proposta de preços deverá ser apresentada com base nas especificações do </w:t>
      </w:r>
      <w:r w:rsidRPr="00286E65">
        <w:rPr>
          <w:b/>
          <w:sz w:val="20"/>
          <w:szCs w:val="20"/>
        </w:rPr>
        <w:t>An</w:t>
      </w:r>
      <w:r w:rsidRPr="00286E65">
        <w:rPr>
          <w:b/>
          <w:sz w:val="20"/>
          <w:szCs w:val="20"/>
        </w:rPr>
        <w:t>e</w:t>
      </w:r>
      <w:r w:rsidRPr="00286E65">
        <w:rPr>
          <w:b/>
          <w:sz w:val="20"/>
          <w:szCs w:val="20"/>
        </w:rPr>
        <w:t>xo I,</w:t>
      </w:r>
      <w:r w:rsidRPr="00286E65">
        <w:rPr>
          <w:sz w:val="20"/>
          <w:szCs w:val="20"/>
        </w:rPr>
        <w:t xml:space="preserve"> deste edital, </w:t>
      </w:r>
      <w:r w:rsidRPr="000E59DA">
        <w:rPr>
          <w:b/>
          <w:sz w:val="20"/>
          <w:szCs w:val="20"/>
        </w:rPr>
        <w:t>e na forma eletrônica (CD-R, PEN-DRIVE, ou outro meio de gravação de dados) para alimentação do sistema de apuração; OBS: O arquivo que deverá</w:t>
      </w:r>
      <w:r>
        <w:rPr>
          <w:b/>
          <w:sz w:val="20"/>
          <w:szCs w:val="20"/>
        </w:rPr>
        <w:t xml:space="preserve"> estar gravado será na extensão</w:t>
      </w:r>
      <w:r w:rsidRPr="000E59DA">
        <w:rPr>
          <w:b/>
          <w:sz w:val="20"/>
          <w:szCs w:val="20"/>
        </w:rPr>
        <w:t>.COT</w:t>
      </w:r>
      <w:r>
        <w:rPr>
          <w:b/>
          <w:sz w:val="20"/>
          <w:szCs w:val="20"/>
        </w:rPr>
        <w:t>,</w:t>
      </w:r>
      <w:r w:rsidRPr="000E59DA">
        <w:rPr>
          <w:sz w:val="20"/>
          <w:szCs w:val="20"/>
        </w:rPr>
        <w:t xml:space="preserve"> </w:t>
      </w:r>
      <w:r w:rsidRPr="00286E65">
        <w:rPr>
          <w:sz w:val="20"/>
          <w:szCs w:val="20"/>
        </w:rPr>
        <w:t>devendo obrigatoriamente, serem datilografadas ou impressas por qualquer processo eletrônico, em idioma nacional, em uma via, conte</w:t>
      </w:r>
      <w:r w:rsidRPr="00286E65">
        <w:rPr>
          <w:sz w:val="20"/>
          <w:szCs w:val="20"/>
        </w:rPr>
        <w:t>n</w:t>
      </w:r>
      <w:r w:rsidRPr="00286E65">
        <w:rPr>
          <w:sz w:val="20"/>
          <w:szCs w:val="20"/>
        </w:rPr>
        <w:t>do a razão social completa e CNPJ da licitante, endereço completo, telefone, fac-símile (fax) e endereço el</w:t>
      </w:r>
      <w:r w:rsidRPr="00286E65">
        <w:rPr>
          <w:sz w:val="20"/>
          <w:szCs w:val="20"/>
        </w:rPr>
        <w:t>e</w:t>
      </w:r>
      <w:r w:rsidRPr="00286E65">
        <w:rPr>
          <w:sz w:val="20"/>
          <w:szCs w:val="20"/>
        </w:rPr>
        <w:t>trônico, se houver, sem cotações alternativas, emendas, rasuras, entrelinhas ou ressalvas, com numeração e rubrica em suas folhas, devendo a última folha conter a data e assinatura, devidamente identificada, por quem tenha poderes para essa finalidade. Preferencialmente em papel timbrado.</w:t>
      </w:r>
    </w:p>
    <w:p w14:paraId="0840915E" w14:textId="77777777" w:rsidR="009572B2" w:rsidRPr="00B93689" w:rsidRDefault="009572B2" w:rsidP="00EA0D3D">
      <w:pPr>
        <w:numPr>
          <w:ilvl w:val="2"/>
          <w:numId w:val="3"/>
        </w:numPr>
        <w:ind w:left="1985" w:hanging="851"/>
        <w:jc w:val="both"/>
        <w:rPr>
          <w:sz w:val="20"/>
          <w:szCs w:val="20"/>
        </w:rPr>
      </w:pPr>
      <w:r w:rsidRPr="00B93689">
        <w:rPr>
          <w:sz w:val="20"/>
          <w:szCs w:val="20"/>
        </w:rPr>
        <w:t>A proposta apresentada deverá obrig</w:t>
      </w:r>
      <w:r w:rsidRPr="00B93689">
        <w:rPr>
          <w:sz w:val="20"/>
          <w:szCs w:val="20"/>
        </w:rPr>
        <w:t>a</w:t>
      </w:r>
      <w:r w:rsidRPr="00B93689">
        <w:rPr>
          <w:sz w:val="20"/>
          <w:szCs w:val="20"/>
        </w:rPr>
        <w:t>toriamente</w:t>
      </w:r>
      <w:r w:rsidR="0084786D">
        <w:rPr>
          <w:sz w:val="20"/>
          <w:szCs w:val="20"/>
        </w:rPr>
        <w:t>,</w:t>
      </w:r>
      <w:r w:rsidRPr="00B93689">
        <w:rPr>
          <w:sz w:val="20"/>
          <w:szCs w:val="20"/>
        </w:rPr>
        <w:t xml:space="preserve"> conter:</w:t>
      </w:r>
    </w:p>
    <w:p w14:paraId="30157700" w14:textId="77777777" w:rsidR="004E0483" w:rsidRPr="004E0483" w:rsidRDefault="004E0483" w:rsidP="00EA0D3D">
      <w:pPr>
        <w:pStyle w:val="PargrafodaLista"/>
        <w:numPr>
          <w:ilvl w:val="0"/>
          <w:numId w:val="5"/>
        </w:numPr>
        <w:spacing w:before="120" w:after="120"/>
        <w:jc w:val="both"/>
        <w:rPr>
          <w:vanish/>
          <w:sz w:val="20"/>
          <w:szCs w:val="20"/>
        </w:rPr>
      </w:pPr>
    </w:p>
    <w:p w14:paraId="42830926" w14:textId="77777777" w:rsidR="004E0483" w:rsidRPr="004E0483" w:rsidRDefault="004E0483" w:rsidP="00EA0D3D">
      <w:pPr>
        <w:pStyle w:val="PargrafodaLista"/>
        <w:numPr>
          <w:ilvl w:val="0"/>
          <w:numId w:val="5"/>
        </w:numPr>
        <w:spacing w:before="120" w:after="120"/>
        <w:jc w:val="both"/>
        <w:rPr>
          <w:vanish/>
          <w:sz w:val="20"/>
          <w:szCs w:val="20"/>
        </w:rPr>
      </w:pPr>
    </w:p>
    <w:p w14:paraId="3802E1F4" w14:textId="77777777" w:rsidR="004E0483" w:rsidRPr="004E0483" w:rsidRDefault="004E0483" w:rsidP="00EA0D3D">
      <w:pPr>
        <w:pStyle w:val="PargrafodaLista"/>
        <w:numPr>
          <w:ilvl w:val="1"/>
          <w:numId w:val="5"/>
        </w:numPr>
        <w:spacing w:before="120" w:after="120"/>
        <w:jc w:val="both"/>
        <w:rPr>
          <w:vanish/>
          <w:sz w:val="20"/>
          <w:szCs w:val="20"/>
        </w:rPr>
      </w:pPr>
    </w:p>
    <w:p w14:paraId="61A31DBD" w14:textId="77777777" w:rsidR="004E0483" w:rsidRPr="004E0483" w:rsidRDefault="004E0483" w:rsidP="00EA0D3D">
      <w:pPr>
        <w:pStyle w:val="PargrafodaLista"/>
        <w:numPr>
          <w:ilvl w:val="1"/>
          <w:numId w:val="5"/>
        </w:numPr>
        <w:spacing w:before="120" w:after="120"/>
        <w:jc w:val="both"/>
        <w:rPr>
          <w:vanish/>
          <w:sz w:val="20"/>
          <w:szCs w:val="20"/>
        </w:rPr>
      </w:pPr>
    </w:p>
    <w:p w14:paraId="49B8BC2B" w14:textId="77777777" w:rsidR="004E0483" w:rsidRPr="004E0483" w:rsidRDefault="004E0483" w:rsidP="00EA0D3D">
      <w:pPr>
        <w:pStyle w:val="PargrafodaLista"/>
        <w:numPr>
          <w:ilvl w:val="2"/>
          <w:numId w:val="5"/>
        </w:numPr>
        <w:spacing w:before="120" w:after="120"/>
        <w:jc w:val="both"/>
        <w:rPr>
          <w:vanish/>
          <w:sz w:val="20"/>
          <w:szCs w:val="20"/>
        </w:rPr>
      </w:pPr>
    </w:p>
    <w:p w14:paraId="4F1795A9" w14:textId="77777777" w:rsidR="005F6C78" w:rsidRPr="005F6C78" w:rsidRDefault="0084364B" w:rsidP="00EA0D3D">
      <w:pPr>
        <w:numPr>
          <w:ilvl w:val="3"/>
          <w:numId w:val="5"/>
        </w:numPr>
        <w:spacing w:before="120" w:after="120"/>
        <w:ind w:left="2835" w:hanging="850"/>
        <w:jc w:val="both"/>
        <w:rPr>
          <w:sz w:val="20"/>
          <w:szCs w:val="20"/>
        </w:rPr>
      </w:pPr>
      <w:r w:rsidRPr="005F6C78">
        <w:rPr>
          <w:sz w:val="20"/>
          <w:szCs w:val="20"/>
        </w:rPr>
        <w:t>A</w:t>
      </w:r>
      <w:r w:rsidR="009572B2" w:rsidRPr="005F6C78">
        <w:rPr>
          <w:sz w:val="20"/>
          <w:szCs w:val="20"/>
        </w:rPr>
        <w:t xml:space="preserve"> </w:t>
      </w:r>
      <w:r w:rsidR="00276939" w:rsidRPr="005F6C78">
        <w:rPr>
          <w:b/>
          <w:sz w:val="20"/>
          <w:szCs w:val="20"/>
        </w:rPr>
        <w:t>especificação</w:t>
      </w:r>
      <w:r w:rsidR="00276939" w:rsidRPr="005F6C78">
        <w:rPr>
          <w:sz w:val="20"/>
          <w:szCs w:val="20"/>
        </w:rPr>
        <w:t xml:space="preserve"> </w:t>
      </w:r>
      <w:r w:rsidR="009572B2" w:rsidRPr="005F6C78">
        <w:rPr>
          <w:b/>
          <w:bCs/>
          <w:sz w:val="20"/>
          <w:szCs w:val="20"/>
        </w:rPr>
        <w:t>d</w:t>
      </w:r>
      <w:r w:rsidR="009A486C">
        <w:rPr>
          <w:b/>
          <w:bCs/>
          <w:sz w:val="20"/>
          <w:szCs w:val="20"/>
        </w:rPr>
        <w:t>os itens</w:t>
      </w:r>
      <w:r w:rsidR="00276939" w:rsidRPr="005F6C78">
        <w:rPr>
          <w:b/>
          <w:bCs/>
          <w:sz w:val="20"/>
          <w:szCs w:val="20"/>
        </w:rPr>
        <w:t xml:space="preserve">, </w:t>
      </w:r>
      <w:r w:rsidR="005F6C78" w:rsidRPr="005F6C78">
        <w:rPr>
          <w:bCs/>
          <w:sz w:val="20"/>
          <w:szCs w:val="20"/>
        </w:rPr>
        <w:t>sempre</w:t>
      </w:r>
      <w:r w:rsidR="005F6C78">
        <w:rPr>
          <w:b/>
          <w:bCs/>
          <w:sz w:val="20"/>
          <w:szCs w:val="20"/>
        </w:rPr>
        <w:t xml:space="preserve"> </w:t>
      </w:r>
      <w:r w:rsidR="005F6C78" w:rsidRPr="005F6C78">
        <w:rPr>
          <w:sz w:val="20"/>
          <w:szCs w:val="20"/>
        </w:rPr>
        <w:t>observadas às especificações</w:t>
      </w:r>
      <w:r w:rsidR="006D33DB">
        <w:rPr>
          <w:sz w:val="20"/>
          <w:szCs w:val="20"/>
        </w:rPr>
        <w:t xml:space="preserve">, </w:t>
      </w:r>
      <w:r w:rsidR="005F6C78" w:rsidRPr="005F6C78">
        <w:rPr>
          <w:sz w:val="20"/>
          <w:szCs w:val="20"/>
        </w:rPr>
        <w:t xml:space="preserve">constantes do </w:t>
      </w:r>
      <w:r w:rsidR="005F6C78" w:rsidRPr="005F6C78">
        <w:rPr>
          <w:b/>
          <w:bCs/>
          <w:sz w:val="20"/>
          <w:szCs w:val="20"/>
        </w:rPr>
        <w:t xml:space="preserve">Anexo I </w:t>
      </w:r>
      <w:r w:rsidR="005F6C78" w:rsidRPr="005F6C78">
        <w:rPr>
          <w:sz w:val="20"/>
          <w:szCs w:val="20"/>
        </w:rPr>
        <w:t>do presente ed</w:t>
      </w:r>
      <w:r w:rsidR="005F6C78" w:rsidRPr="005F6C78">
        <w:rPr>
          <w:sz w:val="20"/>
          <w:szCs w:val="20"/>
        </w:rPr>
        <w:t>i</w:t>
      </w:r>
      <w:r w:rsidR="005F6C78" w:rsidRPr="005F6C78">
        <w:rPr>
          <w:sz w:val="20"/>
          <w:szCs w:val="20"/>
        </w:rPr>
        <w:t>tal</w:t>
      </w:r>
      <w:r w:rsidR="005F6C78">
        <w:rPr>
          <w:sz w:val="20"/>
          <w:szCs w:val="20"/>
        </w:rPr>
        <w:t>,</w:t>
      </w:r>
      <w:r w:rsidR="005F6C78" w:rsidRPr="005F6C78">
        <w:rPr>
          <w:bCs/>
          <w:sz w:val="20"/>
          <w:szCs w:val="20"/>
        </w:rPr>
        <w:t xml:space="preserve"> </w:t>
      </w:r>
      <w:r w:rsidR="005F6C78">
        <w:rPr>
          <w:bCs/>
          <w:sz w:val="20"/>
          <w:szCs w:val="20"/>
        </w:rPr>
        <w:t xml:space="preserve">devendo conter ainda o </w:t>
      </w:r>
      <w:r w:rsidR="00276939" w:rsidRPr="005F6C78">
        <w:rPr>
          <w:bCs/>
          <w:sz w:val="20"/>
          <w:szCs w:val="20"/>
        </w:rPr>
        <w:t>preço unitário, em Real (R$)</w:t>
      </w:r>
      <w:r w:rsidR="005F6C78" w:rsidRPr="005F6C78">
        <w:rPr>
          <w:bCs/>
          <w:sz w:val="20"/>
          <w:szCs w:val="20"/>
        </w:rPr>
        <w:t xml:space="preserve">, em algarismos e o valor total da proposta, em Real (R$), em algarismos e </w:t>
      </w:r>
      <w:r w:rsidR="00276939" w:rsidRPr="005F6C78">
        <w:rPr>
          <w:bCs/>
          <w:sz w:val="20"/>
          <w:szCs w:val="20"/>
        </w:rPr>
        <w:t>por extenso</w:t>
      </w:r>
      <w:r w:rsidR="005F6C78">
        <w:rPr>
          <w:bCs/>
          <w:sz w:val="20"/>
          <w:szCs w:val="20"/>
        </w:rPr>
        <w:t>;</w:t>
      </w:r>
    </w:p>
    <w:p w14:paraId="56D55EA4" w14:textId="77777777" w:rsidR="009572B2" w:rsidRPr="005F6C78" w:rsidRDefault="0084364B" w:rsidP="00EA0D3D">
      <w:pPr>
        <w:numPr>
          <w:ilvl w:val="3"/>
          <w:numId w:val="5"/>
        </w:numPr>
        <w:spacing w:before="120" w:after="120"/>
        <w:ind w:left="2835" w:hanging="850"/>
        <w:jc w:val="both"/>
        <w:rPr>
          <w:sz w:val="20"/>
          <w:szCs w:val="20"/>
        </w:rPr>
      </w:pPr>
      <w:r w:rsidRPr="005F6C78">
        <w:rPr>
          <w:sz w:val="20"/>
          <w:szCs w:val="20"/>
        </w:rPr>
        <w:t>O</w:t>
      </w:r>
      <w:r w:rsidR="009572B2" w:rsidRPr="005F6C78">
        <w:rPr>
          <w:sz w:val="20"/>
          <w:szCs w:val="20"/>
        </w:rPr>
        <w:t xml:space="preserve"> </w:t>
      </w:r>
      <w:r w:rsidR="009572B2" w:rsidRPr="005F6C78">
        <w:rPr>
          <w:b/>
          <w:bCs/>
          <w:sz w:val="20"/>
          <w:szCs w:val="20"/>
        </w:rPr>
        <w:t>prazo de validade</w:t>
      </w:r>
      <w:r w:rsidR="009572B2" w:rsidRPr="005F6C78">
        <w:rPr>
          <w:sz w:val="20"/>
          <w:szCs w:val="20"/>
        </w:rPr>
        <w:t xml:space="preserve"> da proposta </w:t>
      </w:r>
      <w:r w:rsidR="005F6C78" w:rsidRPr="005F6C78">
        <w:rPr>
          <w:sz w:val="20"/>
          <w:szCs w:val="20"/>
        </w:rPr>
        <w:t>não inferior a</w:t>
      </w:r>
      <w:r w:rsidR="009572B2" w:rsidRPr="005F6C78">
        <w:rPr>
          <w:sz w:val="20"/>
          <w:szCs w:val="20"/>
        </w:rPr>
        <w:t xml:space="preserve"> 60 dias, contados da data limite para apresentação das propostas neste Pregão;</w:t>
      </w:r>
    </w:p>
    <w:p w14:paraId="529CA925" w14:textId="77777777" w:rsidR="001942F1" w:rsidRDefault="001942F1" w:rsidP="00EA0D3D">
      <w:pPr>
        <w:numPr>
          <w:ilvl w:val="3"/>
          <w:numId w:val="5"/>
        </w:numPr>
        <w:spacing w:before="120" w:after="120"/>
        <w:ind w:left="2835" w:hanging="850"/>
        <w:jc w:val="both"/>
        <w:rPr>
          <w:sz w:val="20"/>
          <w:szCs w:val="20"/>
        </w:rPr>
      </w:pPr>
      <w:r>
        <w:rPr>
          <w:sz w:val="20"/>
          <w:szCs w:val="20"/>
        </w:rPr>
        <w:t>Nome do titular ou do representante legalmente constituído com a respectiva assinatura, nº CPF, nº do RG, função e/ou cargo</w:t>
      </w:r>
      <w:r w:rsidR="00937697">
        <w:rPr>
          <w:sz w:val="20"/>
          <w:szCs w:val="20"/>
        </w:rPr>
        <w:t>, tudo de modo legível;</w:t>
      </w:r>
    </w:p>
    <w:p w14:paraId="5F11DC09" w14:textId="77777777" w:rsidR="00937697" w:rsidRDefault="00937697" w:rsidP="00EA0D3D">
      <w:pPr>
        <w:numPr>
          <w:ilvl w:val="3"/>
          <w:numId w:val="5"/>
        </w:numPr>
        <w:spacing w:before="120" w:after="120"/>
        <w:ind w:left="2835" w:hanging="850"/>
        <w:jc w:val="both"/>
        <w:rPr>
          <w:sz w:val="20"/>
          <w:szCs w:val="20"/>
        </w:rPr>
      </w:pPr>
      <w:r>
        <w:rPr>
          <w:sz w:val="20"/>
          <w:szCs w:val="20"/>
        </w:rPr>
        <w:t>Local e data;</w:t>
      </w:r>
    </w:p>
    <w:p w14:paraId="4B333F2D" w14:textId="77777777" w:rsidR="00F418D0" w:rsidRDefault="00F418D0" w:rsidP="00EA0D3D">
      <w:pPr>
        <w:numPr>
          <w:ilvl w:val="3"/>
          <w:numId w:val="5"/>
        </w:numPr>
        <w:spacing w:before="120" w:after="120"/>
        <w:ind w:left="2835" w:hanging="850"/>
        <w:jc w:val="both"/>
        <w:rPr>
          <w:sz w:val="20"/>
          <w:szCs w:val="20"/>
        </w:rPr>
      </w:pPr>
      <w:r w:rsidRPr="00F418D0">
        <w:rPr>
          <w:sz w:val="20"/>
          <w:szCs w:val="20"/>
        </w:rPr>
        <w:t>Declaraç</w:t>
      </w:r>
      <w:r>
        <w:rPr>
          <w:sz w:val="20"/>
          <w:szCs w:val="20"/>
        </w:rPr>
        <w:t>ão de</w:t>
      </w:r>
      <w:r w:rsidRPr="00F418D0">
        <w:rPr>
          <w:sz w:val="20"/>
          <w:szCs w:val="20"/>
        </w:rPr>
        <w:t xml:space="preserve"> prazo de </w:t>
      </w:r>
      <w:r w:rsidR="000C33EE">
        <w:rPr>
          <w:sz w:val="20"/>
          <w:szCs w:val="20"/>
        </w:rPr>
        <w:t>inicio dos serviços</w:t>
      </w:r>
      <w:r w:rsidRPr="00F418D0">
        <w:rPr>
          <w:sz w:val="20"/>
          <w:szCs w:val="20"/>
        </w:rPr>
        <w:t xml:space="preserve">, que deverá ser de </w:t>
      </w:r>
      <w:r w:rsidRPr="00F418D0">
        <w:rPr>
          <w:b/>
          <w:sz w:val="20"/>
          <w:szCs w:val="20"/>
        </w:rPr>
        <w:t>NO MÁXIMO 0</w:t>
      </w:r>
      <w:r w:rsidR="005A43CF">
        <w:rPr>
          <w:b/>
          <w:sz w:val="20"/>
          <w:szCs w:val="20"/>
        </w:rPr>
        <w:t>2</w:t>
      </w:r>
      <w:r w:rsidRPr="00F418D0">
        <w:rPr>
          <w:b/>
          <w:sz w:val="20"/>
          <w:szCs w:val="20"/>
        </w:rPr>
        <w:t xml:space="preserve"> (</w:t>
      </w:r>
      <w:r w:rsidR="005A43CF">
        <w:rPr>
          <w:b/>
          <w:sz w:val="20"/>
          <w:szCs w:val="20"/>
        </w:rPr>
        <w:t>dois</w:t>
      </w:r>
      <w:r w:rsidRPr="00F418D0">
        <w:rPr>
          <w:b/>
          <w:sz w:val="20"/>
          <w:szCs w:val="20"/>
        </w:rPr>
        <w:t xml:space="preserve">) DIAS APÓS O RECEBIMENTO DA ORDEM DE </w:t>
      </w:r>
      <w:r w:rsidR="008B4A7D">
        <w:rPr>
          <w:b/>
          <w:sz w:val="20"/>
          <w:szCs w:val="20"/>
        </w:rPr>
        <w:t>SERVIÇO</w:t>
      </w:r>
      <w:r w:rsidRPr="00F418D0">
        <w:rPr>
          <w:sz w:val="20"/>
          <w:szCs w:val="20"/>
        </w:rPr>
        <w:t>, em conformidade com as Especificações Técnicas</w:t>
      </w:r>
    </w:p>
    <w:p w14:paraId="080B8F7F" w14:textId="77777777" w:rsidR="00937697" w:rsidRDefault="00937697" w:rsidP="00EA0D3D">
      <w:pPr>
        <w:numPr>
          <w:ilvl w:val="3"/>
          <w:numId w:val="5"/>
        </w:numPr>
        <w:spacing w:before="120" w:after="120"/>
        <w:ind w:left="2835" w:hanging="850"/>
        <w:jc w:val="both"/>
        <w:rPr>
          <w:sz w:val="20"/>
          <w:szCs w:val="20"/>
        </w:rPr>
      </w:pPr>
      <w:r>
        <w:rPr>
          <w:sz w:val="20"/>
          <w:szCs w:val="20"/>
        </w:rPr>
        <w:t>Dados bancários, da empresa proponente:</w:t>
      </w:r>
    </w:p>
    <w:p w14:paraId="3E8CAF10" w14:textId="77777777" w:rsidR="00937697" w:rsidRDefault="00937697" w:rsidP="00EA0D3D">
      <w:pPr>
        <w:numPr>
          <w:ilvl w:val="0"/>
          <w:numId w:val="6"/>
        </w:numPr>
        <w:ind w:left="3119" w:hanging="284"/>
        <w:jc w:val="both"/>
        <w:rPr>
          <w:sz w:val="20"/>
          <w:szCs w:val="20"/>
        </w:rPr>
      </w:pPr>
      <w:r>
        <w:rPr>
          <w:sz w:val="20"/>
          <w:szCs w:val="20"/>
        </w:rPr>
        <w:t>Nome e número do banco;</w:t>
      </w:r>
    </w:p>
    <w:p w14:paraId="3624CDEF" w14:textId="77777777" w:rsidR="00937697" w:rsidRDefault="00937697" w:rsidP="00EA0D3D">
      <w:pPr>
        <w:numPr>
          <w:ilvl w:val="0"/>
          <w:numId w:val="6"/>
        </w:numPr>
        <w:ind w:left="3119" w:hanging="284"/>
        <w:jc w:val="both"/>
        <w:rPr>
          <w:sz w:val="20"/>
          <w:szCs w:val="20"/>
        </w:rPr>
      </w:pPr>
      <w:r>
        <w:rPr>
          <w:sz w:val="20"/>
          <w:szCs w:val="20"/>
        </w:rPr>
        <w:t>Numero da agência bancária;</w:t>
      </w:r>
    </w:p>
    <w:p w14:paraId="3CFD0A7D" w14:textId="77777777" w:rsidR="00937697" w:rsidRDefault="00937697" w:rsidP="00EA0D3D">
      <w:pPr>
        <w:numPr>
          <w:ilvl w:val="0"/>
          <w:numId w:val="6"/>
        </w:numPr>
        <w:ind w:left="3119" w:hanging="284"/>
        <w:jc w:val="both"/>
        <w:rPr>
          <w:sz w:val="20"/>
          <w:szCs w:val="20"/>
        </w:rPr>
      </w:pPr>
      <w:r>
        <w:rPr>
          <w:sz w:val="20"/>
          <w:szCs w:val="20"/>
        </w:rPr>
        <w:t>Número da conta corrente.</w:t>
      </w:r>
    </w:p>
    <w:p w14:paraId="52882DE2" w14:textId="77777777" w:rsidR="00937697" w:rsidRPr="00B1070E" w:rsidRDefault="000C33EE" w:rsidP="00B1070E">
      <w:pPr>
        <w:numPr>
          <w:ilvl w:val="2"/>
          <w:numId w:val="3"/>
        </w:numPr>
        <w:tabs>
          <w:tab w:val="num" w:pos="284"/>
        </w:tabs>
        <w:spacing w:before="120" w:after="120"/>
        <w:ind w:left="1985" w:hanging="851"/>
        <w:jc w:val="both"/>
        <w:rPr>
          <w:sz w:val="20"/>
          <w:szCs w:val="20"/>
        </w:rPr>
      </w:pPr>
      <w:r>
        <w:rPr>
          <w:sz w:val="20"/>
          <w:szCs w:val="20"/>
        </w:rPr>
        <w:t>Especificações do objeto cotado</w:t>
      </w:r>
      <w:r w:rsidR="00937697">
        <w:rPr>
          <w:sz w:val="20"/>
          <w:szCs w:val="20"/>
        </w:rPr>
        <w:t>;</w:t>
      </w:r>
      <w:r w:rsidR="00B1070E" w:rsidRPr="00B1070E">
        <w:rPr>
          <w:rFonts w:ascii="Arial" w:hAnsi="Arial" w:cs="Arial"/>
          <w:sz w:val="20"/>
          <w:szCs w:val="20"/>
        </w:rPr>
        <w:t xml:space="preserve"> </w:t>
      </w:r>
      <w:r w:rsidR="00B1070E" w:rsidRPr="00B1070E">
        <w:rPr>
          <w:sz w:val="20"/>
          <w:szCs w:val="20"/>
        </w:rPr>
        <w:t xml:space="preserve">o valor unitário e total, por item, em reais (R$), com duas casas decimais, incluindo toda e qualquer despesa que incida sobre o objeto, valor total da proposta em reais (R$) e por extenso, cotado por quilômetro rodado, exceto as despesas com combustíveis e lubrificantes. </w:t>
      </w:r>
    </w:p>
    <w:p w14:paraId="4D551416" w14:textId="77777777" w:rsidR="00565A28" w:rsidRDefault="009572B2" w:rsidP="00EA0D3D">
      <w:pPr>
        <w:numPr>
          <w:ilvl w:val="1"/>
          <w:numId w:val="3"/>
        </w:numPr>
        <w:spacing w:before="120" w:after="120"/>
        <w:ind w:left="1134" w:hanging="567"/>
        <w:jc w:val="both"/>
        <w:rPr>
          <w:sz w:val="20"/>
          <w:szCs w:val="20"/>
        </w:rPr>
      </w:pPr>
      <w:r w:rsidRPr="00B93689">
        <w:rPr>
          <w:sz w:val="20"/>
          <w:szCs w:val="20"/>
        </w:rPr>
        <w:t xml:space="preserve">Havendo divergência entre o valor unitário e total, prevalecerá o valor unitário. </w:t>
      </w:r>
    </w:p>
    <w:p w14:paraId="53F079CA" w14:textId="77777777" w:rsidR="005160E1" w:rsidRPr="005160E1" w:rsidRDefault="005160E1" w:rsidP="005160E1">
      <w:pPr>
        <w:numPr>
          <w:ilvl w:val="1"/>
          <w:numId w:val="3"/>
        </w:numPr>
        <w:spacing w:before="120" w:after="120"/>
        <w:ind w:left="1134" w:hanging="567"/>
        <w:jc w:val="both"/>
        <w:rPr>
          <w:b/>
          <w:sz w:val="20"/>
          <w:szCs w:val="20"/>
        </w:rPr>
      </w:pPr>
      <w:r w:rsidRPr="002B7020">
        <w:rPr>
          <w:b/>
          <w:sz w:val="20"/>
          <w:szCs w:val="20"/>
        </w:rPr>
        <w:t xml:space="preserve">O sistema Auto Cotação, versão 2.0.19 ou acima, é necessário para a realização da proposta na forma eletrônica do processo de licitação, o mesmo está disponível para download no endereço: </w:t>
      </w:r>
      <w:hyperlink r:id="rId8" w:history="1">
        <w:r w:rsidRPr="00D646A2">
          <w:rPr>
            <w:rStyle w:val="Hyperlink"/>
            <w:b/>
            <w:sz w:val="20"/>
            <w:szCs w:val="20"/>
          </w:rPr>
          <w:t>http://download.betha.com.br/versoesdisp.jsp?s=33</w:t>
        </w:r>
      </w:hyperlink>
      <w:r>
        <w:rPr>
          <w:b/>
          <w:sz w:val="20"/>
          <w:szCs w:val="20"/>
        </w:rPr>
        <w:t xml:space="preserve"> </w:t>
      </w:r>
    </w:p>
    <w:p w14:paraId="4B7D2681" w14:textId="77777777" w:rsidR="00565A28" w:rsidRPr="00565A28" w:rsidRDefault="00565A28" w:rsidP="00EA0D3D">
      <w:pPr>
        <w:numPr>
          <w:ilvl w:val="1"/>
          <w:numId w:val="3"/>
        </w:numPr>
        <w:spacing w:before="120" w:after="120"/>
        <w:ind w:left="1134" w:hanging="567"/>
        <w:jc w:val="both"/>
        <w:rPr>
          <w:sz w:val="20"/>
          <w:szCs w:val="20"/>
        </w:rPr>
      </w:pPr>
      <w:r w:rsidRPr="00565A28">
        <w:rPr>
          <w:sz w:val="20"/>
          <w:szCs w:val="20"/>
        </w:rPr>
        <w:t>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w:t>
      </w:r>
    </w:p>
    <w:p w14:paraId="1B3B00D3" w14:textId="77777777" w:rsidR="009572B2" w:rsidRPr="00B93689" w:rsidRDefault="009572B2" w:rsidP="00EA0D3D">
      <w:pPr>
        <w:numPr>
          <w:ilvl w:val="1"/>
          <w:numId w:val="3"/>
        </w:numPr>
        <w:spacing w:before="120" w:after="120"/>
        <w:ind w:left="1134" w:hanging="567"/>
        <w:jc w:val="both"/>
        <w:rPr>
          <w:sz w:val="20"/>
          <w:szCs w:val="20"/>
        </w:rPr>
      </w:pPr>
      <w:r w:rsidRPr="00B93689">
        <w:rPr>
          <w:sz w:val="20"/>
          <w:szCs w:val="20"/>
        </w:rPr>
        <w:t>Não serão aceitas propostas sem a assinatura do representante da empresa devidamente identificado.</w:t>
      </w:r>
    </w:p>
    <w:p w14:paraId="419B6FF3" w14:textId="77777777" w:rsidR="002B28E9" w:rsidRPr="00B93689" w:rsidRDefault="002B28E9" w:rsidP="00EA0D3D">
      <w:pPr>
        <w:numPr>
          <w:ilvl w:val="1"/>
          <w:numId w:val="3"/>
        </w:numPr>
        <w:spacing w:before="120" w:after="120"/>
        <w:ind w:left="1134" w:hanging="567"/>
        <w:jc w:val="both"/>
        <w:rPr>
          <w:sz w:val="20"/>
          <w:szCs w:val="20"/>
        </w:rPr>
      </w:pPr>
      <w:r w:rsidRPr="00B93689">
        <w:rPr>
          <w:sz w:val="20"/>
          <w:szCs w:val="20"/>
        </w:rPr>
        <w:t xml:space="preserve">Na hipótese prevista no subitem </w:t>
      </w:r>
      <w:r w:rsidR="001C5A48" w:rsidRPr="004E0483">
        <w:rPr>
          <w:b/>
          <w:sz w:val="20"/>
          <w:szCs w:val="20"/>
        </w:rPr>
        <w:t>6</w:t>
      </w:r>
      <w:r w:rsidRPr="004E0483">
        <w:rPr>
          <w:b/>
          <w:sz w:val="20"/>
          <w:szCs w:val="20"/>
        </w:rPr>
        <w:t>.</w:t>
      </w:r>
      <w:r w:rsidR="0084786D" w:rsidRPr="004E0483">
        <w:rPr>
          <w:b/>
          <w:sz w:val="20"/>
          <w:szCs w:val="20"/>
        </w:rPr>
        <w:t>5</w:t>
      </w:r>
      <w:r w:rsidRPr="00B93689">
        <w:rPr>
          <w:sz w:val="20"/>
          <w:szCs w:val="20"/>
        </w:rPr>
        <w:t>, estando presente o representante legal na sala onde estão sendo abertos os envelopes e, desde que devidamente comprovada a sua representatividade por intermédio de pr</w:t>
      </w:r>
      <w:r w:rsidRPr="00B93689">
        <w:rPr>
          <w:sz w:val="20"/>
          <w:szCs w:val="20"/>
        </w:rPr>
        <w:t>o</w:t>
      </w:r>
      <w:r w:rsidRPr="00B93689">
        <w:rPr>
          <w:sz w:val="20"/>
          <w:szCs w:val="20"/>
        </w:rPr>
        <w:t xml:space="preserve">curação com poderes específicos inerentes ao presente pregão, </w:t>
      </w:r>
      <w:r w:rsidR="00937697" w:rsidRPr="00B93689">
        <w:rPr>
          <w:sz w:val="20"/>
          <w:szCs w:val="20"/>
        </w:rPr>
        <w:t>à</w:t>
      </w:r>
      <w:r w:rsidRPr="00B93689">
        <w:rPr>
          <w:sz w:val="20"/>
          <w:szCs w:val="20"/>
        </w:rPr>
        <w:t xml:space="preserve"> falta da assinatura poderá ser sanada no ato da constatação de tal fato.</w:t>
      </w:r>
    </w:p>
    <w:p w14:paraId="03229A31" w14:textId="77777777" w:rsidR="00937697" w:rsidRDefault="00937697" w:rsidP="00EA0D3D">
      <w:pPr>
        <w:numPr>
          <w:ilvl w:val="1"/>
          <w:numId w:val="3"/>
        </w:numPr>
        <w:spacing w:before="120" w:after="120"/>
        <w:ind w:left="1134" w:hanging="567"/>
        <w:jc w:val="both"/>
        <w:rPr>
          <w:bCs/>
          <w:sz w:val="20"/>
          <w:szCs w:val="20"/>
        </w:rPr>
      </w:pPr>
      <w:r>
        <w:rPr>
          <w:bCs/>
          <w:sz w:val="20"/>
          <w:szCs w:val="20"/>
        </w:rPr>
        <w:t>Ocorrendo discrepância entre os valores unitários e os respectivos totais, prevalecerá valor unitário, para efeito de cálculo do valor total.</w:t>
      </w:r>
    </w:p>
    <w:p w14:paraId="61820644" w14:textId="77777777" w:rsidR="008F6365" w:rsidRDefault="008F6365" w:rsidP="00EA0D3D">
      <w:pPr>
        <w:numPr>
          <w:ilvl w:val="1"/>
          <w:numId w:val="3"/>
        </w:numPr>
        <w:spacing w:before="120" w:after="120"/>
        <w:ind w:left="1134" w:hanging="567"/>
        <w:jc w:val="both"/>
        <w:rPr>
          <w:bCs/>
          <w:sz w:val="20"/>
          <w:szCs w:val="20"/>
        </w:rPr>
      </w:pPr>
      <w:r>
        <w:rPr>
          <w:bCs/>
          <w:sz w:val="20"/>
          <w:szCs w:val="20"/>
        </w:rPr>
        <w:t>Os preços propostos serão de exclusiva responsabilidade da(s) licitante(s), não lhe(s) assistindo o direito de pleitear qualquer alteração, sob alegação de erro, omissão ou qualquer outro pretexto.</w:t>
      </w:r>
    </w:p>
    <w:p w14:paraId="54374EF2" w14:textId="77777777" w:rsidR="008F6365" w:rsidRDefault="008F6365" w:rsidP="00EA0D3D">
      <w:pPr>
        <w:numPr>
          <w:ilvl w:val="1"/>
          <w:numId w:val="3"/>
        </w:numPr>
        <w:spacing w:before="120" w:after="120"/>
        <w:ind w:left="1134" w:hanging="567"/>
        <w:jc w:val="both"/>
        <w:rPr>
          <w:bCs/>
          <w:sz w:val="20"/>
          <w:szCs w:val="20"/>
        </w:rPr>
      </w:pPr>
      <w:r>
        <w:rPr>
          <w:bCs/>
          <w:sz w:val="20"/>
          <w:szCs w:val="20"/>
        </w:rPr>
        <w:t>A proposta deverá limitar-se ao objeto desta licitação, sendo desconsideradas quaisquer alternativas de preço ou qualquer outra condição não prevista no Edital.</w:t>
      </w:r>
    </w:p>
    <w:p w14:paraId="68DC8E80" w14:textId="77777777" w:rsidR="008F6365" w:rsidRDefault="008F6365" w:rsidP="00EA0D3D">
      <w:pPr>
        <w:numPr>
          <w:ilvl w:val="1"/>
          <w:numId w:val="3"/>
        </w:numPr>
        <w:spacing w:before="120" w:after="120"/>
        <w:ind w:left="1134" w:hanging="567"/>
        <w:jc w:val="both"/>
        <w:rPr>
          <w:bCs/>
          <w:sz w:val="20"/>
          <w:szCs w:val="20"/>
        </w:rPr>
      </w:pPr>
      <w:r>
        <w:rPr>
          <w:bCs/>
          <w:sz w:val="20"/>
          <w:szCs w:val="20"/>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7053B69D" w14:textId="77777777" w:rsidR="001C5A48" w:rsidRDefault="001C5A48" w:rsidP="00EA0D3D">
      <w:pPr>
        <w:numPr>
          <w:ilvl w:val="1"/>
          <w:numId w:val="3"/>
        </w:numPr>
        <w:spacing w:before="120" w:after="120"/>
        <w:ind w:left="1134" w:hanging="567"/>
        <w:jc w:val="both"/>
        <w:rPr>
          <w:bCs/>
          <w:sz w:val="20"/>
          <w:szCs w:val="20"/>
        </w:rPr>
      </w:pPr>
      <w:r w:rsidRPr="00B93689">
        <w:rPr>
          <w:bCs/>
          <w:sz w:val="20"/>
          <w:szCs w:val="20"/>
        </w:rPr>
        <w:t>Apresentar anexo a propost</w:t>
      </w:r>
      <w:r w:rsidR="00966D38">
        <w:rPr>
          <w:bCs/>
          <w:sz w:val="20"/>
          <w:szCs w:val="20"/>
        </w:rPr>
        <w:t xml:space="preserve">a, </w:t>
      </w:r>
      <w:r w:rsidRPr="00B93689">
        <w:rPr>
          <w:bCs/>
          <w:sz w:val="20"/>
          <w:szCs w:val="20"/>
        </w:rPr>
        <w:t>descrição detalhada d</w:t>
      </w:r>
      <w:r w:rsidR="00966D38">
        <w:rPr>
          <w:bCs/>
          <w:sz w:val="20"/>
          <w:szCs w:val="20"/>
        </w:rPr>
        <w:t>o</w:t>
      </w:r>
      <w:r w:rsidR="009A486C">
        <w:rPr>
          <w:bCs/>
          <w:sz w:val="20"/>
          <w:szCs w:val="20"/>
        </w:rPr>
        <w:t>s itens</w:t>
      </w:r>
      <w:r w:rsidRPr="00B93689">
        <w:rPr>
          <w:bCs/>
          <w:sz w:val="20"/>
          <w:szCs w:val="20"/>
        </w:rPr>
        <w:t xml:space="preserve">, </w:t>
      </w:r>
      <w:r w:rsidR="00667E35" w:rsidRPr="005F6C78">
        <w:rPr>
          <w:sz w:val="20"/>
          <w:szCs w:val="20"/>
        </w:rPr>
        <w:t>de forma a permitir que o pregoeiro possa facilmente constatar se as especificações no pr</w:t>
      </w:r>
      <w:r w:rsidR="00667E35" w:rsidRPr="005F6C78">
        <w:rPr>
          <w:sz w:val="20"/>
          <w:szCs w:val="20"/>
        </w:rPr>
        <w:t>e</w:t>
      </w:r>
      <w:r w:rsidR="00667E35" w:rsidRPr="005F6C78">
        <w:rPr>
          <w:sz w:val="20"/>
          <w:szCs w:val="20"/>
        </w:rPr>
        <w:t>sente pregão foram ou não atendidas</w:t>
      </w:r>
      <w:r w:rsidRPr="00B93689">
        <w:rPr>
          <w:bCs/>
          <w:sz w:val="20"/>
          <w:szCs w:val="20"/>
        </w:rPr>
        <w:t>, sob pena de desclassificação.</w:t>
      </w:r>
    </w:p>
    <w:p w14:paraId="56919760" w14:textId="77777777" w:rsidR="00E53506" w:rsidRPr="00966E66" w:rsidRDefault="00E53506" w:rsidP="00E53506">
      <w:pPr>
        <w:spacing w:before="120" w:after="120"/>
        <w:ind w:left="567"/>
        <w:jc w:val="both"/>
        <w:rPr>
          <w:bCs/>
          <w:sz w:val="20"/>
          <w:szCs w:val="20"/>
        </w:rPr>
      </w:pPr>
    </w:p>
    <w:p w14:paraId="2A691EE9" w14:textId="77777777" w:rsidR="002B28E9" w:rsidRPr="00B93689" w:rsidRDefault="002B28E9" w:rsidP="00EA0D3D">
      <w:pPr>
        <w:numPr>
          <w:ilvl w:val="0"/>
          <w:numId w:val="3"/>
        </w:numPr>
        <w:spacing w:before="240" w:after="240"/>
        <w:ind w:left="567" w:hanging="567"/>
        <w:jc w:val="both"/>
        <w:rPr>
          <w:b/>
          <w:sz w:val="20"/>
          <w:szCs w:val="20"/>
        </w:rPr>
      </w:pPr>
      <w:r w:rsidRPr="00B93689">
        <w:rPr>
          <w:b/>
          <w:sz w:val="20"/>
          <w:szCs w:val="20"/>
        </w:rPr>
        <w:t>D</w:t>
      </w:r>
      <w:r w:rsidR="00667E35">
        <w:rPr>
          <w:b/>
          <w:sz w:val="20"/>
          <w:szCs w:val="20"/>
        </w:rPr>
        <w:t>O JULGAMENTO DAS PROPOSTAS DE PREÇOS</w:t>
      </w:r>
    </w:p>
    <w:p w14:paraId="1DD38CBD" w14:textId="77777777" w:rsidR="00776577" w:rsidRDefault="002B28E9" w:rsidP="00EA0D3D">
      <w:pPr>
        <w:numPr>
          <w:ilvl w:val="1"/>
          <w:numId w:val="3"/>
        </w:numPr>
        <w:spacing w:before="120" w:after="120"/>
        <w:ind w:left="1134" w:hanging="567"/>
        <w:jc w:val="both"/>
        <w:rPr>
          <w:bCs/>
          <w:sz w:val="20"/>
          <w:szCs w:val="20"/>
        </w:rPr>
      </w:pPr>
      <w:r w:rsidRPr="00B93689">
        <w:rPr>
          <w:bCs/>
          <w:sz w:val="20"/>
          <w:szCs w:val="20"/>
        </w:rPr>
        <w:t>Aberta a sessão pública do Pregão, imediatamente após a entrega dos envelopes, o pregoeiro abrirá o envelope nº 1</w:t>
      </w:r>
      <w:r w:rsidRPr="00B93689">
        <w:rPr>
          <w:b/>
          <w:sz w:val="20"/>
          <w:szCs w:val="20"/>
        </w:rPr>
        <w:t xml:space="preserve"> </w:t>
      </w:r>
      <w:r w:rsidRPr="00B93689">
        <w:rPr>
          <w:bCs/>
          <w:sz w:val="20"/>
          <w:szCs w:val="20"/>
        </w:rPr>
        <w:t>contendo a proposta de preços, verificará a sua conformidade com as exigê</w:t>
      </w:r>
      <w:r w:rsidRPr="00B93689">
        <w:rPr>
          <w:bCs/>
          <w:sz w:val="20"/>
          <w:szCs w:val="20"/>
        </w:rPr>
        <w:t>n</w:t>
      </w:r>
      <w:r w:rsidRPr="00B93689">
        <w:rPr>
          <w:bCs/>
          <w:sz w:val="20"/>
          <w:szCs w:val="20"/>
        </w:rPr>
        <w:t xml:space="preserve">cias do presente Edital e as ordenará </w:t>
      </w:r>
      <w:r w:rsidR="00CD6DC5">
        <w:rPr>
          <w:bCs/>
          <w:sz w:val="20"/>
          <w:szCs w:val="20"/>
        </w:rPr>
        <w:t>em sequencia crescente de preços</w:t>
      </w:r>
      <w:r w:rsidRPr="00B93689">
        <w:rPr>
          <w:bCs/>
          <w:sz w:val="20"/>
          <w:szCs w:val="20"/>
        </w:rPr>
        <w:t>.</w:t>
      </w:r>
    </w:p>
    <w:p w14:paraId="57CAFC0F" w14:textId="77777777" w:rsidR="00CD6DC5" w:rsidRDefault="00CD6DC5" w:rsidP="00EA0D3D">
      <w:pPr>
        <w:numPr>
          <w:ilvl w:val="2"/>
          <w:numId w:val="3"/>
        </w:numPr>
        <w:ind w:left="1985" w:hanging="851"/>
        <w:jc w:val="both"/>
        <w:rPr>
          <w:bCs/>
          <w:sz w:val="20"/>
          <w:szCs w:val="20"/>
        </w:rPr>
      </w:pPr>
      <w:r>
        <w:rPr>
          <w:bCs/>
          <w:sz w:val="20"/>
          <w:szCs w:val="20"/>
        </w:rPr>
        <w:t>Serão desclassificadas as propostas que não atendam as exigências contidas no presente edital, que sejam omissas ou que apresentem irregularidades ou defeitos capazes de dificultar o julgamento.</w:t>
      </w:r>
    </w:p>
    <w:p w14:paraId="2134BDA4" w14:textId="77777777" w:rsidR="008B22D6" w:rsidRDefault="008B22D6" w:rsidP="008B22D6">
      <w:pPr>
        <w:ind w:left="1134"/>
        <w:jc w:val="both"/>
        <w:rPr>
          <w:bCs/>
          <w:sz w:val="20"/>
          <w:szCs w:val="20"/>
        </w:rPr>
      </w:pPr>
    </w:p>
    <w:p w14:paraId="7F5C0F85" w14:textId="77777777" w:rsidR="008B22D6" w:rsidRPr="008B22D6" w:rsidRDefault="008B22D6" w:rsidP="00EA0D3D">
      <w:pPr>
        <w:numPr>
          <w:ilvl w:val="2"/>
          <w:numId w:val="3"/>
        </w:numPr>
        <w:ind w:left="1985" w:hanging="851"/>
        <w:jc w:val="both"/>
        <w:rPr>
          <w:bCs/>
          <w:sz w:val="20"/>
          <w:szCs w:val="20"/>
        </w:rPr>
      </w:pPr>
      <w:r w:rsidRPr="008B22D6">
        <w:rPr>
          <w:bCs/>
          <w:sz w:val="20"/>
          <w:szCs w:val="20"/>
        </w:rPr>
        <w:t>Será considerada primeira classificada, a proposta que, obedecendo às condições, especificações e procedimentos estabelecidos neste edital, apresentar o “</w:t>
      </w:r>
      <w:r w:rsidRPr="008B22D6">
        <w:rPr>
          <w:b/>
          <w:bCs/>
          <w:sz w:val="20"/>
          <w:szCs w:val="20"/>
        </w:rPr>
        <w:t xml:space="preserve">menor preço </w:t>
      </w:r>
      <w:r w:rsidR="0084786D">
        <w:rPr>
          <w:b/>
          <w:bCs/>
          <w:sz w:val="20"/>
          <w:szCs w:val="20"/>
        </w:rPr>
        <w:t>unitário</w:t>
      </w:r>
      <w:r w:rsidRPr="008B22D6">
        <w:rPr>
          <w:bCs/>
          <w:sz w:val="20"/>
          <w:szCs w:val="20"/>
        </w:rPr>
        <w:t>”.</w:t>
      </w:r>
    </w:p>
    <w:p w14:paraId="09CC6472" w14:textId="77777777" w:rsidR="002B28E9" w:rsidRPr="00B93689" w:rsidRDefault="00F16EAB" w:rsidP="00EA0D3D">
      <w:pPr>
        <w:numPr>
          <w:ilvl w:val="1"/>
          <w:numId w:val="3"/>
        </w:numPr>
        <w:spacing w:before="120" w:after="120"/>
        <w:ind w:left="1134" w:hanging="567"/>
        <w:jc w:val="both"/>
        <w:rPr>
          <w:bCs/>
          <w:sz w:val="20"/>
          <w:szCs w:val="20"/>
        </w:rPr>
      </w:pPr>
      <w:r>
        <w:rPr>
          <w:bCs/>
          <w:sz w:val="20"/>
          <w:szCs w:val="20"/>
        </w:rPr>
        <w:t xml:space="preserve">O pregoeiro </w:t>
      </w:r>
      <w:r w:rsidR="00AA4D57">
        <w:rPr>
          <w:bCs/>
          <w:sz w:val="20"/>
          <w:szCs w:val="20"/>
        </w:rPr>
        <w:t xml:space="preserve">fazendo uso do sistema informatizado </w:t>
      </w:r>
      <w:r>
        <w:rPr>
          <w:bCs/>
          <w:sz w:val="20"/>
          <w:szCs w:val="20"/>
        </w:rPr>
        <w:t xml:space="preserve">classificará o autor da proposta de menor preço e aquelas que tenham apresentado propostas em valores sucessivos e superiores em até </w:t>
      </w:r>
      <w:r w:rsidR="002B28E9" w:rsidRPr="00B93689">
        <w:rPr>
          <w:bCs/>
          <w:sz w:val="20"/>
          <w:szCs w:val="20"/>
        </w:rPr>
        <w:t>10% superiores, relativamente, a de menor preço.</w:t>
      </w:r>
    </w:p>
    <w:p w14:paraId="01361819" w14:textId="77777777" w:rsidR="002B28E9" w:rsidRPr="00B93689" w:rsidRDefault="002B28E9" w:rsidP="00EA0D3D">
      <w:pPr>
        <w:numPr>
          <w:ilvl w:val="2"/>
          <w:numId w:val="3"/>
        </w:numPr>
        <w:ind w:left="1985" w:hanging="851"/>
        <w:jc w:val="both"/>
        <w:rPr>
          <w:bCs/>
          <w:sz w:val="20"/>
          <w:szCs w:val="20"/>
        </w:rPr>
      </w:pPr>
      <w:r w:rsidRPr="00B93689">
        <w:rPr>
          <w:bCs/>
          <w:sz w:val="20"/>
          <w:szCs w:val="20"/>
        </w:rPr>
        <w:t>Não havendo pelo menos 3 (três) ofertas nas condições previstas anteriormente, serão ch</w:t>
      </w:r>
      <w:r w:rsidRPr="00B93689">
        <w:rPr>
          <w:bCs/>
          <w:sz w:val="20"/>
          <w:szCs w:val="20"/>
        </w:rPr>
        <w:t>a</w:t>
      </w:r>
      <w:r w:rsidRPr="00B93689">
        <w:rPr>
          <w:bCs/>
          <w:sz w:val="20"/>
          <w:szCs w:val="20"/>
        </w:rPr>
        <w:t>mados a participar dos lances verbais e sucessivos os autores das melhores propostas, quaisquer que sejam os preços oferecidos, até o máximo de 3 (três).</w:t>
      </w:r>
    </w:p>
    <w:p w14:paraId="134730C8" w14:textId="77777777" w:rsidR="002B28E9" w:rsidRPr="001C554B" w:rsidRDefault="001C554B" w:rsidP="00EA0D3D">
      <w:pPr>
        <w:numPr>
          <w:ilvl w:val="1"/>
          <w:numId w:val="3"/>
        </w:numPr>
        <w:spacing w:before="120" w:after="120"/>
        <w:ind w:left="1134" w:hanging="567"/>
        <w:jc w:val="both"/>
        <w:rPr>
          <w:bCs/>
          <w:sz w:val="20"/>
          <w:szCs w:val="20"/>
        </w:rPr>
      </w:pPr>
      <w:r w:rsidRPr="001C554B">
        <w:rPr>
          <w:bCs/>
          <w:sz w:val="20"/>
          <w:szCs w:val="20"/>
        </w:rPr>
        <w:t>O pregoeiro convidará individualmente os licitantes classificados, de forma sequencial, a apresentarem lances verbais, a partir do autor da proposta classificada de maior preço e os demais, em ordem decrescente de valor</w:t>
      </w:r>
      <w:r w:rsidR="002B28E9" w:rsidRPr="001C554B">
        <w:rPr>
          <w:bCs/>
          <w:sz w:val="20"/>
          <w:szCs w:val="20"/>
        </w:rPr>
        <w:t>, até a proclamação do venc</w:t>
      </w:r>
      <w:r w:rsidR="002B28E9" w:rsidRPr="001C554B">
        <w:rPr>
          <w:bCs/>
          <w:sz w:val="20"/>
          <w:szCs w:val="20"/>
        </w:rPr>
        <w:t>e</w:t>
      </w:r>
      <w:r w:rsidR="002B28E9" w:rsidRPr="001C554B">
        <w:rPr>
          <w:bCs/>
          <w:sz w:val="20"/>
          <w:szCs w:val="20"/>
        </w:rPr>
        <w:t>dor.</w:t>
      </w:r>
    </w:p>
    <w:p w14:paraId="2D2716E4"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Caso duas ou mais propostas dentre as inicialmente ordenadas para oferecer lances verbais apresentarem preços iguais, será realizado previamente sorteio para determinação da ordem de ofe</w:t>
      </w:r>
      <w:r w:rsidRPr="00B93689">
        <w:rPr>
          <w:bCs/>
          <w:sz w:val="20"/>
          <w:szCs w:val="20"/>
        </w:rPr>
        <w:t>r</w:t>
      </w:r>
      <w:r w:rsidRPr="00B93689">
        <w:rPr>
          <w:bCs/>
          <w:sz w:val="20"/>
          <w:szCs w:val="20"/>
        </w:rPr>
        <w:t>ta dos lances.</w:t>
      </w:r>
    </w:p>
    <w:p w14:paraId="4FA5EA94" w14:textId="77777777" w:rsidR="002B28E9" w:rsidRPr="00B93689" w:rsidRDefault="002B28E9" w:rsidP="00EA0D3D">
      <w:pPr>
        <w:numPr>
          <w:ilvl w:val="2"/>
          <w:numId w:val="3"/>
        </w:numPr>
        <w:ind w:left="1985" w:hanging="851"/>
        <w:jc w:val="both"/>
        <w:rPr>
          <w:bCs/>
          <w:sz w:val="20"/>
          <w:szCs w:val="20"/>
        </w:rPr>
      </w:pPr>
      <w:r w:rsidRPr="00B93689">
        <w:rPr>
          <w:bCs/>
          <w:sz w:val="20"/>
          <w:szCs w:val="20"/>
        </w:rPr>
        <w:t>Caso as licitantes participantes do sorteio desistam de apresentar lance verbal para o item em questão, a classif</w:t>
      </w:r>
      <w:r w:rsidRPr="00B93689">
        <w:rPr>
          <w:bCs/>
          <w:sz w:val="20"/>
          <w:szCs w:val="20"/>
        </w:rPr>
        <w:t>i</w:t>
      </w:r>
      <w:r w:rsidRPr="00B93689">
        <w:rPr>
          <w:bCs/>
          <w:sz w:val="20"/>
          <w:szCs w:val="20"/>
        </w:rPr>
        <w:t>cação dar-se-á de acordo com o resultado do sorteio.</w:t>
      </w:r>
    </w:p>
    <w:p w14:paraId="2B25055F"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Os lances, em valores distintos e decrescentes serão efetuados no momento em que for conf</w:t>
      </w:r>
      <w:r w:rsidRPr="00B93689">
        <w:rPr>
          <w:bCs/>
          <w:sz w:val="20"/>
          <w:szCs w:val="20"/>
        </w:rPr>
        <w:t>e</w:t>
      </w:r>
      <w:r w:rsidRPr="00B93689">
        <w:rPr>
          <w:bCs/>
          <w:sz w:val="20"/>
          <w:szCs w:val="20"/>
        </w:rPr>
        <w:t>rida a palavra ao interessado ou representante da licitante, na ordem decrescente dos preços.</w:t>
      </w:r>
    </w:p>
    <w:p w14:paraId="464BE853"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É vedada a oferta de lance visando empate com proposta de outra licitante.</w:t>
      </w:r>
    </w:p>
    <w:p w14:paraId="691C97AF"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Não será admitida a desistência do(s) lance(s) efetivado(s), sujeitando-se a licitante desistente às penalidades pr</w:t>
      </w:r>
      <w:r w:rsidRPr="00B93689">
        <w:rPr>
          <w:bCs/>
          <w:sz w:val="20"/>
          <w:szCs w:val="20"/>
        </w:rPr>
        <w:t>e</w:t>
      </w:r>
      <w:r w:rsidRPr="00B93689">
        <w:rPr>
          <w:bCs/>
          <w:sz w:val="20"/>
          <w:szCs w:val="20"/>
        </w:rPr>
        <w:t>vistas neste Edital.</w:t>
      </w:r>
    </w:p>
    <w:p w14:paraId="08F4051F"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A desistência em apresentar lance verbal, quando convocado pelo pregoeiro, implicará na e</w:t>
      </w:r>
      <w:r w:rsidRPr="00B93689">
        <w:rPr>
          <w:bCs/>
          <w:sz w:val="20"/>
          <w:szCs w:val="20"/>
        </w:rPr>
        <w:t>x</w:t>
      </w:r>
      <w:r w:rsidRPr="00B93689">
        <w:rPr>
          <w:bCs/>
          <w:sz w:val="20"/>
          <w:szCs w:val="20"/>
        </w:rPr>
        <w:t>clusão da licitante da etapa de lances verbais e na manutenção do último preço apresentado pela licitante, para efeito de ordenação das pr</w:t>
      </w:r>
      <w:r w:rsidRPr="00B93689">
        <w:rPr>
          <w:bCs/>
          <w:sz w:val="20"/>
          <w:szCs w:val="20"/>
        </w:rPr>
        <w:t>o</w:t>
      </w:r>
      <w:r w:rsidRPr="00B93689">
        <w:rPr>
          <w:bCs/>
          <w:sz w:val="20"/>
          <w:szCs w:val="20"/>
        </w:rPr>
        <w:t>postas.</w:t>
      </w:r>
    </w:p>
    <w:p w14:paraId="147522FF" w14:textId="77777777" w:rsidR="002B28E9" w:rsidRDefault="002B28E9" w:rsidP="00EA0D3D">
      <w:pPr>
        <w:numPr>
          <w:ilvl w:val="1"/>
          <w:numId w:val="3"/>
        </w:numPr>
        <w:spacing w:before="120" w:after="120"/>
        <w:ind w:left="1134" w:hanging="567"/>
        <w:jc w:val="both"/>
        <w:rPr>
          <w:bCs/>
          <w:sz w:val="20"/>
          <w:szCs w:val="20"/>
        </w:rPr>
      </w:pPr>
      <w:r w:rsidRPr="00B93689">
        <w:rPr>
          <w:bCs/>
          <w:sz w:val="20"/>
          <w:szCs w:val="20"/>
        </w:rPr>
        <w:t xml:space="preserve">O encerramento da etapa competitiva dar-se-á quando, convocadas pelo Pregoeiro, as licitantes deixarem de </w:t>
      </w:r>
      <w:r w:rsidRPr="00B93689">
        <w:rPr>
          <w:bCs/>
          <w:sz w:val="20"/>
          <w:szCs w:val="20"/>
        </w:rPr>
        <w:t>a</w:t>
      </w:r>
      <w:r w:rsidRPr="00B93689">
        <w:rPr>
          <w:bCs/>
          <w:sz w:val="20"/>
          <w:szCs w:val="20"/>
        </w:rPr>
        <w:t>presentar novos lances.</w:t>
      </w:r>
    </w:p>
    <w:p w14:paraId="6CCC54F8" w14:textId="77777777" w:rsidR="00722BF5" w:rsidRDefault="00722BF5" w:rsidP="00EA0D3D">
      <w:pPr>
        <w:numPr>
          <w:ilvl w:val="1"/>
          <w:numId w:val="3"/>
        </w:numPr>
        <w:spacing w:before="120" w:after="120"/>
        <w:ind w:left="1134" w:hanging="567"/>
        <w:jc w:val="both"/>
        <w:rPr>
          <w:color w:val="000000"/>
          <w:sz w:val="20"/>
          <w:szCs w:val="20"/>
          <w:lang/>
        </w:rPr>
      </w:pPr>
      <w:r>
        <w:rPr>
          <w:color w:val="000000"/>
          <w:sz w:val="20"/>
          <w:szCs w:val="20"/>
          <w:lang/>
        </w:rPr>
        <w:t>Para julgamento e classificação das propostas será adotado o critério estipulado no preâmbulo deste edital, observados os prazos máximos para o fornecimento do bem, as especificações técnicas e os parâmetros mínimos de desempenho e qualidade definidos no edital.</w:t>
      </w:r>
    </w:p>
    <w:p w14:paraId="75E4A11B" w14:textId="77777777" w:rsidR="00175696" w:rsidRPr="00E813DE" w:rsidRDefault="00175696" w:rsidP="00EA0D3D">
      <w:pPr>
        <w:numPr>
          <w:ilvl w:val="1"/>
          <w:numId w:val="3"/>
        </w:numPr>
        <w:spacing w:before="120" w:after="120"/>
        <w:ind w:left="1134" w:hanging="567"/>
        <w:jc w:val="both"/>
        <w:rPr>
          <w:color w:val="000000"/>
          <w:sz w:val="20"/>
          <w:szCs w:val="20"/>
          <w:lang/>
        </w:rPr>
      </w:pPr>
      <w:r w:rsidRPr="00E813DE">
        <w:rPr>
          <w:color w:val="000000"/>
          <w:sz w:val="20"/>
          <w:szCs w:val="20"/>
          <w:lang/>
        </w:rPr>
        <w:t xml:space="preserve">Encerrada a etapa de lances, na hipótese de participação de licitante microempresa (ME) ou empresa de pequeno porte (EPP) ou cooperativa enquadrada no artigo 34 da Lei nº 11.488, de 2007 (COOP), </w:t>
      </w:r>
      <w:r w:rsidRPr="00E813DE">
        <w:rPr>
          <w:rFonts w:eastAsia="Calibri"/>
          <w:sz w:val="20"/>
          <w:szCs w:val="20"/>
          <w:lang w:eastAsia="en-US"/>
        </w:rPr>
        <w:t>s</w:t>
      </w:r>
      <w:r w:rsidRPr="00E813DE">
        <w:rPr>
          <w:color w:val="000000"/>
          <w:sz w:val="20"/>
          <w:szCs w:val="20"/>
          <w:lang/>
        </w:rPr>
        <w:t>erá observado o disposto nos artigos 44 e 45, da Lei Complementar nº 123, de 2006.</w:t>
      </w:r>
    </w:p>
    <w:p w14:paraId="5F05821E" w14:textId="77777777" w:rsidR="00175696" w:rsidRPr="00E813DE" w:rsidRDefault="00175696" w:rsidP="00EA0D3D">
      <w:pPr>
        <w:numPr>
          <w:ilvl w:val="2"/>
          <w:numId w:val="3"/>
        </w:numPr>
        <w:spacing w:before="120" w:after="120"/>
        <w:ind w:left="1985" w:hanging="851"/>
        <w:jc w:val="both"/>
        <w:rPr>
          <w:sz w:val="20"/>
          <w:szCs w:val="20"/>
        </w:rPr>
      </w:pPr>
      <w:r w:rsidRPr="00E813DE">
        <w:rPr>
          <w:sz w:val="20"/>
          <w:szCs w:val="20"/>
        </w:rPr>
        <w:t>O Pregoeiro identificará os preços ofertados pelas ME/EPP e COOP participantes que sejam iguais ou até 5% (cinco por cento) superiores ao menor preço, desde que a primeira colocada não seja uma ME/EPP/COOP.</w:t>
      </w:r>
    </w:p>
    <w:p w14:paraId="715D95BB" w14:textId="77777777" w:rsidR="00175696" w:rsidRPr="00E813DE" w:rsidRDefault="00175696" w:rsidP="00EA0D3D">
      <w:pPr>
        <w:numPr>
          <w:ilvl w:val="2"/>
          <w:numId w:val="3"/>
        </w:numPr>
        <w:spacing w:before="120" w:after="120"/>
        <w:ind w:left="1985" w:hanging="851"/>
        <w:jc w:val="both"/>
        <w:rPr>
          <w:sz w:val="20"/>
          <w:szCs w:val="20"/>
        </w:rPr>
      </w:pPr>
      <w:r w:rsidRPr="00E813DE">
        <w:rPr>
          <w:sz w:val="20"/>
          <w:szCs w:val="20"/>
        </w:rPr>
        <w:t xml:space="preserve">As propostas </w:t>
      </w:r>
      <w:r w:rsidRPr="00175696">
        <w:rPr>
          <w:sz w:val="20"/>
          <w:szCs w:val="20"/>
        </w:rPr>
        <w:t xml:space="preserve">ou lances </w:t>
      </w:r>
      <w:r w:rsidRPr="00E813DE">
        <w:rPr>
          <w:sz w:val="20"/>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2E462929" w14:textId="77777777" w:rsidR="00175696" w:rsidRPr="00175696" w:rsidRDefault="00175696" w:rsidP="00EA0D3D">
      <w:pPr>
        <w:numPr>
          <w:ilvl w:val="2"/>
          <w:numId w:val="3"/>
        </w:numPr>
        <w:spacing w:before="120" w:after="120"/>
        <w:ind w:left="1985" w:hanging="851"/>
        <w:jc w:val="both"/>
        <w:rPr>
          <w:sz w:val="20"/>
          <w:szCs w:val="20"/>
        </w:rPr>
      </w:pPr>
      <w:r w:rsidRPr="00E813DE">
        <w:rPr>
          <w:sz w:val="20"/>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175696">
        <w:rPr>
          <w:sz w:val="20"/>
          <w:szCs w:val="20"/>
        </w:rPr>
        <w:t>, segundo o estabelecido no subitem anterior.</w:t>
      </w:r>
    </w:p>
    <w:p w14:paraId="54A5D80B" w14:textId="77777777" w:rsidR="00175696" w:rsidRPr="00175696" w:rsidRDefault="00175696" w:rsidP="00EA0D3D">
      <w:pPr>
        <w:numPr>
          <w:ilvl w:val="2"/>
          <w:numId w:val="3"/>
        </w:numPr>
        <w:spacing w:before="120" w:after="120"/>
        <w:ind w:left="1985" w:hanging="851"/>
        <w:jc w:val="both"/>
        <w:rPr>
          <w:sz w:val="20"/>
          <w:szCs w:val="20"/>
        </w:rPr>
      </w:pPr>
      <w:r w:rsidRPr="00E813DE">
        <w:rPr>
          <w:sz w:val="20"/>
          <w:szCs w:val="20"/>
        </w:rPr>
        <w:t>Caso sejam identificadas propostas de licitantes ME/EPP/COOP empatadas, no referido intervalo de 5% (cinco por cento), será realizado sorteio para definir qual das licitantes primeiro poderá apresentar nova oferta</w:t>
      </w:r>
      <w:r w:rsidRPr="00175696">
        <w:rPr>
          <w:sz w:val="20"/>
          <w:szCs w:val="20"/>
        </w:rPr>
        <w:t xml:space="preserve">, conforme subitens acima. </w:t>
      </w:r>
    </w:p>
    <w:p w14:paraId="795E0924" w14:textId="77777777" w:rsidR="00175696" w:rsidRPr="00175696" w:rsidRDefault="00175696" w:rsidP="00EA0D3D">
      <w:pPr>
        <w:numPr>
          <w:ilvl w:val="2"/>
          <w:numId w:val="3"/>
        </w:numPr>
        <w:spacing w:before="120" w:after="120"/>
        <w:ind w:left="1985" w:hanging="851"/>
        <w:jc w:val="both"/>
        <w:rPr>
          <w:sz w:val="20"/>
          <w:szCs w:val="20"/>
        </w:rPr>
      </w:pPr>
      <w:r w:rsidRPr="00E813DE">
        <w:rPr>
          <w:sz w:val="20"/>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791A08B" w14:textId="77777777" w:rsidR="00175696" w:rsidRPr="00175696" w:rsidRDefault="00175696" w:rsidP="00EA0D3D">
      <w:pPr>
        <w:numPr>
          <w:ilvl w:val="2"/>
          <w:numId w:val="3"/>
        </w:numPr>
        <w:spacing w:before="120" w:after="120"/>
        <w:ind w:left="1985" w:hanging="851"/>
        <w:jc w:val="both"/>
        <w:rPr>
          <w:sz w:val="20"/>
          <w:szCs w:val="20"/>
        </w:rPr>
      </w:pPr>
      <w:r w:rsidRPr="00175696">
        <w:rPr>
          <w:sz w:val="20"/>
          <w:szCs w:val="20"/>
        </w:rPr>
        <w:t>Somente após o procedimento de desempate fictício, quando houver, e a classificação final dos licitantes, será cabível a negociação de preço junto ao fornecedor classificado em primeiro lugar.</w:t>
      </w:r>
    </w:p>
    <w:p w14:paraId="18C8AEB8" w14:textId="77777777" w:rsidR="00175696" w:rsidRPr="00175696" w:rsidRDefault="00175696" w:rsidP="00EA0D3D">
      <w:pPr>
        <w:numPr>
          <w:ilvl w:val="1"/>
          <w:numId w:val="3"/>
        </w:numPr>
        <w:spacing w:before="120" w:after="120"/>
        <w:ind w:left="1134" w:hanging="567"/>
        <w:jc w:val="both"/>
        <w:rPr>
          <w:b/>
          <w:bCs/>
          <w:sz w:val="20"/>
          <w:szCs w:val="20"/>
          <w:shd w:val="clear" w:color="auto" w:fill="FFFFFF"/>
        </w:rPr>
      </w:pPr>
      <w:r w:rsidRPr="00175696">
        <w:rPr>
          <w:sz w:val="20"/>
          <w:szCs w:val="20"/>
          <w:shd w:val="clear" w:color="auto" w:fill="FFFFFF"/>
        </w:rPr>
        <w:t>Havendo eventual empate entre propostas, ou entre propostas e lances, o critério de desempate será aquele previsto no artigo 3º, § 2º, da Lei nº 8.666, de 1993, assegurando-se a preferência, sucessivamente, aos bens e serviços:</w:t>
      </w:r>
    </w:p>
    <w:p w14:paraId="65E3817D" w14:textId="77777777" w:rsidR="00175696" w:rsidRPr="00175696" w:rsidRDefault="00175696" w:rsidP="00EA0D3D">
      <w:pPr>
        <w:numPr>
          <w:ilvl w:val="2"/>
          <w:numId w:val="3"/>
        </w:numPr>
        <w:spacing w:before="120" w:after="120"/>
        <w:ind w:left="1985" w:hanging="851"/>
        <w:jc w:val="both"/>
        <w:rPr>
          <w:sz w:val="20"/>
          <w:szCs w:val="20"/>
        </w:rPr>
      </w:pPr>
      <w:r w:rsidRPr="00175696">
        <w:rPr>
          <w:sz w:val="20"/>
          <w:szCs w:val="20"/>
        </w:rPr>
        <w:t>Produzidos no País;</w:t>
      </w:r>
    </w:p>
    <w:p w14:paraId="63EB7E89" w14:textId="77777777" w:rsidR="00175696" w:rsidRPr="00175696" w:rsidRDefault="00175696" w:rsidP="00EA0D3D">
      <w:pPr>
        <w:numPr>
          <w:ilvl w:val="2"/>
          <w:numId w:val="3"/>
        </w:numPr>
        <w:spacing w:before="120" w:after="120"/>
        <w:ind w:left="1985" w:hanging="851"/>
        <w:jc w:val="both"/>
        <w:rPr>
          <w:sz w:val="20"/>
          <w:szCs w:val="20"/>
        </w:rPr>
      </w:pPr>
      <w:r w:rsidRPr="00175696">
        <w:rPr>
          <w:sz w:val="20"/>
          <w:szCs w:val="20"/>
        </w:rPr>
        <w:t xml:space="preserve">Produzidos ou prestados por empresas brasileiras; </w:t>
      </w:r>
    </w:p>
    <w:p w14:paraId="5C623DB6" w14:textId="77777777" w:rsidR="00175696" w:rsidRPr="00175696" w:rsidRDefault="00175696" w:rsidP="00EA0D3D">
      <w:pPr>
        <w:numPr>
          <w:ilvl w:val="2"/>
          <w:numId w:val="3"/>
        </w:numPr>
        <w:spacing w:before="120" w:after="120"/>
        <w:ind w:left="1985" w:hanging="851"/>
        <w:jc w:val="both"/>
        <w:rPr>
          <w:sz w:val="20"/>
          <w:szCs w:val="20"/>
        </w:rPr>
      </w:pPr>
      <w:r w:rsidRPr="00175696">
        <w:rPr>
          <w:sz w:val="20"/>
          <w:szCs w:val="20"/>
        </w:rPr>
        <w:t xml:space="preserve">Produzidos ou prestados por empresas que invistam em pesquisa e no desenvolvimento de tecnologia no País. </w:t>
      </w:r>
    </w:p>
    <w:p w14:paraId="3FE65731" w14:textId="77777777" w:rsidR="00175696" w:rsidRPr="0018259D" w:rsidRDefault="00175696" w:rsidP="00EA0D3D">
      <w:pPr>
        <w:numPr>
          <w:ilvl w:val="1"/>
          <w:numId w:val="3"/>
        </w:numPr>
        <w:spacing w:before="120" w:after="120"/>
        <w:ind w:left="1134" w:hanging="567"/>
        <w:jc w:val="both"/>
        <w:rPr>
          <w:sz w:val="20"/>
          <w:szCs w:val="20"/>
        </w:rPr>
      </w:pPr>
      <w:r w:rsidRPr="0018259D">
        <w:rPr>
          <w:sz w:val="20"/>
          <w:szCs w:val="20"/>
        </w:rPr>
        <w:t>Persistindo o empate, o critério de desempate será o sorteio.</w:t>
      </w:r>
    </w:p>
    <w:p w14:paraId="02ABD81C" w14:textId="77777777" w:rsidR="00175696" w:rsidRPr="0018259D" w:rsidRDefault="00175696" w:rsidP="00EA0D3D">
      <w:pPr>
        <w:numPr>
          <w:ilvl w:val="1"/>
          <w:numId w:val="3"/>
        </w:numPr>
        <w:spacing w:before="120" w:after="120"/>
        <w:ind w:left="1134" w:hanging="567"/>
        <w:jc w:val="both"/>
        <w:rPr>
          <w:sz w:val="20"/>
          <w:szCs w:val="20"/>
          <w:shd w:val="clear" w:color="auto" w:fill="FFFFFF"/>
        </w:rPr>
      </w:pPr>
      <w:r w:rsidRPr="0018259D">
        <w:rPr>
          <w:sz w:val="20"/>
          <w:szCs w:val="20"/>
          <w:shd w:val="clear" w:color="auto" w:fill="FFFFFF"/>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158E4D77" w14:textId="77777777" w:rsidR="002B28E9" w:rsidRPr="00B93689" w:rsidRDefault="002B28E9" w:rsidP="00EA0D3D">
      <w:pPr>
        <w:numPr>
          <w:ilvl w:val="1"/>
          <w:numId w:val="3"/>
        </w:numPr>
        <w:spacing w:before="120" w:after="120"/>
        <w:ind w:left="1134" w:hanging="567"/>
        <w:jc w:val="both"/>
        <w:rPr>
          <w:bCs/>
          <w:sz w:val="20"/>
          <w:szCs w:val="20"/>
        </w:rPr>
      </w:pPr>
      <w:r w:rsidRPr="00B93689">
        <w:rPr>
          <w:bCs/>
          <w:sz w:val="20"/>
          <w:szCs w:val="20"/>
        </w:rPr>
        <w:t>Encerrada a etapa competitiva e ordenadas, o pregoeiro examinará:</w:t>
      </w:r>
    </w:p>
    <w:p w14:paraId="0F3E96EB" w14:textId="77777777" w:rsidR="00776577" w:rsidRPr="006F179C" w:rsidRDefault="00776577" w:rsidP="00EA0D3D">
      <w:pPr>
        <w:numPr>
          <w:ilvl w:val="2"/>
          <w:numId w:val="3"/>
        </w:numPr>
        <w:spacing w:before="120" w:after="120"/>
        <w:ind w:left="1985" w:hanging="851"/>
        <w:jc w:val="both"/>
        <w:rPr>
          <w:sz w:val="20"/>
          <w:szCs w:val="20"/>
        </w:rPr>
      </w:pPr>
      <w:r w:rsidRPr="006F179C">
        <w:rPr>
          <w:sz w:val="20"/>
          <w:szCs w:val="20"/>
        </w:rPr>
        <w:t>A</w:t>
      </w:r>
      <w:r w:rsidR="002B28E9" w:rsidRPr="006F179C">
        <w:rPr>
          <w:sz w:val="20"/>
          <w:szCs w:val="20"/>
        </w:rPr>
        <w:t xml:space="preserve"> aceitabilidade da proposta de menor valor, comparando-a com valores consignados em planilha de acompanhame</w:t>
      </w:r>
      <w:r w:rsidR="002B28E9" w:rsidRPr="006F179C">
        <w:rPr>
          <w:sz w:val="20"/>
          <w:szCs w:val="20"/>
        </w:rPr>
        <w:t>n</w:t>
      </w:r>
      <w:r w:rsidR="002B28E9" w:rsidRPr="006F179C">
        <w:rPr>
          <w:sz w:val="20"/>
          <w:szCs w:val="20"/>
        </w:rPr>
        <w:t>to de preços do órgão licitante, decidindo a respeito;</w:t>
      </w:r>
    </w:p>
    <w:p w14:paraId="6F3060D4" w14:textId="77777777" w:rsidR="002B28E9" w:rsidRPr="006F179C" w:rsidRDefault="00776577" w:rsidP="00EA0D3D">
      <w:pPr>
        <w:numPr>
          <w:ilvl w:val="2"/>
          <w:numId w:val="3"/>
        </w:numPr>
        <w:spacing w:before="120" w:after="120"/>
        <w:ind w:left="1985" w:hanging="851"/>
        <w:jc w:val="both"/>
        <w:rPr>
          <w:sz w:val="20"/>
          <w:szCs w:val="20"/>
        </w:rPr>
      </w:pPr>
      <w:r w:rsidRPr="006F179C">
        <w:rPr>
          <w:sz w:val="20"/>
          <w:szCs w:val="20"/>
        </w:rPr>
        <w:t>O</w:t>
      </w:r>
      <w:r w:rsidR="002B28E9" w:rsidRPr="006F179C">
        <w:rPr>
          <w:sz w:val="20"/>
          <w:szCs w:val="20"/>
        </w:rPr>
        <w:t xml:space="preserve"> atendimento das especificações e qualificações do bem ofertado, definidas no edital e seus an</w:t>
      </w:r>
      <w:r w:rsidR="002B28E9" w:rsidRPr="006F179C">
        <w:rPr>
          <w:sz w:val="20"/>
          <w:szCs w:val="20"/>
        </w:rPr>
        <w:t>e</w:t>
      </w:r>
      <w:r w:rsidR="002B28E9" w:rsidRPr="006F179C">
        <w:rPr>
          <w:sz w:val="20"/>
          <w:szCs w:val="20"/>
        </w:rPr>
        <w:t>xos, bem como as demais condições estabelecidas.</w:t>
      </w:r>
    </w:p>
    <w:p w14:paraId="2DFF8C58" w14:textId="77777777" w:rsidR="006F179C" w:rsidRPr="00B93689" w:rsidRDefault="006F179C" w:rsidP="00EA0D3D">
      <w:pPr>
        <w:numPr>
          <w:ilvl w:val="1"/>
          <w:numId w:val="3"/>
        </w:numPr>
        <w:spacing w:before="120" w:after="120"/>
        <w:ind w:left="1134" w:hanging="567"/>
        <w:jc w:val="both"/>
        <w:rPr>
          <w:bCs/>
          <w:sz w:val="20"/>
          <w:szCs w:val="20"/>
        </w:rPr>
      </w:pPr>
      <w:r w:rsidRPr="006F179C">
        <w:rPr>
          <w:bCs/>
          <w:sz w:val="20"/>
          <w:szCs w:val="20"/>
        </w:rPr>
        <w:t>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3FB7D207" w14:textId="77777777" w:rsidR="002B28E9" w:rsidRPr="00B93689" w:rsidRDefault="002B28E9" w:rsidP="00EA0D3D">
      <w:pPr>
        <w:numPr>
          <w:ilvl w:val="1"/>
          <w:numId w:val="3"/>
        </w:numPr>
        <w:spacing w:before="120" w:after="120"/>
        <w:ind w:left="1134" w:hanging="567"/>
        <w:jc w:val="both"/>
        <w:rPr>
          <w:bCs/>
          <w:sz w:val="20"/>
          <w:szCs w:val="20"/>
        </w:rPr>
      </w:pPr>
      <w:r w:rsidRPr="00B93689">
        <w:rPr>
          <w:b/>
          <w:sz w:val="20"/>
          <w:szCs w:val="20"/>
        </w:rPr>
        <w:t>Serão desclassificadas as licitantes em razão de:</w:t>
      </w:r>
    </w:p>
    <w:p w14:paraId="0A012A04" w14:textId="77777777" w:rsidR="00776577" w:rsidRPr="006F179C" w:rsidRDefault="00776577" w:rsidP="00EA0D3D">
      <w:pPr>
        <w:numPr>
          <w:ilvl w:val="2"/>
          <w:numId w:val="3"/>
        </w:numPr>
        <w:spacing w:before="120" w:after="120"/>
        <w:ind w:left="1985" w:hanging="851"/>
        <w:jc w:val="both"/>
        <w:rPr>
          <w:sz w:val="20"/>
          <w:szCs w:val="20"/>
        </w:rPr>
      </w:pPr>
      <w:r w:rsidRPr="006F179C">
        <w:rPr>
          <w:sz w:val="20"/>
          <w:szCs w:val="20"/>
        </w:rPr>
        <w:t>N</w:t>
      </w:r>
      <w:r w:rsidR="002B28E9" w:rsidRPr="006F179C">
        <w:rPr>
          <w:sz w:val="20"/>
          <w:szCs w:val="20"/>
        </w:rPr>
        <w:t>ão</w:t>
      </w:r>
      <w:r w:rsidR="00072DA3" w:rsidRPr="006F179C">
        <w:rPr>
          <w:sz w:val="20"/>
          <w:szCs w:val="20"/>
        </w:rPr>
        <w:t xml:space="preserve"> </w:t>
      </w:r>
      <w:r w:rsidR="002B28E9" w:rsidRPr="006F179C">
        <w:rPr>
          <w:sz w:val="20"/>
          <w:szCs w:val="20"/>
        </w:rPr>
        <w:t>atendimento das condições estabelecidas neste edital, em seus anexos</w:t>
      </w:r>
      <w:r w:rsidR="00EB6133" w:rsidRPr="006F179C">
        <w:rPr>
          <w:sz w:val="20"/>
          <w:szCs w:val="20"/>
        </w:rPr>
        <w:t>.</w:t>
      </w:r>
    </w:p>
    <w:p w14:paraId="69B59C44" w14:textId="77777777" w:rsidR="002B28E9" w:rsidRDefault="00095548" w:rsidP="00EA0D3D">
      <w:pPr>
        <w:numPr>
          <w:ilvl w:val="2"/>
          <w:numId w:val="3"/>
        </w:numPr>
        <w:spacing w:before="120" w:after="120"/>
        <w:ind w:left="1985" w:hanging="851"/>
        <w:jc w:val="both"/>
        <w:rPr>
          <w:sz w:val="20"/>
          <w:szCs w:val="20"/>
        </w:rPr>
      </w:pPr>
      <w:r w:rsidRPr="006F179C">
        <w:rPr>
          <w:sz w:val="20"/>
          <w:szCs w:val="20"/>
        </w:rPr>
        <w:t xml:space="preserve">Apresentação de Valores maior que o </w:t>
      </w:r>
      <w:r w:rsidR="004D2DE2" w:rsidRPr="006F179C">
        <w:rPr>
          <w:sz w:val="20"/>
          <w:szCs w:val="20"/>
        </w:rPr>
        <w:t>Máximo</w:t>
      </w:r>
      <w:r w:rsidRPr="006F179C">
        <w:rPr>
          <w:sz w:val="20"/>
          <w:szCs w:val="20"/>
        </w:rPr>
        <w:t xml:space="preserve"> estipulado pela administração Municipal</w:t>
      </w:r>
      <w:r w:rsidR="002B28E9" w:rsidRPr="006F179C">
        <w:rPr>
          <w:sz w:val="20"/>
          <w:szCs w:val="20"/>
        </w:rPr>
        <w:t>;</w:t>
      </w:r>
    </w:p>
    <w:p w14:paraId="7738BB1C" w14:textId="77777777" w:rsidR="002B28E9" w:rsidRPr="006F179C" w:rsidRDefault="00776577" w:rsidP="00EA0D3D">
      <w:pPr>
        <w:numPr>
          <w:ilvl w:val="2"/>
          <w:numId w:val="3"/>
        </w:numPr>
        <w:spacing w:before="120" w:after="120"/>
        <w:ind w:left="1985" w:hanging="851"/>
        <w:jc w:val="both"/>
        <w:rPr>
          <w:sz w:val="20"/>
          <w:szCs w:val="20"/>
        </w:rPr>
      </w:pPr>
      <w:r w:rsidRPr="006F179C">
        <w:rPr>
          <w:sz w:val="20"/>
          <w:szCs w:val="20"/>
        </w:rPr>
        <w:t>O</w:t>
      </w:r>
      <w:r w:rsidR="002B28E9" w:rsidRPr="006F179C">
        <w:rPr>
          <w:sz w:val="20"/>
          <w:szCs w:val="20"/>
        </w:rPr>
        <w:t>missões, disposições vagas ou que apresentem irregularidades ou defeitos que possam inviabilizar o julgamento;</w:t>
      </w:r>
    </w:p>
    <w:p w14:paraId="566F1C47" w14:textId="77777777" w:rsidR="002B28E9" w:rsidRPr="006F179C" w:rsidRDefault="00776577" w:rsidP="00EA0D3D">
      <w:pPr>
        <w:numPr>
          <w:ilvl w:val="2"/>
          <w:numId w:val="3"/>
        </w:numPr>
        <w:spacing w:before="120" w:after="120"/>
        <w:ind w:left="1985" w:hanging="851"/>
        <w:jc w:val="both"/>
        <w:rPr>
          <w:sz w:val="20"/>
          <w:szCs w:val="20"/>
        </w:rPr>
      </w:pPr>
      <w:r w:rsidRPr="006F179C">
        <w:rPr>
          <w:sz w:val="20"/>
          <w:szCs w:val="20"/>
        </w:rPr>
        <w:t>O</w:t>
      </w:r>
      <w:r w:rsidR="002B28E9" w:rsidRPr="006F179C">
        <w:rPr>
          <w:sz w:val="20"/>
          <w:szCs w:val="20"/>
        </w:rPr>
        <w:t>ferta de preços excessivos, assim considerados aqueles que estiverem acima do preço que a Administração se propõe a pagar;</w:t>
      </w:r>
    </w:p>
    <w:p w14:paraId="7F9CBA6A" w14:textId="77777777" w:rsidR="002B28E9" w:rsidRPr="006F179C" w:rsidRDefault="00776577" w:rsidP="00EA0D3D">
      <w:pPr>
        <w:numPr>
          <w:ilvl w:val="2"/>
          <w:numId w:val="3"/>
        </w:numPr>
        <w:spacing w:before="120" w:after="120"/>
        <w:ind w:left="1985" w:hanging="851"/>
        <w:jc w:val="both"/>
        <w:rPr>
          <w:sz w:val="20"/>
          <w:szCs w:val="20"/>
        </w:rPr>
      </w:pPr>
      <w:r w:rsidRPr="006F179C">
        <w:rPr>
          <w:sz w:val="20"/>
          <w:szCs w:val="20"/>
        </w:rPr>
        <w:t>A</w:t>
      </w:r>
      <w:r w:rsidR="002B28E9" w:rsidRPr="006F179C">
        <w:rPr>
          <w:sz w:val="20"/>
          <w:szCs w:val="20"/>
        </w:rPr>
        <w:t>presentação d</w:t>
      </w:r>
      <w:r w:rsidR="002F0FFC" w:rsidRPr="006F179C">
        <w:rPr>
          <w:sz w:val="20"/>
          <w:szCs w:val="20"/>
        </w:rPr>
        <w:t>e duas ou mais opções de preços.</w:t>
      </w:r>
    </w:p>
    <w:p w14:paraId="3AA8608E" w14:textId="77777777" w:rsidR="002B28E9" w:rsidRPr="00B93689" w:rsidRDefault="002B28E9" w:rsidP="00EA0D3D">
      <w:pPr>
        <w:numPr>
          <w:ilvl w:val="2"/>
          <w:numId w:val="3"/>
        </w:numPr>
        <w:ind w:left="1985" w:hanging="851"/>
        <w:jc w:val="both"/>
        <w:rPr>
          <w:sz w:val="20"/>
          <w:szCs w:val="20"/>
        </w:rPr>
      </w:pPr>
      <w:r w:rsidRPr="00B93689">
        <w:rPr>
          <w:bCs/>
          <w:sz w:val="20"/>
          <w:szCs w:val="20"/>
        </w:rPr>
        <w:t>Não serão consideradas, para efeitos de julgamento, quaisquer vantagens não previstas no edital.</w:t>
      </w:r>
    </w:p>
    <w:p w14:paraId="688CFEBA" w14:textId="77777777" w:rsidR="00CB295D" w:rsidRPr="00CB295D" w:rsidRDefault="00CB295D" w:rsidP="00EA0D3D">
      <w:pPr>
        <w:numPr>
          <w:ilvl w:val="1"/>
          <w:numId w:val="3"/>
        </w:numPr>
        <w:spacing w:before="120" w:after="120"/>
        <w:ind w:left="1134" w:hanging="567"/>
        <w:jc w:val="both"/>
        <w:rPr>
          <w:bCs/>
          <w:sz w:val="20"/>
          <w:szCs w:val="20"/>
        </w:rPr>
      </w:pPr>
      <w:r>
        <w:rPr>
          <w:bCs/>
          <w:sz w:val="20"/>
          <w:szCs w:val="20"/>
        </w:rPr>
        <w:t>No caso de desclassificação de todas as propostas, o pregoeiro convocará os licitantes para, no prazo de 8 (oito) dias uteis, apresentarem novas propostas, livres das causas ensejadoras de sua desclassificação.</w:t>
      </w:r>
    </w:p>
    <w:p w14:paraId="041508EE" w14:textId="77777777" w:rsidR="00045D0B" w:rsidRPr="00B93689" w:rsidRDefault="00045D0B" w:rsidP="00EA0D3D">
      <w:pPr>
        <w:numPr>
          <w:ilvl w:val="1"/>
          <w:numId w:val="3"/>
        </w:numPr>
        <w:spacing w:before="120" w:after="120"/>
        <w:ind w:left="1134" w:hanging="567"/>
        <w:jc w:val="both"/>
        <w:rPr>
          <w:bCs/>
          <w:sz w:val="20"/>
          <w:szCs w:val="20"/>
        </w:rPr>
      </w:pPr>
      <w:r w:rsidRPr="00B93689">
        <w:rPr>
          <w:bCs/>
          <w:sz w:val="20"/>
          <w:szCs w:val="20"/>
        </w:rPr>
        <w:t xml:space="preserve">Encerrada a fase competitiva do Pregão e ordenada as propostas, imediatamente serão abertos pelo Pregoeiro o Envelope nº 2 – Documentos de Habilitação das licitantes classificada com menor preço. </w:t>
      </w:r>
    </w:p>
    <w:p w14:paraId="36044065" w14:textId="77777777" w:rsidR="00FE000E" w:rsidRPr="00B93689" w:rsidRDefault="00FE000E" w:rsidP="00EA0D3D">
      <w:pPr>
        <w:numPr>
          <w:ilvl w:val="0"/>
          <w:numId w:val="3"/>
        </w:numPr>
        <w:spacing w:before="240" w:after="240"/>
        <w:ind w:left="567" w:hanging="567"/>
        <w:jc w:val="both"/>
        <w:rPr>
          <w:b/>
          <w:sz w:val="20"/>
          <w:szCs w:val="20"/>
        </w:rPr>
      </w:pPr>
      <w:r w:rsidRPr="00B93689">
        <w:rPr>
          <w:b/>
          <w:sz w:val="20"/>
          <w:szCs w:val="20"/>
        </w:rPr>
        <w:t>DOS DOCUMEN</w:t>
      </w:r>
      <w:r w:rsidR="003E761B" w:rsidRPr="00B93689">
        <w:rPr>
          <w:b/>
          <w:sz w:val="20"/>
          <w:szCs w:val="20"/>
        </w:rPr>
        <w:t xml:space="preserve">TOS DE HABILITAÇÃO – Envelope nº. </w:t>
      </w:r>
      <w:r w:rsidRPr="00B93689">
        <w:rPr>
          <w:b/>
          <w:sz w:val="20"/>
          <w:szCs w:val="20"/>
        </w:rPr>
        <w:t xml:space="preserve"> 2</w:t>
      </w:r>
    </w:p>
    <w:p w14:paraId="5C27236E" w14:textId="77777777" w:rsidR="004D2DE2" w:rsidRPr="00B93689" w:rsidRDefault="005C06F6" w:rsidP="00EA0D3D">
      <w:pPr>
        <w:numPr>
          <w:ilvl w:val="1"/>
          <w:numId w:val="3"/>
        </w:numPr>
        <w:spacing w:before="120" w:after="120"/>
        <w:ind w:left="1134" w:hanging="567"/>
        <w:jc w:val="both"/>
        <w:rPr>
          <w:sz w:val="20"/>
          <w:szCs w:val="20"/>
        </w:rPr>
      </w:pPr>
      <w:r>
        <w:rPr>
          <w:sz w:val="20"/>
          <w:szCs w:val="20"/>
        </w:rPr>
        <w:t>Para efeitos de habilitação no presente certame a(s) licitante(s)</w:t>
      </w:r>
      <w:r w:rsidR="001E0E74">
        <w:rPr>
          <w:sz w:val="20"/>
          <w:szCs w:val="20"/>
        </w:rPr>
        <w:t xml:space="preserve"> </w:t>
      </w:r>
      <w:r>
        <w:rPr>
          <w:sz w:val="20"/>
          <w:szCs w:val="20"/>
        </w:rPr>
        <w:t>dever</w:t>
      </w:r>
      <w:r w:rsidR="008D0D3B">
        <w:rPr>
          <w:sz w:val="20"/>
          <w:szCs w:val="20"/>
        </w:rPr>
        <w:t>ão</w:t>
      </w:r>
      <w:r>
        <w:rPr>
          <w:sz w:val="20"/>
          <w:szCs w:val="20"/>
        </w:rPr>
        <w:t xml:space="preserve"> </w:t>
      </w:r>
      <w:r w:rsidR="001E0E74">
        <w:rPr>
          <w:sz w:val="20"/>
          <w:szCs w:val="20"/>
        </w:rPr>
        <w:t>apresenta</w:t>
      </w:r>
      <w:r w:rsidR="008D0D3B">
        <w:rPr>
          <w:sz w:val="20"/>
          <w:szCs w:val="20"/>
        </w:rPr>
        <w:t>r</w:t>
      </w:r>
      <w:r>
        <w:rPr>
          <w:sz w:val="20"/>
          <w:szCs w:val="20"/>
        </w:rPr>
        <w:t xml:space="preserve"> </w:t>
      </w:r>
      <w:r w:rsidR="001E0E74">
        <w:rPr>
          <w:sz w:val="20"/>
          <w:szCs w:val="20"/>
        </w:rPr>
        <w:t>a</w:t>
      </w:r>
      <w:r w:rsidR="004D2DE2" w:rsidRPr="00B93689">
        <w:rPr>
          <w:sz w:val="20"/>
          <w:szCs w:val="20"/>
        </w:rPr>
        <w:t xml:space="preserve"> document</w:t>
      </w:r>
      <w:r w:rsidR="001E0E74">
        <w:rPr>
          <w:sz w:val="20"/>
          <w:szCs w:val="20"/>
        </w:rPr>
        <w:t>ação</w:t>
      </w:r>
      <w:r w:rsidR="004D2DE2" w:rsidRPr="00B93689">
        <w:rPr>
          <w:sz w:val="20"/>
          <w:szCs w:val="20"/>
        </w:rPr>
        <w:t xml:space="preserve"> a seguir descrit</w:t>
      </w:r>
      <w:r w:rsidR="008D0D3B">
        <w:rPr>
          <w:sz w:val="20"/>
          <w:szCs w:val="20"/>
        </w:rPr>
        <w:t>a</w:t>
      </w:r>
      <w:r w:rsidR="004D2DE2" w:rsidRPr="00B93689">
        <w:rPr>
          <w:sz w:val="20"/>
          <w:szCs w:val="20"/>
        </w:rPr>
        <w:t xml:space="preserve">, em original, fotocópia autenticada por Tabelião, por servidor designado pela Administração Municipal, ou ainda por publicação em Órgão da Imprensa Oficial (perfeitamente legíveis), </w:t>
      </w:r>
      <w:r w:rsidR="004D2DE2" w:rsidRPr="00B93689">
        <w:rPr>
          <w:b/>
          <w:bCs/>
          <w:sz w:val="20"/>
          <w:szCs w:val="20"/>
        </w:rPr>
        <w:t>todos da sede (matriz) da proponente</w:t>
      </w:r>
      <w:r w:rsidR="004D2DE2" w:rsidRPr="00B93689">
        <w:rPr>
          <w:sz w:val="20"/>
          <w:szCs w:val="20"/>
        </w:rPr>
        <w:t>, em única via:</w:t>
      </w:r>
    </w:p>
    <w:p w14:paraId="64870A66" w14:textId="77777777" w:rsidR="004D2DE2" w:rsidRPr="00B93689" w:rsidRDefault="004D2DE2" w:rsidP="00EA0D3D">
      <w:pPr>
        <w:numPr>
          <w:ilvl w:val="2"/>
          <w:numId w:val="3"/>
        </w:numPr>
        <w:spacing w:before="120" w:after="120"/>
        <w:ind w:left="1985" w:hanging="851"/>
        <w:jc w:val="both"/>
        <w:rPr>
          <w:b/>
          <w:bCs/>
          <w:sz w:val="20"/>
          <w:szCs w:val="20"/>
        </w:rPr>
      </w:pPr>
      <w:r w:rsidRPr="00B93689">
        <w:rPr>
          <w:sz w:val="20"/>
          <w:szCs w:val="20"/>
        </w:rPr>
        <w:t>Declaração</w:t>
      </w:r>
      <w:r w:rsidRPr="00B93689">
        <w:rPr>
          <w:b/>
          <w:bCs/>
          <w:sz w:val="20"/>
          <w:szCs w:val="20"/>
        </w:rPr>
        <w:t xml:space="preserve"> da proponente da inexistência de superveniência de</w:t>
      </w:r>
      <w:r w:rsidRPr="00B93689">
        <w:rPr>
          <w:sz w:val="20"/>
          <w:szCs w:val="20"/>
        </w:rPr>
        <w:t xml:space="preserve"> fato impeditivo de habilitação</w:t>
      </w:r>
      <w:r w:rsidRPr="00B93689">
        <w:rPr>
          <w:b/>
          <w:bCs/>
          <w:sz w:val="20"/>
          <w:szCs w:val="20"/>
        </w:rPr>
        <w:t>,</w:t>
      </w:r>
      <w:r w:rsidRPr="00B93689">
        <w:rPr>
          <w:sz w:val="20"/>
          <w:szCs w:val="20"/>
        </w:rPr>
        <w:t xml:space="preserve"> </w:t>
      </w:r>
      <w:r w:rsidRPr="00B93689">
        <w:rPr>
          <w:b/>
          <w:bCs/>
          <w:sz w:val="20"/>
          <w:szCs w:val="20"/>
        </w:rPr>
        <w:t xml:space="preserve">nos termos do artigo 32, parágrafo 2º, da Lei Nº 8.666/93 e demais alterações posteriores, de que não foi declarada inidônea pela administração direta ou indireta, Municipal, Estadual ou Federal e nem está suspensa de participar de licitação no Município de </w:t>
      </w:r>
      <w:r w:rsidR="006028BE">
        <w:rPr>
          <w:b/>
          <w:bCs/>
          <w:sz w:val="20"/>
          <w:szCs w:val="20"/>
        </w:rPr>
        <w:t>Passo de Torres/SC</w:t>
      </w:r>
      <w:r w:rsidRPr="00B93689">
        <w:rPr>
          <w:b/>
          <w:bCs/>
          <w:sz w:val="20"/>
          <w:szCs w:val="20"/>
        </w:rPr>
        <w:t xml:space="preserve">, conforme modelo (Anexo </w:t>
      </w:r>
      <w:r w:rsidR="00CD0D01">
        <w:rPr>
          <w:b/>
          <w:bCs/>
          <w:sz w:val="20"/>
          <w:szCs w:val="20"/>
        </w:rPr>
        <w:t>I</w:t>
      </w:r>
      <w:r w:rsidR="00FA0A90" w:rsidRPr="00B93689">
        <w:rPr>
          <w:b/>
          <w:bCs/>
          <w:sz w:val="20"/>
          <w:szCs w:val="20"/>
        </w:rPr>
        <w:t>V</w:t>
      </w:r>
      <w:r w:rsidRPr="00B93689">
        <w:rPr>
          <w:b/>
          <w:bCs/>
          <w:sz w:val="20"/>
          <w:szCs w:val="20"/>
        </w:rPr>
        <w:t xml:space="preserve"> deste Edital).</w:t>
      </w:r>
    </w:p>
    <w:p w14:paraId="2BA6EA49" w14:textId="77777777" w:rsidR="004D2DE2" w:rsidRPr="00B93689" w:rsidRDefault="004D2DE2" w:rsidP="00EA0D3D">
      <w:pPr>
        <w:numPr>
          <w:ilvl w:val="2"/>
          <w:numId w:val="3"/>
        </w:numPr>
        <w:spacing w:before="120" w:after="120"/>
        <w:ind w:left="1985" w:hanging="851"/>
        <w:jc w:val="both"/>
        <w:rPr>
          <w:b/>
          <w:sz w:val="20"/>
          <w:szCs w:val="20"/>
        </w:rPr>
      </w:pPr>
      <w:r w:rsidRPr="00B93689">
        <w:rPr>
          <w:b/>
          <w:bCs/>
          <w:sz w:val="20"/>
          <w:szCs w:val="20"/>
        </w:rPr>
        <w:t>Declaração</w:t>
      </w:r>
      <w:r w:rsidRPr="00B93689">
        <w:rPr>
          <w:bCs/>
          <w:sz w:val="20"/>
          <w:szCs w:val="20"/>
        </w:rPr>
        <w:t xml:space="preserve"> de que a proponente está cumprindo com </w:t>
      </w:r>
      <w:r w:rsidRPr="00B93689">
        <w:rPr>
          <w:sz w:val="20"/>
          <w:szCs w:val="20"/>
        </w:rPr>
        <w:t>o disposto no inciso XXXIII do Art. 7</w:t>
      </w:r>
      <w:r w:rsidRPr="00B93689">
        <w:rPr>
          <w:sz w:val="20"/>
          <w:szCs w:val="20"/>
          <w:u w:val="single"/>
          <w:vertAlign w:val="superscript"/>
        </w:rPr>
        <w:t>o</w:t>
      </w:r>
      <w:r w:rsidRPr="00B93689">
        <w:rPr>
          <w:sz w:val="20"/>
          <w:szCs w:val="20"/>
        </w:rPr>
        <w:t xml:space="preserve"> da Constituição Federal, conforme Art. 27, V, da Lei 8.666/93, conforme modelo </w:t>
      </w:r>
      <w:r w:rsidRPr="00B93689">
        <w:rPr>
          <w:b/>
          <w:sz w:val="20"/>
          <w:szCs w:val="20"/>
        </w:rPr>
        <w:t xml:space="preserve">(Anexo </w:t>
      </w:r>
      <w:r w:rsidR="00FA0A90" w:rsidRPr="00B93689">
        <w:rPr>
          <w:b/>
          <w:sz w:val="20"/>
          <w:szCs w:val="20"/>
        </w:rPr>
        <w:t>V</w:t>
      </w:r>
      <w:r w:rsidRPr="00B93689">
        <w:rPr>
          <w:b/>
          <w:sz w:val="20"/>
          <w:szCs w:val="20"/>
        </w:rPr>
        <w:t>).</w:t>
      </w:r>
    </w:p>
    <w:p w14:paraId="3D76B655" w14:textId="77777777" w:rsidR="000759FF" w:rsidRDefault="000759FF" w:rsidP="00EA0D3D">
      <w:pPr>
        <w:numPr>
          <w:ilvl w:val="2"/>
          <w:numId w:val="3"/>
        </w:numPr>
        <w:spacing w:before="120" w:after="120"/>
        <w:ind w:left="1985" w:hanging="851"/>
        <w:jc w:val="both"/>
        <w:rPr>
          <w:sz w:val="20"/>
          <w:szCs w:val="20"/>
        </w:rPr>
      </w:pPr>
      <w:r w:rsidRPr="000759FF">
        <w:rPr>
          <w:sz w:val="20"/>
          <w:szCs w:val="20"/>
        </w:rPr>
        <w:t xml:space="preserve">Declaração de atendimento ao art. 9º da Lei 8.666/93, conforme modelo </w:t>
      </w:r>
      <w:r w:rsidRPr="000759FF">
        <w:rPr>
          <w:b/>
          <w:sz w:val="20"/>
          <w:szCs w:val="20"/>
        </w:rPr>
        <w:t>(Anexo VI).</w:t>
      </w:r>
    </w:p>
    <w:p w14:paraId="0E3D9D1E" w14:textId="77777777" w:rsidR="00DE51C9" w:rsidRPr="00DE51C9" w:rsidRDefault="002F0FFC" w:rsidP="00EA0D3D">
      <w:pPr>
        <w:numPr>
          <w:ilvl w:val="2"/>
          <w:numId w:val="3"/>
        </w:numPr>
        <w:spacing w:before="120" w:after="120"/>
        <w:ind w:left="1985" w:hanging="851"/>
        <w:jc w:val="both"/>
        <w:rPr>
          <w:sz w:val="20"/>
          <w:szCs w:val="20"/>
        </w:rPr>
      </w:pPr>
      <w:r w:rsidRPr="00DE51C9">
        <w:rPr>
          <w:sz w:val="20"/>
          <w:szCs w:val="20"/>
        </w:rPr>
        <w:t>Para fins da obtenção do tratamento diferenciado as microempresas e empresas de pequeno porte, apresentar</w:t>
      </w:r>
      <w:r w:rsidRPr="00DE51C9">
        <w:rPr>
          <w:b/>
          <w:sz w:val="20"/>
          <w:szCs w:val="20"/>
        </w:rPr>
        <w:t xml:space="preserve"> Certidão Simplificada da Junta Comercial</w:t>
      </w:r>
      <w:r w:rsidRPr="00DE51C9">
        <w:rPr>
          <w:sz w:val="20"/>
          <w:szCs w:val="20"/>
        </w:rPr>
        <w:t>, nos termos da Lei 8.666/9</w:t>
      </w:r>
      <w:r w:rsidR="00DE51C9" w:rsidRPr="00DE51C9">
        <w:rPr>
          <w:sz w:val="20"/>
          <w:szCs w:val="20"/>
        </w:rPr>
        <w:t xml:space="preserve">3 e Lei Complementar nº 123/06 </w:t>
      </w:r>
      <w:r w:rsidR="00DE51C9" w:rsidRPr="00DE51C9">
        <w:rPr>
          <w:rFonts w:cs="Arial"/>
          <w:sz w:val="20"/>
        </w:rPr>
        <w:t>ou comprovação do enquadramento emitida pela Secretaria da Receita Federal</w:t>
      </w:r>
      <w:r w:rsidR="00DE51C9">
        <w:rPr>
          <w:rFonts w:cs="Arial"/>
          <w:sz w:val="20"/>
        </w:rPr>
        <w:t>.</w:t>
      </w:r>
    </w:p>
    <w:p w14:paraId="6CC15140" w14:textId="77777777" w:rsidR="002F0FFC" w:rsidRPr="00B93689" w:rsidRDefault="002F0FFC" w:rsidP="00EA0D3D">
      <w:pPr>
        <w:numPr>
          <w:ilvl w:val="2"/>
          <w:numId w:val="3"/>
        </w:numPr>
        <w:spacing w:before="120" w:after="120"/>
        <w:ind w:left="1985" w:hanging="851"/>
        <w:jc w:val="both"/>
        <w:rPr>
          <w:b/>
          <w:sz w:val="20"/>
          <w:szCs w:val="20"/>
        </w:rPr>
      </w:pPr>
      <w:r w:rsidRPr="00B93689">
        <w:rPr>
          <w:b/>
          <w:sz w:val="20"/>
          <w:szCs w:val="20"/>
        </w:rPr>
        <w:t>Relativos à habilitação jurídica:</w:t>
      </w:r>
    </w:p>
    <w:p w14:paraId="4F56FDC8" w14:textId="77777777" w:rsidR="00CA2F1F" w:rsidRPr="00CA2F1F" w:rsidRDefault="00CA2F1F" w:rsidP="00EA0D3D">
      <w:pPr>
        <w:pStyle w:val="PargrafodaLista"/>
        <w:numPr>
          <w:ilvl w:val="0"/>
          <w:numId w:val="5"/>
        </w:numPr>
        <w:spacing w:before="120" w:after="120"/>
        <w:jc w:val="both"/>
        <w:rPr>
          <w:b/>
          <w:vanish/>
          <w:sz w:val="20"/>
          <w:szCs w:val="20"/>
        </w:rPr>
      </w:pPr>
    </w:p>
    <w:p w14:paraId="5752D379" w14:textId="77777777" w:rsidR="00CA2F1F" w:rsidRPr="00CA2F1F" w:rsidRDefault="00CA2F1F" w:rsidP="00EA0D3D">
      <w:pPr>
        <w:pStyle w:val="PargrafodaLista"/>
        <w:numPr>
          <w:ilvl w:val="0"/>
          <w:numId w:val="5"/>
        </w:numPr>
        <w:spacing w:before="120" w:after="120"/>
        <w:jc w:val="both"/>
        <w:rPr>
          <w:b/>
          <w:vanish/>
          <w:sz w:val="20"/>
          <w:szCs w:val="20"/>
        </w:rPr>
      </w:pPr>
    </w:p>
    <w:p w14:paraId="1F879F6D" w14:textId="77777777" w:rsidR="00CA2F1F" w:rsidRPr="00CA2F1F" w:rsidRDefault="00CA2F1F" w:rsidP="00EA0D3D">
      <w:pPr>
        <w:pStyle w:val="PargrafodaLista"/>
        <w:numPr>
          <w:ilvl w:val="1"/>
          <w:numId w:val="5"/>
        </w:numPr>
        <w:spacing w:before="120" w:after="120"/>
        <w:jc w:val="both"/>
        <w:rPr>
          <w:b/>
          <w:vanish/>
          <w:sz w:val="20"/>
          <w:szCs w:val="20"/>
        </w:rPr>
      </w:pPr>
    </w:p>
    <w:p w14:paraId="30FBE39A" w14:textId="77777777" w:rsidR="00CA2F1F" w:rsidRPr="00CA2F1F" w:rsidRDefault="00CA2F1F" w:rsidP="00EA0D3D">
      <w:pPr>
        <w:pStyle w:val="PargrafodaLista"/>
        <w:numPr>
          <w:ilvl w:val="2"/>
          <w:numId w:val="5"/>
        </w:numPr>
        <w:spacing w:before="120" w:after="120"/>
        <w:jc w:val="both"/>
        <w:rPr>
          <w:b/>
          <w:vanish/>
          <w:sz w:val="20"/>
          <w:szCs w:val="20"/>
        </w:rPr>
      </w:pPr>
    </w:p>
    <w:p w14:paraId="4A575DF7" w14:textId="77777777" w:rsidR="00CA2F1F" w:rsidRPr="00CA2F1F" w:rsidRDefault="00CA2F1F" w:rsidP="00EA0D3D">
      <w:pPr>
        <w:pStyle w:val="PargrafodaLista"/>
        <w:numPr>
          <w:ilvl w:val="2"/>
          <w:numId w:val="5"/>
        </w:numPr>
        <w:spacing w:before="120" w:after="120"/>
        <w:jc w:val="both"/>
        <w:rPr>
          <w:b/>
          <w:vanish/>
          <w:sz w:val="20"/>
          <w:szCs w:val="20"/>
        </w:rPr>
      </w:pPr>
    </w:p>
    <w:p w14:paraId="14BCB077" w14:textId="77777777" w:rsidR="00CA2F1F" w:rsidRPr="00CA2F1F" w:rsidRDefault="00CA2F1F" w:rsidP="00EA0D3D">
      <w:pPr>
        <w:pStyle w:val="PargrafodaLista"/>
        <w:numPr>
          <w:ilvl w:val="2"/>
          <w:numId w:val="5"/>
        </w:numPr>
        <w:spacing w:before="120" w:after="120"/>
        <w:jc w:val="both"/>
        <w:rPr>
          <w:b/>
          <w:vanish/>
          <w:sz w:val="20"/>
          <w:szCs w:val="20"/>
        </w:rPr>
      </w:pPr>
    </w:p>
    <w:p w14:paraId="25CA6FA4" w14:textId="77777777" w:rsidR="00CA2F1F" w:rsidRPr="00CA2F1F" w:rsidRDefault="00CA2F1F" w:rsidP="00EA0D3D">
      <w:pPr>
        <w:pStyle w:val="PargrafodaLista"/>
        <w:numPr>
          <w:ilvl w:val="2"/>
          <w:numId w:val="5"/>
        </w:numPr>
        <w:spacing w:before="120" w:after="120"/>
        <w:jc w:val="both"/>
        <w:rPr>
          <w:b/>
          <w:vanish/>
          <w:sz w:val="20"/>
          <w:szCs w:val="20"/>
        </w:rPr>
      </w:pPr>
    </w:p>
    <w:p w14:paraId="6229B913" w14:textId="77777777" w:rsidR="00CA2F1F" w:rsidRPr="00CA2F1F" w:rsidRDefault="00CA2F1F" w:rsidP="00EA0D3D">
      <w:pPr>
        <w:pStyle w:val="PargrafodaLista"/>
        <w:numPr>
          <w:ilvl w:val="2"/>
          <w:numId w:val="5"/>
        </w:numPr>
        <w:spacing w:before="120" w:after="120"/>
        <w:jc w:val="both"/>
        <w:rPr>
          <w:b/>
          <w:vanish/>
          <w:sz w:val="20"/>
          <w:szCs w:val="20"/>
        </w:rPr>
      </w:pPr>
    </w:p>
    <w:p w14:paraId="75ADE737" w14:textId="77777777" w:rsidR="002F0FFC" w:rsidRPr="00B93689" w:rsidRDefault="002F0FFC" w:rsidP="00EA0D3D">
      <w:pPr>
        <w:numPr>
          <w:ilvl w:val="3"/>
          <w:numId w:val="5"/>
        </w:numPr>
        <w:spacing w:before="120" w:after="120"/>
        <w:ind w:left="2835" w:hanging="850"/>
        <w:jc w:val="both"/>
        <w:rPr>
          <w:sz w:val="20"/>
          <w:szCs w:val="20"/>
        </w:rPr>
      </w:pPr>
      <w:r w:rsidRPr="00B93689">
        <w:rPr>
          <w:b/>
          <w:sz w:val="20"/>
          <w:szCs w:val="20"/>
        </w:rPr>
        <w:t>No caso de empresário individual</w:t>
      </w:r>
      <w:r w:rsidRPr="00B93689">
        <w:rPr>
          <w:sz w:val="20"/>
          <w:szCs w:val="20"/>
        </w:rPr>
        <w:t>: i</w:t>
      </w:r>
      <w:r w:rsidR="00CA2F1F">
        <w:rPr>
          <w:sz w:val="20"/>
          <w:szCs w:val="20"/>
        </w:rPr>
        <w:t xml:space="preserve">nscrição no Registro Público de </w:t>
      </w:r>
      <w:r w:rsidRPr="00B93689">
        <w:rPr>
          <w:sz w:val="20"/>
          <w:szCs w:val="20"/>
        </w:rPr>
        <w:t>Empresas Mercantis, a cargo da Junta Comercial da respectiva sede.</w:t>
      </w:r>
    </w:p>
    <w:p w14:paraId="2B8C169A" w14:textId="77777777" w:rsidR="002F0FFC" w:rsidRPr="00B93689" w:rsidRDefault="002F0FFC" w:rsidP="00EA0D3D">
      <w:pPr>
        <w:numPr>
          <w:ilvl w:val="3"/>
          <w:numId w:val="5"/>
        </w:numPr>
        <w:spacing w:before="120" w:after="120"/>
        <w:ind w:left="2835" w:hanging="850"/>
        <w:jc w:val="both"/>
        <w:rPr>
          <w:sz w:val="20"/>
          <w:szCs w:val="20"/>
        </w:rPr>
      </w:pPr>
      <w:r w:rsidRPr="00B93689">
        <w:rPr>
          <w:b/>
          <w:sz w:val="20"/>
          <w:szCs w:val="20"/>
        </w:rPr>
        <w:t xml:space="preserve">No caso de sociedade empresária ou empresa individual de responsabilidade limitada </w:t>
      </w:r>
      <w:r w:rsidR="00BD65B9">
        <w:rPr>
          <w:b/>
          <w:sz w:val="20"/>
          <w:szCs w:val="20"/>
        </w:rPr>
        <w:t>–</w:t>
      </w:r>
      <w:r w:rsidRPr="00B93689">
        <w:rPr>
          <w:b/>
          <w:sz w:val="20"/>
          <w:szCs w:val="20"/>
        </w:rPr>
        <w:t xml:space="preserve"> EIRELI</w:t>
      </w:r>
      <w:r w:rsidRPr="00B93689">
        <w:rPr>
          <w:sz w:val="20"/>
          <w:szCs w:val="20"/>
        </w:rPr>
        <w:t>: ato constitutivo, estatuto ou contrato social em vigor, devidamente registrado na Junta Comercial da respectiva sede, acompanhado de documento comprobatório de seus administradores;</w:t>
      </w:r>
    </w:p>
    <w:p w14:paraId="384BE1E5" w14:textId="77777777" w:rsidR="002F0FFC" w:rsidRPr="00B93689" w:rsidRDefault="002F0FFC" w:rsidP="00EA0D3D">
      <w:pPr>
        <w:numPr>
          <w:ilvl w:val="3"/>
          <w:numId w:val="5"/>
        </w:numPr>
        <w:spacing w:before="120" w:after="120"/>
        <w:ind w:left="2835" w:hanging="850"/>
        <w:jc w:val="both"/>
        <w:rPr>
          <w:rFonts w:eastAsia="Arial Unicode MS"/>
          <w:sz w:val="20"/>
          <w:szCs w:val="20"/>
          <w:lang/>
        </w:rPr>
      </w:pPr>
      <w:r w:rsidRPr="00B93689">
        <w:rPr>
          <w:rFonts w:eastAsia="Arial Unicode MS"/>
          <w:b/>
          <w:sz w:val="20"/>
          <w:szCs w:val="20"/>
          <w:lang/>
        </w:rPr>
        <w:t>No caso de sociedade simples</w:t>
      </w:r>
      <w:r w:rsidRPr="00B93689">
        <w:rPr>
          <w:rFonts w:eastAsia="Arial Unicode MS"/>
          <w:sz w:val="20"/>
          <w:szCs w:val="20"/>
          <w:lang/>
        </w:rPr>
        <w:t>: inscrição do ato constitutivo no Registro Civil das Pessoas Jurídicas do local de sua sede, acompanhada de prova da ind</w:t>
      </w:r>
      <w:r w:rsidR="0028012C" w:rsidRPr="00B93689">
        <w:rPr>
          <w:rFonts w:eastAsia="Arial Unicode MS"/>
          <w:sz w:val="20"/>
          <w:szCs w:val="20"/>
          <w:lang/>
        </w:rPr>
        <w:t>icação dos seus administradores;</w:t>
      </w:r>
    </w:p>
    <w:p w14:paraId="5225E0C3" w14:textId="77777777" w:rsidR="002F0FFC" w:rsidRPr="00B93689" w:rsidRDefault="002F0FFC" w:rsidP="00EA0D3D">
      <w:pPr>
        <w:numPr>
          <w:ilvl w:val="3"/>
          <w:numId w:val="5"/>
        </w:numPr>
        <w:spacing w:before="120" w:after="120"/>
        <w:ind w:left="2835" w:hanging="850"/>
        <w:jc w:val="both"/>
        <w:rPr>
          <w:rFonts w:eastAsia="Arial Unicode MS"/>
          <w:sz w:val="20"/>
          <w:szCs w:val="20"/>
          <w:lang/>
        </w:rPr>
      </w:pPr>
      <w:r w:rsidRPr="00B93689">
        <w:rPr>
          <w:b/>
          <w:sz w:val="20"/>
          <w:szCs w:val="20"/>
          <w:lang/>
        </w:rPr>
        <w:t>No caso de microempresa ou empresa de pequeno porte</w:t>
      </w:r>
      <w:r w:rsidRPr="00B93689">
        <w:rPr>
          <w:sz w:val="20"/>
          <w:szCs w:val="20"/>
          <w:lang/>
        </w:rPr>
        <w:t xml:space="preserve">: certidão </w:t>
      </w:r>
      <w:r w:rsidRPr="00B93689">
        <w:rPr>
          <w:sz w:val="20"/>
          <w:szCs w:val="20"/>
        </w:rPr>
        <w:t xml:space="preserve">expedida pela Junta Comercial ou pelo </w:t>
      </w:r>
      <w:r w:rsidRPr="00B93689">
        <w:rPr>
          <w:sz w:val="20"/>
          <w:szCs w:val="20"/>
          <w:lang/>
        </w:rPr>
        <w:t xml:space="preserve">Registro Civil das Pessoas Jurídicas, conforme o caso, </w:t>
      </w:r>
      <w:r w:rsidRPr="00B93689">
        <w:rPr>
          <w:sz w:val="20"/>
          <w:szCs w:val="20"/>
        </w:rPr>
        <w:t xml:space="preserve">que comprove a condição de microempresa </w:t>
      </w:r>
      <w:r w:rsidR="0028012C" w:rsidRPr="00B93689">
        <w:rPr>
          <w:sz w:val="20"/>
          <w:szCs w:val="20"/>
        </w:rPr>
        <w:t>ou empresa de pequeno porte;</w:t>
      </w:r>
    </w:p>
    <w:p w14:paraId="122C7920" w14:textId="77777777" w:rsidR="0028012C" w:rsidRPr="00B93689" w:rsidRDefault="0028012C" w:rsidP="00EA0D3D">
      <w:pPr>
        <w:numPr>
          <w:ilvl w:val="3"/>
          <w:numId w:val="5"/>
        </w:numPr>
        <w:spacing w:before="120" w:after="120"/>
        <w:ind w:left="2835" w:hanging="850"/>
        <w:jc w:val="both"/>
        <w:rPr>
          <w:rFonts w:eastAsia="Arial Unicode MS"/>
          <w:sz w:val="20"/>
          <w:szCs w:val="20"/>
          <w:lang/>
        </w:rPr>
      </w:pPr>
      <w:r w:rsidRPr="00B93689">
        <w:rPr>
          <w:rFonts w:eastAsia="Arial Unicode MS"/>
          <w:b/>
          <w:sz w:val="20"/>
          <w:szCs w:val="20"/>
          <w:lang/>
        </w:rPr>
        <w:t>No caso de empresa ou sociedade estrangeira em funcionamento no País</w:t>
      </w:r>
      <w:r w:rsidRPr="00B93689">
        <w:rPr>
          <w:rFonts w:eastAsia="Arial Unicode MS"/>
          <w:sz w:val="20"/>
          <w:szCs w:val="20"/>
          <w:lang/>
        </w:rPr>
        <w:t>: decreto de autorização.</w:t>
      </w:r>
    </w:p>
    <w:p w14:paraId="4F2F83C3" w14:textId="77777777" w:rsidR="0028012C" w:rsidRPr="00B93689" w:rsidRDefault="0028012C" w:rsidP="00EA0D3D">
      <w:pPr>
        <w:numPr>
          <w:ilvl w:val="2"/>
          <w:numId w:val="3"/>
        </w:numPr>
        <w:spacing w:before="120" w:after="120"/>
        <w:ind w:left="1985" w:hanging="851"/>
        <w:jc w:val="both"/>
        <w:rPr>
          <w:b/>
          <w:sz w:val="20"/>
          <w:szCs w:val="20"/>
        </w:rPr>
      </w:pPr>
      <w:r w:rsidRPr="00B93689">
        <w:rPr>
          <w:b/>
          <w:sz w:val="20"/>
          <w:szCs w:val="20"/>
        </w:rPr>
        <w:t>Relativos à Regularidade Fiscal e Trabalhista:</w:t>
      </w:r>
    </w:p>
    <w:p w14:paraId="6CDEA016" w14:textId="77777777" w:rsidR="0028012C" w:rsidRPr="00B93689" w:rsidRDefault="0028012C" w:rsidP="00EA0D3D">
      <w:pPr>
        <w:numPr>
          <w:ilvl w:val="3"/>
          <w:numId w:val="3"/>
        </w:numPr>
        <w:spacing w:before="120" w:after="120"/>
        <w:ind w:left="2835" w:hanging="850"/>
        <w:jc w:val="both"/>
        <w:rPr>
          <w:sz w:val="20"/>
          <w:szCs w:val="20"/>
        </w:rPr>
      </w:pPr>
      <w:r w:rsidRPr="00B93689">
        <w:rPr>
          <w:sz w:val="20"/>
          <w:szCs w:val="20"/>
        </w:rPr>
        <w:t xml:space="preserve">Prova de inscrição no </w:t>
      </w:r>
      <w:r w:rsidRPr="00B93689">
        <w:rPr>
          <w:b/>
          <w:sz w:val="20"/>
          <w:szCs w:val="20"/>
        </w:rPr>
        <w:t>Cadastro Nacional de Pessoa Jurídica – CNPJ</w:t>
      </w:r>
      <w:r w:rsidRPr="00B93689">
        <w:rPr>
          <w:sz w:val="20"/>
          <w:szCs w:val="20"/>
        </w:rPr>
        <w:t xml:space="preserve"> (Atualizado);</w:t>
      </w:r>
    </w:p>
    <w:p w14:paraId="33B05A70" w14:textId="77777777" w:rsidR="00016938" w:rsidRPr="00B93689" w:rsidRDefault="00016938" w:rsidP="00EA0D3D">
      <w:pPr>
        <w:numPr>
          <w:ilvl w:val="3"/>
          <w:numId w:val="3"/>
        </w:numPr>
        <w:spacing w:before="120" w:after="120"/>
        <w:ind w:left="2835" w:hanging="850"/>
        <w:jc w:val="both"/>
        <w:rPr>
          <w:sz w:val="20"/>
          <w:szCs w:val="20"/>
        </w:rPr>
      </w:pPr>
      <w:r w:rsidRPr="00B93689">
        <w:rPr>
          <w:bCs/>
          <w:sz w:val="20"/>
          <w:szCs w:val="20"/>
        </w:rPr>
        <w:t xml:space="preserve">Prova de regularidade perante </w:t>
      </w:r>
      <w:r>
        <w:rPr>
          <w:bCs/>
          <w:sz w:val="20"/>
          <w:szCs w:val="20"/>
        </w:rPr>
        <w:t xml:space="preserve">a </w:t>
      </w:r>
      <w:r>
        <w:rPr>
          <w:b/>
          <w:sz w:val="20"/>
          <w:szCs w:val="20"/>
        </w:rPr>
        <w:t>Seguridade Social – INSS,</w:t>
      </w:r>
      <w:r>
        <w:rPr>
          <w:sz w:val="20"/>
          <w:szCs w:val="20"/>
        </w:rPr>
        <w:t xml:space="preserve"> </w:t>
      </w:r>
      <w:r w:rsidRPr="00B93689">
        <w:rPr>
          <w:b/>
          <w:sz w:val="20"/>
          <w:szCs w:val="20"/>
        </w:rPr>
        <w:t>Fazenda Federal</w:t>
      </w:r>
      <w:r w:rsidRPr="00B93689">
        <w:rPr>
          <w:bCs/>
          <w:sz w:val="20"/>
          <w:szCs w:val="20"/>
        </w:rPr>
        <w:t xml:space="preserve"> e </w:t>
      </w:r>
      <w:r w:rsidRPr="00B93689">
        <w:rPr>
          <w:b/>
          <w:bCs/>
          <w:sz w:val="20"/>
          <w:szCs w:val="20"/>
        </w:rPr>
        <w:t>Dívida Ativa da União</w:t>
      </w:r>
      <w:r w:rsidRPr="00B93689">
        <w:rPr>
          <w:sz w:val="20"/>
          <w:szCs w:val="20"/>
        </w:rPr>
        <w:t xml:space="preserve">, mediante certidão emitida expedida pela </w:t>
      </w:r>
      <w:r>
        <w:rPr>
          <w:b/>
          <w:bCs/>
          <w:sz w:val="20"/>
          <w:szCs w:val="20"/>
        </w:rPr>
        <w:t xml:space="preserve">RFB </w:t>
      </w:r>
      <w:r>
        <w:rPr>
          <w:sz w:val="20"/>
          <w:szCs w:val="20"/>
        </w:rPr>
        <w:t>– Receita Federal do Brasil</w:t>
      </w:r>
      <w:r w:rsidRPr="00B93689">
        <w:rPr>
          <w:sz w:val="20"/>
          <w:szCs w:val="20"/>
        </w:rPr>
        <w:t xml:space="preserve"> do Estado onde for sediada a empresa;</w:t>
      </w:r>
    </w:p>
    <w:p w14:paraId="0F8A4AA4" w14:textId="77777777" w:rsidR="0028012C" w:rsidRPr="003746D4" w:rsidRDefault="0028012C" w:rsidP="00EA0D3D">
      <w:pPr>
        <w:numPr>
          <w:ilvl w:val="3"/>
          <w:numId w:val="3"/>
        </w:numPr>
        <w:spacing w:before="120" w:after="120"/>
        <w:ind w:left="2835" w:hanging="850"/>
        <w:jc w:val="both"/>
        <w:rPr>
          <w:sz w:val="20"/>
          <w:szCs w:val="20"/>
        </w:rPr>
      </w:pPr>
      <w:r w:rsidRPr="00B93689">
        <w:rPr>
          <w:bCs/>
          <w:sz w:val="20"/>
          <w:szCs w:val="20"/>
        </w:rPr>
        <w:t xml:space="preserve">Prova de regularidade com a </w:t>
      </w:r>
      <w:r w:rsidRPr="00B93689">
        <w:rPr>
          <w:b/>
          <w:sz w:val="20"/>
          <w:szCs w:val="20"/>
        </w:rPr>
        <w:t>Fazenda Estadual</w:t>
      </w:r>
      <w:r w:rsidRPr="00B93689">
        <w:rPr>
          <w:bCs/>
          <w:sz w:val="20"/>
          <w:szCs w:val="20"/>
        </w:rPr>
        <w:t xml:space="preserve"> mediante certidão emitida pela Secretaria de Estado da Fazenda, do domicilio ou sede da empresa, ou outra equivalente na forma da Lei;</w:t>
      </w:r>
    </w:p>
    <w:p w14:paraId="475E21C9" w14:textId="77777777" w:rsidR="003746D4" w:rsidRPr="00B93689" w:rsidRDefault="003746D4" w:rsidP="00EA0D3D">
      <w:pPr>
        <w:numPr>
          <w:ilvl w:val="3"/>
          <w:numId w:val="3"/>
        </w:numPr>
        <w:spacing w:before="120" w:after="120"/>
        <w:ind w:left="2835" w:hanging="850"/>
        <w:jc w:val="both"/>
        <w:rPr>
          <w:sz w:val="20"/>
          <w:szCs w:val="20"/>
        </w:rPr>
      </w:pPr>
      <w:r w:rsidRPr="003746D4">
        <w:rPr>
          <w:b/>
          <w:sz w:val="20"/>
          <w:szCs w:val="20"/>
        </w:rPr>
        <w:t>Prova de Inscrição no Cadastro de Contribuintes Municipal</w:t>
      </w:r>
      <w:r w:rsidRPr="003746D4">
        <w:rPr>
          <w:sz w:val="20"/>
          <w:szCs w:val="20"/>
        </w:rPr>
        <w:t>, se houver, relativa ao domicílio ou sede do proponente, pertinente ao seu ramo de atividade e compatível com o objeto contratual; Comprovação no Cadastro Municipal: Alvará de Localização e Funcionamento</w:t>
      </w:r>
    </w:p>
    <w:p w14:paraId="0142FC4E" w14:textId="77777777" w:rsidR="0028012C" w:rsidRPr="00B93689" w:rsidRDefault="0028012C" w:rsidP="00EA0D3D">
      <w:pPr>
        <w:numPr>
          <w:ilvl w:val="3"/>
          <w:numId w:val="3"/>
        </w:numPr>
        <w:spacing w:before="120" w:after="120"/>
        <w:ind w:left="2835" w:hanging="850"/>
        <w:jc w:val="both"/>
        <w:rPr>
          <w:sz w:val="20"/>
          <w:szCs w:val="20"/>
        </w:rPr>
      </w:pPr>
      <w:r w:rsidRPr="00B93689">
        <w:rPr>
          <w:sz w:val="20"/>
          <w:szCs w:val="20"/>
        </w:rPr>
        <w:t xml:space="preserve">Prova de Regularidade com a </w:t>
      </w:r>
      <w:r w:rsidRPr="00B93689">
        <w:rPr>
          <w:b/>
          <w:bCs/>
          <w:sz w:val="20"/>
          <w:szCs w:val="20"/>
        </w:rPr>
        <w:t>Fazenda Municipal</w:t>
      </w:r>
      <w:r w:rsidRPr="00B93689">
        <w:rPr>
          <w:sz w:val="20"/>
          <w:szCs w:val="20"/>
        </w:rPr>
        <w:t xml:space="preserve"> mediante certidão emitida pela Fazenda do Município,</w:t>
      </w:r>
      <w:r w:rsidRPr="00B93689">
        <w:rPr>
          <w:bCs/>
          <w:sz w:val="20"/>
          <w:szCs w:val="20"/>
        </w:rPr>
        <w:t xml:space="preserve"> do domicilio ou sede da empresa;</w:t>
      </w:r>
    </w:p>
    <w:p w14:paraId="01D5FF7A" w14:textId="77777777" w:rsidR="0028012C" w:rsidRDefault="0028012C" w:rsidP="00EA0D3D">
      <w:pPr>
        <w:numPr>
          <w:ilvl w:val="3"/>
          <w:numId w:val="3"/>
        </w:numPr>
        <w:spacing w:before="120" w:after="120"/>
        <w:ind w:left="2835" w:hanging="850"/>
        <w:jc w:val="both"/>
        <w:rPr>
          <w:sz w:val="20"/>
          <w:szCs w:val="20"/>
        </w:rPr>
      </w:pPr>
      <w:r w:rsidRPr="00B93689">
        <w:rPr>
          <w:sz w:val="20"/>
          <w:szCs w:val="20"/>
        </w:rPr>
        <w:t>Prova de regularidade relativa ao</w:t>
      </w:r>
      <w:r w:rsidRPr="00B93689">
        <w:rPr>
          <w:b/>
          <w:bCs/>
          <w:sz w:val="20"/>
          <w:szCs w:val="20"/>
        </w:rPr>
        <w:t xml:space="preserve"> FGTS</w:t>
      </w:r>
      <w:r w:rsidRPr="00B93689">
        <w:rPr>
          <w:sz w:val="20"/>
          <w:szCs w:val="20"/>
        </w:rPr>
        <w:t xml:space="preserve"> </w:t>
      </w:r>
      <w:r w:rsidR="00BD65B9">
        <w:rPr>
          <w:sz w:val="20"/>
          <w:szCs w:val="20"/>
        </w:rPr>
        <w:t>–</w:t>
      </w:r>
      <w:r w:rsidRPr="00B93689">
        <w:rPr>
          <w:sz w:val="20"/>
          <w:szCs w:val="20"/>
        </w:rPr>
        <w:t xml:space="preserve"> </w:t>
      </w:r>
      <w:r w:rsidRPr="00B93689">
        <w:rPr>
          <w:b/>
          <w:sz w:val="20"/>
          <w:szCs w:val="20"/>
        </w:rPr>
        <w:t>Fundo de Garantia por Tempo de Serviço</w:t>
      </w:r>
      <w:r w:rsidRPr="00B93689">
        <w:rPr>
          <w:sz w:val="20"/>
          <w:szCs w:val="20"/>
        </w:rPr>
        <w:t>, demonstrando situação regular no cumprimento dos encargos sociais instituídos por lei;</w:t>
      </w:r>
    </w:p>
    <w:p w14:paraId="09B69536" w14:textId="77777777" w:rsidR="003746D4" w:rsidRPr="00B93689" w:rsidRDefault="003746D4" w:rsidP="00EA0D3D">
      <w:pPr>
        <w:numPr>
          <w:ilvl w:val="3"/>
          <w:numId w:val="3"/>
        </w:numPr>
        <w:spacing w:before="120" w:after="120"/>
        <w:ind w:left="2835" w:hanging="850"/>
        <w:jc w:val="both"/>
        <w:rPr>
          <w:sz w:val="20"/>
          <w:szCs w:val="20"/>
        </w:rPr>
      </w:pPr>
      <w:r w:rsidRPr="003746D4">
        <w:rPr>
          <w:b/>
          <w:sz w:val="20"/>
          <w:szCs w:val="20"/>
        </w:rPr>
        <w:t>Prova de Inexistência de Débitos Inadimplidos perante a Justiça do Trabalho</w:t>
      </w:r>
      <w:r w:rsidRPr="003746D4">
        <w:rPr>
          <w:sz w:val="20"/>
          <w:szCs w:val="20"/>
        </w:rPr>
        <w:t>, mediante a apresentação de Certidão Negativa, nos termos do Título VII-A da Consolidação das Leis do Trabalho, aprovada pelo Decreto-Lei nº 5.452, de 1º de maio de 1943. Comprovação através de Certidão Negativa de Débitos Trabalhistas (ou Positiva com efeito de Negativa) podendo ser obtida no seguinte endereço elet</w:t>
      </w:r>
      <w:r>
        <w:rPr>
          <w:sz w:val="20"/>
          <w:szCs w:val="20"/>
        </w:rPr>
        <w:t xml:space="preserve">rônico: </w:t>
      </w:r>
      <w:hyperlink r:id="rId9" w:history="1">
        <w:r w:rsidRPr="00D646A2">
          <w:rPr>
            <w:rStyle w:val="Hyperlink"/>
            <w:sz w:val="20"/>
            <w:szCs w:val="20"/>
          </w:rPr>
          <w:t>www.tst.jus.br/certidao</w:t>
        </w:r>
      </w:hyperlink>
      <w:r>
        <w:rPr>
          <w:sz w:val="20"/>
          <w:szCs w:val="20"/>
        </w:rPr>
        <w:t xml:space="preserve"> .</w:t>
      </w:r>
    </w:p>
    <w:p w14:paraId="3C86E5D6" w14:textId="77777777" w:rsidR="0028012C" w:rsidRPr="00B93689" w:rsidRDefault="0028012C" w:rsidP="00EA0D3D">
      <w:pPr>
        <w:numPr>
          <w:ilvl w:val="2"/>
          <w:numId w:val="3"/>
        </w:numPr>
        <w:spacing w:before="120" w:after="120"/>
        <w:ind w:left="1985" w:hanging="851"/>
        <w:jc w:val="both"/>
        <w:rPr>
          <w:b/>
          <w:sz w:val="20"/>
          <w:szCs w:val="20"/>
        </w:rPr>
      </w:pPr>
      <w:r w:rsidRPr="00B93689">
        <w:rPr>
          <w:b/>
          <w:sz w:val="20"/>
          <w:szCs w:val="20"/>
        </w:rPr>
        <w:t>Relativos à Qualificação Econômico-Financeira:</w:t>
      </w:r>
    </w:p>
    <w:p w14:paraId="1E2C0A33" w14:textId="77777777" w:rsidR="0028012C" w:rsidRDefault="0028012C" w:rsidP="00EA0D3D">
      <w:pPr>
        <w:numPr>
          <w:ilvl w:val="3"/>
          <w:numId w:val="3"/>
        </w:numPr>
        <w:spacing w:before="120" w:after="120"/>
        <w:ind w:left="2835" w:hanging="850"/>
        <w:jc w:val="both"/>
        <w:rPr>
          <w:sz w:val="20"/>
          <w:szCs w:val="20"/>
        </w:rPr>
      </w:pPr>
      <w:r w:rsidRPr="00B93689">
        <w:rPr>
          <w:b/>
          <w:bCs/>
          <w:sz w:val="20"/>
          <w:szCs w:val="20"/>
        </w:rPr>
        <w:t>Certidão Negativa de Falência ou Concordata</w:t>
      </w:r>
      <w:r w:rsidRPr="00B93689">
        <w:rPr>
          <w:sz w:val="20"/>
          <w:szCs w:val="20"/>
        </w:rPr>
        <w:t>, passada pelo Distribuidor</w:t>
      </w:r>
      <w:r w:rsidR="00DE51C9">
        <w:rPr>
          <w:sz w:val="20"/>
          <w:szCs w:val="20"/>
        </w:rPr>
        <w:t xml:space="preserve"> Judicial da sede da proponente.</w:t>
      </w:r>
    </w:p>
    <w:p w14:paraId="1A8FFD87" w14:textId="77777777" w:rsidR="00863131" w:rsidRPr="00B93689" w:rsidRDefault="00863131" w:rsidP="00EA0D3D">
      <w:pPr>
        <w:numPr>
          <w:ilvl w:val="2"/>
          <w:numId w:val="3"/>
        </w:numPr>
        <w:spacing w:before="120" w:after="120"/>
        <w:ind w:left="1985" w:hanging="851"/>
        <w:jc w:val="both"/>
        <w:rPr>
          <w:b/>
          <w:sz w:val="20"/>
          <w:szCs w:val="20"/>
        </w:rPr>
      </w:pPr>
      <w:r w:rsidRPr="00B93689">
        <w:rPr>
          <w:b/>
          <w:sz w:val="20"/>
          <w:szCs w:val="20"/>
        </w:rPr>
        <w:t xml:space="preserve">Relativos à Qualificação </w:t>
      </w:r>
      <w:r>
        <w:rPr>
          <w:b/>
          <w:sz w:val="20"/>
          <w:szCs w:val="20"/>
        </w:rPr>
        <w:t>Técnica</w:t>
      </w:r>
      <w:r w:rsidRPr="00B93689">
        <w:rPr>
          <w:b/>
          <w:sz w:val="20"/>
          <w:szCs w:val="20"/>
        </w:rPr>
        <w:t>:</w:t>
      </w:r>
      <w:r w:rsidR="00E55D36">
        <w:rPr>
          <w:b/>
          <w:sz w:val="20"/>
          <w:szCs w:val="20"/>
        </w:rPr>
        <w:t xml:space="preserve"> </w:t>
      </w:r>
    </w:p>
    <w:p w14:paraId="20FDE3F6" w14:textId="77777777" w:rsidR="00863131" w:rsidRPr="00B1070E" w:rsidRDefault="008B4A7D" w:rsidP="00EA0D3D">
      <w:pPr>
        <w:numPr>
          <w:ilvl w:val="3"/>
          <w:numId w:val="3"/>
        </w:numPr>
        <w:spacing w:before="120" w:after="120"/>
        <w:ind w:left="2835" w:hanging="850"/>
        <w:jc w:val="both"/>
        <w:rPr>
          <w:b/>
          <w:bCs/>
          <w:sz w:val="20"/>
          <w:szCs w:val="20"/>
        </w:rPr>
      </w:pPr>
      <w:r w:rsidRPr="008B4A7D">
        <w:rPr>
          <w:bCs/>
          <w:sz w:val="20"/>
          <w:szCs w:val="20"/>
        </w:rPr>
        <w:t>Certificado de treinamento no programa Arqjob emitido pela empresa Betha Sistemas</w:t>
      </w:r>
      <w:r w:rsidR="007654B9" w:rsidRPr="007654B9">
        <w:rPr>
          <w:sz w:val="20"/>
          <w:szCs w:val="20"/>
        </w:rPr>
        <w:t>;</w:t>
      </w:r>
    </w:p>
    <w:p w14:paraId="471F0585" w14:textId="77777777" w:rsidR="00B1070E" w:rsidRPr="00B1070E" w:rsidRDefault="008B4A7D" w:rsidP="00B1070E">
      <w:pPr>
        <w:numPr>
          <w:ilvl w:val="3"/>
          <w:numId w:val="3"/>
        </w:numPr>
        <w:spacing w:before="120" w:after="120"/>
        <w:ind w:left="2835" w:hanging="850"/>
        <w:jc w:val="both"/>
        <w:rPr>
          <w:bCs/>
          <w:sz w:val="20"/>
          <w:szCs w:val="20"/>
        </w:rPr>
      </w:pPr>
      <w:r w:rsidRPr="008B4A7D">
        <w:rPr>
          <w:bCs/>
          <w:sz w:val="20"/>
          <w:szCs w:val="20"/>
        </w:rPr>
        <w:t>Certificado de treinamento no programa Betha Tributos emitido pela empresa Betha Sistemas</w:t>
      </w:r>
      <w:r w:rsidR="00B1070E" w:rsidRPr="00B1070E">
        <w:rPr>
          <w:bCs/>
          <w:sz w:val="20"/>
          <w:szCs w:val="20"/>
        </w:rPr>
        <w:t>;</w:t>
      </w:r>
    </w:p>
    <w:p w14:paraId="0C239F27" w14:textId="77777777" w:rsidR="00FE000E" w:rsidRPr="00B93689" w:rsidRDefault="00FE000E" w:rsidP="00EA0D3D">
      <w:pPr>
        <w:numPr>
          <w:ilvl w:val="1"/>
          <w:numId w:val="3"/>
        </w:numPr>
        <w:spacing w:before="120" w:after="120"/>
        <w:ind w:left="1134" w:hanging="567"/>
        <w:jc w:val="both"/>
        <w:rPr>
          <w:sz w:val="20"/>
          <w:szCs w:val="20"/>
        </w:rPr>
      </w:pPr>
      <w:r w:rsidRPr="00B93689">
        <w:rPr>
          <w:sz w:val="20"/>
          <w:szCs w:val="20"/>
        </w:rPr>
        <w:t>Os comprovantes de regularidade fiscal exigidos deverão apresentar prazo de validade até a data lim</w:t>
      </w:r>
      <w:r w:rsidRPr="00B93689">
        <w:rPr>
          <w:sz w:val="20"/>
          <w:szCs w:val="20"/>
        </w:rPr>
        <w:t>i</w:t>
      </w:r>
      <w:r w:rsidRPr="00B93689">
        <w:rPr>
          <w:sz w:val="20"/>
          <w:szCs w:val="20"/>
        </w:rPr>
        <w:t xml:space="preserve">te fixada para a abertura da sessão. Não constando à vigência, será considerado o prazo de </w:t>
      </w:r>
      <w:r w:rsidR="00C337BC">
        <w:rPr>
          <w:sz w:val="20"/>
          <w:szCs w:val="20"/>
        </w:rPr>
        <w:t>9</w:t>
      </w:r>
      <w:r w:rsidR="000C1706">
        <w:rPr>
          <w:sz w:val="20"/>
          <w:szCs w:val="20"/>
        </w:rPr>
        <w:t>0</w:t>
      </w:r>
      <w:r w:rsidRPr="00B93689">
        <w:rPr>
          <w:sz w:val="20"/>
          <w:szCs w:val="20"/>
        </w:rPr>
        <w:t xml:space="preserve"> (</w:t>
      </w:r>
      <w:r w:rsidR="00C337BC">
        <w:rPr>
          <w:sz w:val="20"/>
          <w:szCs w:val="20"/>
        </w:rPr>
        <w:t>noventa</w:t>
      </w:r>
      <w:r w:rsidRPr="00B93689">
        <w:rPr>
          <w:sz w:val="20"/>
          <w:szCs w:val="20"/>
        </w:rPr>
        <w:t>) dias da data da emissão.</w:t>
      </w:r>
    </w:p>
    <w:p w14:paraId="4D9D5ADB" w14:textId="77777777" w:rsidR="00FE000E" w:rsidRPr="00B93689" w:rsidRDefault="00FE000E" w:rsidP="00EA0D3D">
      <w:pPr>
        <w:numPr>
          <w:ilvl w:val="1"/>
          <w:numId w:val="3"/>
        </w:numPr>
        <w:spacing w:before="120" w:after="120"/>
        <w:ind w:left="1134" w:hanging="567"/>
        <w:jc w:val="both"/>
        <w:rPr>
          <w:sz w:val="20"/>
          <w:szCs w:val="20"/>
        </w:rPr>
      </w:pPr>
      <w:r w:rsidRPr="00B93689">
        <w:rPr>
          <w:sz w:val="20"/>
          <w:szCs w:val="20"/>
        </w:rPr>
        <w:t>Somente serão aceitos documentos originais, cópias ou publicações legíveis, que ofereçam cond</w:t>
      </w:r>
      <w:r w:rsidRPr="00B93689">
        <w:rPr>
          <w:sz w:val="20"/>
          <w:szCs w:val="20"/>
        </w:rPr>
        <w:t>i</w:t>
      </w:r>
      <w:r w:rsidRPr="00B93689">
        <w:rPr>
          <w:sz w:val="20"/>
          <w:szCs w:val="20"/>
        </w:rPr>
        <w:t>ções de análise por parte do pregoeiro.</w:t>
      </w:r>
    </w:p>
    <w:p w14:paraId="28B36C89" w14:textId="77777777" w:rsidR="00FE000E" w:rsidRPr="00B93689" w:rsidRDefault="00FE000E" w:rsidP="00EA0D3D">
      <w:pPr>
        <w:numPr>
          <w:ilvl w:val="1"/>
          <w:numId w:val="3"/>
        </w:numPr>
        <w:spacing w:before="120" w:after="120"/>
        <w:ind w:left="1134" w:hanging="567"/>
        <w:jc w:val="both"/>
        <w:rPr>
          <w:sz w:val="20"/>
          <w:szCs w:val="20"/>
        </w:rPr>
      </w:pPr>
      <w:r w:rsidRPr="00B93689">
        <w:rPr>
          <w:sz w:val="20"/>
          <w:szCs w:val="20"/>
        </w:rPr>
        <w:t>Somente será(ão) autenticado(s) documento(s) mediante a apresentação de seu(s) original(is).</w:t>
      </w:r>
    </w:p>
    <w:p w14:paraId="0657899B" w14:textId="77777777" w:rsidR="00FE000E" w:rsidRPr="00B93689" w:rsidRDefault="00FE000E" w:rsidP="00EA0D3D">
      <w:pPr>
        <w:numPr>
          <w:ilvl w:val="1"/>
          <w:numId w:val="3"/>
        </w:numPr>
        <w:spacing w:before="120" w:after="120"/>
        <w:ind w:left="1134" w:hanging="567"/>
        <w:jc w:val="both"/>
        <w:rPr>
          <w:sz w:val="20"/>
          <w:szCs w:val="20"/>
        </w:rPr>
      </w:pPr>
      <w:r w:rsidRPr="00B93689">
        <w:rPr>
          <w:sz w:val="20"/>
          <w:szCs w:val="20"/>
        </w:rPr>
        <w:t>Será(ão) aceito(s) comprovante(s) de regularidade fiscal obtido(s) na rede Internet, condicionado que o(s) mesmo(s) tenha(m) sua autenticidade confirmada na fase de habilitação.</w:t>
      </w:r>
    </w:p>
    <w:p w14:paraId="6746BDDF" w14:textId="77777777" w:rsidR="00FE000E" w:rsidRPr="00B93689" w:rsidRDefault="00FE000E" w:rsidP="00EA0D3D">
      <w:pPr>
        <w:numPr>
          <w:ilvl w:val="1"/>
          <w:numId w:val="3"/>
        </w:numPr>
        <w:spacing w:before="120" w:after="120"/>
        <w:ind w:left="1134" w:hanging="567"/>
        <w:jc w:val="both"/>
        <w:rPr>
          <w:sz w:val="20"/>
          <w:szCs w:val="20"/>
        </w:rPr>
      </w:pPr>
      <w:r w:rsidRPr="00B93689">
        <w:rPr>
          <w:sz w:val="20"/>
          <w:szCs w:val="20"/>
        </w:rPr>
        <w:t xml:space="preserve">Sob pena de inabilitação, os documentos a que se refere o subitem </w:t>
      </w:r>
      <w:r w:rsidR="00872F93" w:rsidRPr="00B93689">
        <w:rPr>
          <w:b/>
          <w:sz w:val="20"/>
          <w:szCs w:val="20"/>
        </w:rPr>
        <w:t>8</w:t>
      </w:r>
      <w:r w:rsidRPr="00B93689">
        <w:rPr>
          <w:b/>
          <w:sz w:val="20"/>
          <w:szCs w:val="20"/>
        </w:rPr>
        <w:t>.</w:t>
      </w:r>
      <w:r w:rsidR="003F5DE3" w:rsidRPr="00B93689">
        <w:rPr>
          <w:b/>
          <w:sz w:val="20"/>
          <w:szCs w:val="20"/>
        </w:rPr>
        <w:t>2</w:t>
      </w:r>
      <w:r w:rsidRPr="00B93689">
        <w:rPr>
          <w:sz w:val="20"/>
          <w:szCs w:val="20"/>
        </w:rPr>
        <w:t xml:space="preserve"> deste edital deverão constar o nome/razão social da licitante, o número do CNPJ e o respectivo endereço, observado que:</w:t>
      </w:r>
    </w:p>
    <w:p w14:paraId="1FEF078E" w14:textId="77777777" w:rsidR="00FE000E" w:rsidRPr="001266E3" w:rsidRDefault="00776577" w:rsidP="00EA0D3D">
      <w:pPr>
        <w:numPr>
          <w:ilvl w:val="2"/>
          <w:numId w:val="3"/>
        </w:numPr>
        <w:spacing w:before="120" w:after="120"/>
        <w:ind w:left="1985" w:hanging="851"/>
        <w:jc w:val="both"/>
        <w:rPr>
          <w:sz w:val="20"/>
          <w:szCs w:val="20"/>
        </w:rPr>
      </w:pPr>
      <w:r w:rsidRPr="001266E3">
        <w:rPr>
          <w:sz w:val="20"/>
          <w:szCs w:val="20"/>
        </w:rPr>
        <w:t>S</w:t>
      </w:r>
      <w:r w:rsidR="00FE000E" w:rsidRPr="001266E3">
        <w:rPr>
          <w:sz w:val="20"/>
          <w:szCs w:val="20"/>
        </w:rPr>
        <w:t>e a licitante for matriz, os documentos deverão estar em nome da matriz;</w:t>
      </w:r>
    </w:p>
    <w:p w14:paraId="30018982" w14:textId="77777777" w:rsidR="00FE000E" w:rsidRPr="001266E3" w:rsidRDefault="00776577" w:rsidP="00EA0D3D">
      <w:pPr>
        <w:numPr>
          <w:ilvl w:val="2"/>
          <w:numId w:val="3"/>
        </w:numPr>
        <w:spacing w:before="120" w:after="120"/>
        <w:ind w:left="1985" w:hanging="851"/>
        <w:jc w:val="both"/>
        <w:rPr>
          <w:sz w:val="20"/>
          <w:szCs w:val="20"/>
        </w:rPr>
      </w:pPr>
      <w:r w:rsidRPr="001266E3">
        <w:rPr>
          <w:sz w:val="20"/>
          <w:szCs w:val="20"/>
        </w:rPr>
        <w:t>S</w:t>
      </w:r>
      <w:r w:rsidR="00FE000E" w:rsidRPr="001266E3">
        <w:rPr>
          <w:sz w:val="20"/>
          <w:szCs w:val="20"/>
        </w:rPr>
        <w:t>e a licitante for a filial, os documentos deverão estar em nome da filial, salvo situação expressa no d</w:t>
      </w:r>
      <w:r w:rsidR="00FE000E" w:rsidRPr="001266E3">
        <w:rPr>
          <w:sz w:val="20"/>
          <w:szCs w:val="20"/>
        </w:rPr>
        <w:t>o</w:t>
      </w:r>
      <w:r w:rsidR="00FE000E" w:rsidRPr="001266E3">
        <w:rPr>
          <w:sz w:val="20"/>
          <w:szCs w:val="20"/>
        </w:rPr>
        <w:t>cumento: válidos para matriz e filiais.</w:t>
      </w:r>
    </w:p>
    <w:p w14:paraId="46051F89" w14:textId="77777777" w:rsidR="00B77A42" w:rsidRPr="00B93689" w:rsidRDefault="00FE000E" w:rsidP="00EA0D3D">
      <w:pPr>
        <w:numPr>
          <w:ilvl w:val="1"/>
          <w:numId w:val="3"/>
        </w:numPr>
        <w:spacing w:before="120" w:after="120"/>
        <w:ind w:left="1134" w:hanging="567"/>
        <w:jc w:val="both"/>
        <w:rPr>
          <w:b/>
          <w:sz w:val="20"/>
          <w:szCs w:val="20"/>
        </w:rPr>
      </w:pPr>
      <w:r w:rsidRPr="00B93689">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4D97A668" w14:textId="77777777" w:rsidR="00FE000E" w:rsidRPr="00B93689" w:rsidRDefault="00FE000E" w:rsidP="00EA0D3D">
      <w:pPr>
        <w:numPr>
          <w:ilvl w:val="2"/>
          <w:numId w:val="3"/>
        </w:numPr>
        <w:spacing w:before="120" w:after="120"/>
        <w:ind w:left="1985" w:hanging="851"/>
        <w:jc w:val="both"/>
        <w:rPr>
          <w:sz w:val="20"/>
          <w:szCs w:val="20"/>
        </w:rPr>
      </w:pPr>
      <w:r w:rsidRPr="00B93689">
        <w:rPr>
          <w:sz w:val="20"/>
          <w:szCs w:val="20"/>
        </w:rPr>
        <w:t>Havendo alguma restrição na comprovação da regularidade fisc</w:t>
      </w:r>
      <w:r w:rsidR="00D850CB" w:rsidRPr="00B93689">
        <w:rPr>
          <w:sz w:val="20"/>
          <w:szCs w:val="20"/>
        </w:rPr>
        <w:t>al, será assegurado o prazo de 5</w:t>
      </w:r>
      <w:r w:rsidRPr="00B93689">
        <w:rPr>
          <w:sz w:val="20"/>
          <w:szCs w:val="20"/>
        </w:rPr>
        <w:t xml:space="preserve"> (</w:t>
      </w:r>
      <w:r w:rsidR="00D850CB" w:rsidRPr="00B93689">
        <w:rPr>
          <w:sz w:val="20"/>
          <w:szCs w:val="20"/>
        </w:rPr>
        <w:t>cinco</w:t>
      </w:r>
      <w:r w:rsidRPr="00B93689">
        <w:rPr>
          <w:sz w:val="20"/>
          <w:szCs w:val="20"/>
        </w:rPr>
        <w:t>) dias úteis, cujo termo inicial corresponderá ao momento em que o proponente for declarado o venc</w:t>
      </w:r>
      <w:r w:rsidRPr="00B93689">
        <w:rPr>
          <w:sz w:val="20"/>
          <w:szCs w:val="20"/>
        </w:rPr>
        <w:t>e</w:t>
      </w:r>
      <w:r w:rsidRPr="00B93689">
        <w:rPr>
          <w:sz w:val="20"/>
          <w:szCs w:val="20"/>
        </w:rPr>
        <w:t>dor do certame, prorrogáveis por igual período, a critério da Administração Pública, para a regularização da documentação, pagamento ou parcelamento do débito, e emissão de eventuais certidões negativas ou posit</w:t>
      </w:r>
      <w:r w:rsidRPr="00B93689">
        <w:rPr>
          <w:sz w:val="20"/>
          <w:szCs w:val="20"/>
        </w:rPr>
        <w:t>i</w:t>
      </w:r>
      <w:r w:rsidRPr="00B93689">
        <w:rPr>
          <w:sz w:val="20"/>
          <w:szCs w:val="20"/>
        </w:rPr>
        <w:t>vas com efeito de certidão negativa.</w:t>
      </w:r>
    </w:p>
    <w:p w14:paraId="4DD7C33D" w14:textId="77777777" w:rsidR="00FE000E" w:rsidRPr="00B93689" w:rsidRDefault="00FE000E" w:rsidP="00EA0D3D">
      <w:pPr>
        <w:numPr>
          <w:ilvl w:val="2"/>
          <w:numId w:val="3"/>
        </w:numPr>
        <w:spacing w:before="120" w:after="120"/>
        <w:ind w:left="1985" w:hanging="851"/>
        <w:jc w:val="both"/>
        <w:rPr>
          <w:sz w:val="20"/>
          <w:szCs w:val="20"/>
        </w:rPr>
      </w:pPr>
      <w:r w:rsidRPr="00B93689">
        <w:rPr>
          <w:sz w:val="20"/>
          <w:szCs w:val="20"/>
        </w:rPr>
        <w:t>A não-regularização da documentação, no prazo estabelecido, implicará na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e declaração de inidoneidade), sendo facultada à Administração convocar os licitantes remanescentes, na ordem de classificação, para a assinatura do contrato ou revogar a licitação.</w:t>
      </w:r>
    </w:p>
    <w:p w14:paraId="6969E4BB" w14:textId="77777777" w:rsidR="00655DE7" w:rsidRPr="00B93689" w:rsidRDefault="00D850CB" w:rsidP="00EA0D3D">
      <w:pPr>
        <w:numPr>
          <w:ilvl w:val="0"/>
          <w:numId w:val="3"/>
        </w:numPr>
        <w:spacing w:before="240" w:after="240"/>
        <w:ind w:left="567" w:hanging="567"/>
        <w:jc w:val="both"/>
        <w:rPr>
          <w:b/>
          <w:sz w:val="20"/>
          <w:szCs w:val="20"/>
        </w:rPr>
      </w:pPr>
      <w:r w:rsidRPr="00B93689">
        <w:rPr>
          <w:b/>
          <w:sz w:val="20"/>
          <w:szCs w:val="20"/>
        </w:rPr>
        <w:t>DA ABERTURA DO ENVELOPE Nº 2 – DOCUMENTOS DE HABILITAÇÃO</w:t>
      </w:r>
    </w:p>
    <w:p w14:paraId="1E78D784"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Sendo considerada aceitável a proposta de preços da licitante que apresentou menor preço, o pregoe</w:t>
      </w:r>
      <w:r w:rsidRPr="00B93689">
        <w:rPr>
          <w:sz w:val="20"/>
          <w:szCs w:val="20"/>
        </w:rPr>
        <w:t>i</w:t>
      </w:r>
      <w:r w:rsidRPr="00B93689">
        <w:rPr>
          <w:sz w:val="20"/>
          <w:szCs w:val="20"/>
        </w:rPr>
        <w:t>ro procederá à abertura do envelope nº 2 – Documentos de Habilitação da autora da proposta de menor preço, realizando a verificação do atendimento das condições de habil</w:t>
      </w:r>
      <w:r w:rsidRPr="00B93689">
        <w:rPr>
          <w:sz w:val="20"/>
          <w:szCs w:val="20"/>
        </w:rPr>
        <w:t>i</w:t>
      </w:r>
      <w:r w:rsidRPr="00B93689">
        <w:rPr>
          <w:sz w:val="20"/>
          <w:szCs w:val="20"/>
        </w:rPr>
        <w:t>tação fixadas neste Edital;</w:t>
      </w:r>
    </w:p>
    <w:p w14:paraId="1CF0A6EA"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Constatada a conformidade da documentação com as exigências contidas no Edital, a licitante será d</w:t>
      </w:r>
      <w:r w:rsidRPr="00B93689">
        <w:rPr>
          <w:sz w:val="20"/>
          <w:szCs w:val="20"/>
        </w:rPr>
        <w:t>e</w:t>
      </w:r>
      <w:r w:rsidRPr="00B93689">
        <w:rPr>
          <w:sz w:val="20"/>
          <w:szCs w:val="20"/>
        </w:rPr>
        <w:t>clarada vencedora, sendo-lhe adjudicado o objeto;</w:t>
      </w:r>
    </w:p>
    <w:p w14:paraId="57402F2E"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 xml:space="preserve">Em caso da licitante desatender às exigências habilitatórias, o pregoeiro a inabilitará e examinará as ofertas </w:t>
      </w:r>
      <w:r w:rsidR="006028BE">
        <w:rPr>
          <w:sz w:val="20"/>
          <w:szCs w:val="20"/>
        </w:rPr>
        <w:t>restante</w:t>
      </w:r>
      <w:r w:rsidRPr="00B93689">
        <w:rPr>
          <w:sz w:val="20"/>
          <w:szCs w:val="20"/>
        </w:rPr>
        <w:t xml:space="preserve"> e a qualificação das licitantes, na ordem de classificação, e assim sucessivamente, até a apuração de uma que atenda ao Edital, sendo a respectiva licitante declarada vencedora, sujeitando a empresa inabilitada ás penalidades pr</w:t>
      </w:r>
      <w:r w:rsidRPr="00B93689">
        <w:rPr>
          <w:sz w:val="20"/>
          <w:szCs w:val="20"/>
        </w:rPr>
        <w:t>e</w:t>
      </w:r>
      <w:r w:rsidRPr="00B93689">
        <w:rPr>
          <w:sz w:val="20"/>
          <w:szCs w:val="20"/>
        </w:rPr>
        <w:t>vistas.</w:t>
      </w:r>
    </w:p>
    <w:p w14:paraId="545EDF30"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O envelope de documentação deste Pregão que não for aberto ficará em poder do pregoeiro pelo pr</w:t>
      </w:r>
      <w:r w:rsidRPr="00B93689">
        <w:rPr>
          <w:sz w:val="20"/>
          <w:szCs w:val="20"/>
        </w:rPr>
        <w:t>a</w:t>
      </w:r>
      <w:r w:rsidRPr="00B93689">
        <w:rPr>
          <w:sz w:val="20"/>
          <w:szCs w:val="20"/>
        </w:rPr>
        <w:t>zo de 30 (trinta) dias consecutivos, a partir da homologação da licitação, após o que ficará à disposição da lic</w:t>
      </w:r>
      <w:r w:rsidRPr="00B93689">
        <w:rPr>
          <w:sz w:val="20"/>
          <w:szCs w:val="20"/>
        </w:rPr>
        <w:t>i</w:t>
      </w:r>
      <w:r w:rsidRPr="00B93689">
        <w:rPr>
          <w:sz w:val="20"/>
          <w:szCs w:val="20"/>
        </w:rPr>
        <w:t>tante para retirada até o prazo de 5 (cinco) dias úteis;</w:t>
      </w:r>
    </w:p>
    <w:p w14:paraId="56A5085B" w14:textId="77777777" w:rsidR="00655DE7" w:rsidRPr="00B93689" w:rsidRDefault="00655DE7" w:rsidP="00EA0D3D">
      <w:pPr>
        <w:numPr>
          <w:ilvl w:val="2"/>
          <w:numId w:val="3"/>
        </w:numPr>
        <w:spacing w:before="120" w:after="120"/>
        <w:ind w:left="1985" w:hanging="851"/>
        <w:jc w:val="both"/>
        <w:rPr>
          <w:sz w:val="20"/>
          <w:szCs w:val="20"/>
        </w:rPr>
      </w:pPr>
      <w:r w:rsidRPr="00B93689">
        <w:rPr>
          <w:sz w:val="20"/>
          <w:szCs w:val="20"/>
        </w:rPr>
        <w:t>Os envelopes com os documentos de habilitação das empresas que forem excluídas da fase compet</w:t>
      </w:r>
      <w:r w:rsidRPr="00B93689">
        <w:rPr>
          <w:sz w:val="20"/>
          <w:szCs w:val="20"/>
        </w:rPr>
        <w:t>i</w:t>
      </w:r>
      <w:r w:rsidRPr="00B93689">
        <w:rPr>
          <w:sz w:val="20"/>
          <w:szCs w:val="20"/>
        </w:rPr>
        <w:t xml:space="preserve">tiva do certame, conforme o item </w:t>
      </w:r>
      <w:r w:rsidR="00872F93" w:rsidRPr="00B93689">
        <w:rPr>
          <w:b/>
          <w:sz w:val="20"/>
          <w:szCs w:val="20"/>
        </w:rPr>
        <w:t>7.</w:t>
      </w:r>
      <w:r w:rsidR="00C22353">
        <w:rPr>
          <w:b/>
          <w:sz w:val="20"/>
          <w:szCs w:val="20"/>
        </w:rPr>
        <w:t>1.1</w:t>
      </w:r>
      <w:r w:rsidR="00872F93" w:rsidRPr="00B93689">
        <w:rPr>
          <w:sz w:val="20"/>
          <w:szCs w:val="20"/>
        </w:rPr>
        <w:t xml:space="preserve"> </w:t>
      </w:r>
      <w:r w:rsidRPr="00B93689">
        <w:rPr>
          <w:sz w:val="20"/>
          <w:szCs w:val="20"/>
        </w:rPr>
        <w:t>deste Edital, serão devolvidos imediatamente à interess</w:t>
      </w:r>
      <w:r w:rsidRPr="00B93689">
        <w:rPr>
          <w:sz w:val="20"/>
          <w:szCs w:val="20"/>
        </w:rPr>
        <w:t>a</w:t>
      </w:r>
      <w:r w:rsidRPr="00B93689">
        <w:rPr>
          <w:sz w:val="20"/>
          <w:szCs w:val="20"/>
        </w:rPr>
        <w:t>da.</w:t>
      </w:r>
    </w:p>
    <w:p w14:paraId="143E75AF" w14:textId="77777777" w:rsidR="00655DE7" w:rsidRPr="00B93689" w:rsidRDefault="00655DE7" w:rsidP="00EA0D3D">
      <w:pPr>
        <w:numPr>
          <w:ilvl w:val="0"/>
          <w:numId w:val="3"/>
        </w:numPr>
        <w:spacing w:before="240" w:after="240"/>
        <w:ind w:left="567" w:hanging="567"/>
        <w:jc w:val="both"/>
        <w:rPr>
          <w:b/>
          <w:bCs/>
          <w:sz w:val="20"/>
          <w:szCs w:val="20"/>
        </w:rPr>
      </w:pPr>
      <w:r w:rsidRPr="00B93689">
        <w:rPr>
          <w:b/>
          <w:bCs/>
          <w:sz w:val="20"/>
          <w:szCs w:val="20"/>
        </w:rPr>
        <w:t>DA ATA DA SESSÃO PÚBLICA DO PREGÃO</w:t>
      </w:r>
    </w:p>
    <w:p w14:paraId="3B358042"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 xml:space="preserve">Da sessão pública do pregão será lavrada ata circunstanciada, contendo o(s) registro(s): </w:t>
      </w:r>
    </w:p>
    <w:p w14:paraId="0E863AF9" w14:textId="77777777" w:rsidR="00655DE7" w:rsidRPr="001266E3" w:rsidRDefault="00FF20ED" w:rsidP="00EA0D3D">
      <w:pPr>
        <w:numPr>
          <w:ilvl w:val="2"/>
          <w:numId w:val="3"/>
        </w:numPr>
        <w:spacing w:before="120" w:after="120"/>
        <w:ind w:left="1985" w:hanging="851"/>
        <w:jc w:val="both"/>
        <w:rPr>
          <w:sz w:val="20"/>
          <w:szCs w:val="20"/>
        </w:rPr>
      </w:pPr>
      <w:r w:rsidRPr="001266E3">
        <w:rPr>
          <w:sz w:val="20"/>
          <w:szCs w:val="20"/>
        </w:rPr>
        <w:t>D</w:t>
      </w:r>
      <w:r w:rsidR="00655DE7" w:rsidRPr="001266E3">
        <w:rPr>
          <w:sz w:val="20"/>
          <w:szCs w:val="20"/>
        </w:rPr>
        <w:t>as licitantes credenciadas;</w:t>
      </w:r>
    </w:p>
    <w:p w14:paraId="4E911183" w14:textId="77777777" w:rsidR="00655DE7" w:rsidRPr="001266E3" w:rsidRDefault="00FF20ED" w:rsidP="00EA0D3D">
      <w:pPr>
        <w:numPr>
          <w:ilvl w:val="2"/>
          <w:numId w:val="3"/>
        </w:numPr>
        <w:spacing w:before="120" w:after="120"/>
        <w:ind w:left="1985" w:hanging="851"/>
        <w:jc w:val="both"/>
        <w:rPr>
          <w:sz w:val="20"/>
          <w:szCs w:val="20"/>
        </w:rPr>
      </w:pPr>
      <w:r w:rsidRPr="001266E3">
        <w:rPr>
          <w:sz w:val="20"/>
          <w:szCs w:val="20"/>
        </w:rPr>
        <w:t>D</w:t>
      </w:r>
      <w:r w:rsidR="00655DE7" w:rsidRPr="001266E3">
        <w:rPr>
          <w:sz w:val="20"/>
          <w:szCs w:val="20"/>
        </w:rPr>
        <w:t>as propostas escritas e verbais apresentadas na ordem de classificação;</w:t>
      </w:r>
    </w:p>
    <w:p w14:paraId="2E59AB21" w14:textId="77777777" w:rsidR="00655DE7" w:rsidRPr="001266E3" w:rsidRDefault="00FF20ED" w:rsidP="00EA0D3D">
      <w:pPr>
        <w:numPr>
          <w:ilvl w:val="2"/>
          <w:numId w:val="3"/>
        </w:numPr>
        <w:spacing w:before="120" w:after="120"/>
        <w:ind w:left="1985" w:hanging="851"/>
        <w:jc w:val="both"/>
        <w:rPr>
          <w:sz w:val="20"/>
          <w:szCs w:val="20"/>
        </w:rPr>
      </w:pPr>
      <w:r w:rsidRPr="001266E3">
        <w:rPr>
          <w:sz w:val="20"/>
          <w:szCs w:val="20"/>
        </w:rPr>
        <w:t>D</w:t>
      </w:r>
      <w:r w:rsidR="00655DE7" w:rsidRPr="001266E3">
        <w:rPr>
          <w:sz w:val="20"/>
          <w:szCs w:val="20"/>
        </w:rPr>
        <w:t>a análise da documentação exigida para a habilitação;</w:t>
      </w:r>
    </w:p>
    <w:p w14:paraId="4106D0FA" w14:textId="77777777" w:rsidR="00655DE7" w:rsidRPr="001266E3" w:rsidRDefault="00FF20ED" w:rsidP="00EA0D3D">
      <w:pPr>
        <w:numPr>
          <w:ilvl w:val="2"/>
          <w:numId w:val="3"/>
        </w:numPr>
        <w:spacing w:before="120" w:after="120"/>
        <w:ind w:left="1985" w:hanging="851"/>
        <w:jc w:val="both"/>
        <w:rPr>
          <w:sz w:val="20"/>
          <w:szCs w:val="20"/>
        </w:rPr>
      </w:pPr>
      <w:r w:rsidRPr="001266E3">
        <w:rPr>
          <w:sz w:val="20"/>
          <w:szCs w:val="20"/>
        </w:rPr>
        <w:t>D</w:t>
      </w:r>
      <w:r w:rsidR="00655DE7" w:rsidRPr="001266E3">
        <w:rPr>
          <w:sz w:val="20"/>
          <w:szCs w:val="20"/>
        </w:rPr>
        <w:t xml:space="preserve">a manifestação imediata e motivada de intenção de recorrer da licitante. </w:t>
      </w:r>
    </w:p>
    <w:p w14:paraId="3D8BE54E" w14:textId="77777777" w:rsidR="00655DE7" w:rsidRPr="00B93689" w:rsidRDefault="00655DE7" w:rsidP="00EA0D3D">
      <w:pPr>
        <w:numPr>
          <w:ilvl w:val="1"/>
          <w:numId w:val="3"/>
        </w:numPr>
        <w:spacing w:before="120" w:after="120"/>
        <w:ind w:left="1134" w:hanging="567"/>
        <w:jc w:val="both"/>
        <w:rPr>
          <w:sz w:val="20"/>
          <w:szCs w:val="20"/>
        </w:rPr>
      </w:pPr>
      <w:r w:rsidRPr="00B93689">
        <w:rPr>
          <w:sz w:val="20"/>
          <w:szCs w:val="20"/>
        </w:rPr>
        <w:t>A ata circunstanciada de</w:t>
      </w:r>
      <w:r w:rsidRPr="00B93689">
        <w:rPr>
          <w:bCs/>
          <w:sz w:val="20"/>
          <w:szCs w:val="20"/>
        </w:rPr>
        <w:t>verá ser assinada pelo pregoeiro e pelo(s)</w:t>
      </w:r>
      <w:r w:rsidRPr="00B93689">
        <w:rPr>
          <w:sz w:val="20"/>
          <w:szCs w:val="20"/>
        </w:rPr>
        <w:t xml:space="preserve"> representante(s) da(s) licita</w:t>
      </w:r>
      <w:r w:rsidRPr="00B93689">
        <w:rPr>
          <w:sz w:val="20"/>
          <w:szCs w:val="20"/>
        </w:rPr>
        <w:t>n</w:t>
      </w:r>
      <w:r w:rsidRPr="00B93689">
        <w:rPr>
          <w:sz w:val="20"/>
          <w:szCs w:val="20"/>
        </w:rPr>
        <w:t>te(s) presente(s), devidamente credenciado(s).</w:t>
      </w:r>
    </w:p>
    <w:p w14:paraId="3AE8BD0C" w14:textId="77777777" w:rsidR="00655DE7" w:rsidRPr="00B93689" w:rsidRDefault="00872F93" w:rsidP="00EA0D3D">
      <w:pPr>
        <w:numPr>
          <w:ilvl w:val="0"/>
          <w:numId w:val="3"/>
        </w:numPr>
        <w:spacing w:before="240" w:after="240"/>
        <w:ind w:left="567" w:hanging="567"/>
        <w:jc w:val="both"/>
        <w:rPr>
          <w:b/>
          <w:sz w:val="20"/>
          <w:szCs w:val="20"/>
        </w:rPr>
      </w:pPr>
      <w:r w:rsidRPr="00B93689">
        <w:rPr>
          <w:b/>
          <w:sz w:val="20"/>
          <w:szCs w:val="20"/>
        </w:rPr>
        <w:t>DAS ATRIBUIÇÕES DO PREGOEIRO</w:t>
      </w:r>
    </w:p>
    <w:p w14:paraId="0DA95BCA" w14:textId="77777777" w:rsidR="00655DE7" w:rsidRPr="00B93689" w:rsidRDefault="00FF20ED" w:rsidP="00EA0D3D">
      <w:pPr>
        <w:numPr>
          <w:ilvl w:val="1"/>
          <w:numId w:val="3"/>
        </w:numPr>
        <w:spacing w:before="120" w:after="120"/>
        <w:ind w:left="1134" w:hanging="567"/>
        <w:jc w:val="both"/>
        <w:rPr>
          <w:sz w:val="20"/>
          <w:szCs w:val="20"/>
        </w:rPr>
      </w:pPr>
      <w:r w:rsidRPr="00B93689">
        <w:rPr>
          <w:sz w:val="20"/>
          <w:szCs w:val="20"/>
        </w:rPr>
        <w:t>O</w:t>
      </w:r>
      <w:r w:rsidR="00655DE7" w:rsidRPr="00B93689">
        <w:rPr>
          <w:sz w:val="20"/>
          <w:szCs w:val="20"/>
        </w:rPr>
        <w:t xml:space="preserve"> credenciamento dos interessados;</w:t>
      </w:r>
    </w:p>
    <w:p w14:paraId="35331379" w14:textId="77777777" w:rsidR="00095548" w:rsidRPr="00B93689" w:rsidRDefault="00FF20ED" w:rsidP="00EA0D3D">
      <w:pPr>
        <w:numPr>
          <w:ilvl w:val="1"/>
          <w:numId w:val="3"/>
        </w:numPr>
        <w:spacing w:before="120" w:after="120"/>
        <w:ind w:left="1134" w:hanging="567"/>
        <w:jc w:val="both"/>
        <w:rPr>
          <w:sz w:val="20"/>
          <w:szCs w:val="20"/>
        </w:rPr>
      </w:pPr>
      <w:r w:rsidRPr="00B93689">
        <w:rPr>
          <w:sz w:val="20"/>
          <w:szCs w:val="20"/>
        </w:rPr>
        <w:t>A</w:t>
      </w:r>
      <w:r w:rsidR="00655DE7" w:rsidRPr="00B93689">
        <w:rPr>
          <w:sz w:val="20"/>
          <w:szCs w:val="20"/>
        </w:rPr>
        <w:t xml:space="preserve"> abertura dos envelopes das propostas de preços, a sua análise e a classificação dos licitantes;</w:t>
      </w:r>
    </w:p>
    <w:p w14:paraId="037EE08D" w14:textId="77777777" w:rsidR="00655DE7" w:rsidRPr="00B93689" w:rsidRDefault="00FF20ED" w:rsidP="00EA0D3D">
      <w:pPr>
        <w:numPr>
          <w:ilvl w:val="1"/>
          <w:numId w:val="3"/>
        </w:numPr>
        <w:spacing w:before="120" w:after="120"/>
        <w:ind w:left="1134" w:hanging="567"/>
        <w:jc w:val="both"/>
        <w:rPr>
          <w:sz w:val="20"/>
          <w:szCs w:val="20"/>
        </w:rPr>
      </w:pPr>
      <w:r w:rsidRPr="00B93689">
        <w:rPr>
          <w:sz w:val="20"/>
          <w:szCs w:val="20"/>
        </w:rPr>
        <w:t xml:space="preserve">A </w:t>
      </w:r>
      <w:r w:rsidR="00655DE7" w:rsidRPr="00B93689">
        <w:rPr>
          <w:sz w:val="20"/>
          <w:szCs w:val="20"/>
        </w:rPr>
        <w:t>condução dos procedimentos relativos aos lances e à escolha da pr</w:t>
      </w:r>
      <w:r w:rsidR="00655DE7" w:rsidRPr="00B93689">
        <w:rPr>
          <w:sz w:val="20"/>
          <w:szCs w:val="20"/>
        </w:rPr>
        <w:t>o</w:t>
      </w:r>
      <w:r w:rsidR="00655DE7" w:rsidRPr="00B93689">
        <w:rPr>
          <w:sz w:val="20"/>
          <w:szCs w:val="20"/>
        </w:rPr>
        <w:t>posta ou do lance de menor preço;</w:t>
      </w:r>
    </w:p>
    <w:p w14:paraId="357941A9" w14:textId="77777777" w:rsidR="00655DE7" w:rsidRPr="00B93689" w:rsidRDefault="00FF20ED" w:rsidP="00EA0D3D">
      <w:pPr>
        <w:numPr>
          <w:ilvl w:val="1"/>
          <w:numId w:val="3"/>
        </w:numPr>
        <w:spacing w:before="120" w:after="120"/>
        <w:ind w:left="1134" w:hanging="567"/>
        <w:jc w:val="both"/>
        <w:rPr>
          <w:sz w:val="20"/>
          <w:szCs w:val="20"/>
        </w:rPr>
      </w:pPr>
      <w:r w:rsidRPr="00B93689">
        <w:rPr>
          <w:sz w:val="20"/>
          <w:szCs w:val="20"/>
        </w:rPr>
        <w:t xml:space="preserve">A </w:t>
      </w:r>
      <w:r w:rsidR="00655DE7" w:rsidRPr="00B93689">
        <w:rPr>
          <w:sz w:val="20"/>
          <w:szCs w:val="20"/>
        </w:rPr>
        <w:t>adjudicação da proposta de menor preço</w:t>
      </w:r>
      <w:r w:rsidR="007F006D" w:rsidRPr="00B93689">
        <w:rPr>
          <w:sz w:val="20"/>
          <w:szCs w:val="20"/>
        </w:rPr>
        <w:t xml:space="preserve"> (quando não houver recursos)</w:t>
      </w:r>
      <w:r w:rsidR="00655DE7" w:rsidRPr="00B93689">
        <w:rPr>
          <w:sz w:val="20"/>
          <w:szCs w:val="20"/>
        </w:rPr>
        <w:t>;</w:t>
      </w:r>
    </w:p>
    <w:p w14:paraId="07D8D254" w14:textId="77777777" w:rsidR="00655DE7" w:rsidRPr="00B93689" w:rsidRDefault="00FF20ED" w:rsidP="00EA0D3D">
      <w:pPr>
        <w:numPr>
          <w:ilvl w:val="1"/>
          <w:numId w:val="3"/>
        </w:numPr>
        <w:spacing w:before="120" w:after="120"/>
        <w:ind w:left="1134" w:hanging="567"/>
        <w:jc w:val="both"/>
        <w:rPr>
          <w:sz w:val="20"/>
          <w:szCs w:val="20"/>
        </w:rPr>
      </w:pPr>
      <w:r w:rsidRPr="00B93689">
        <w:rPr>
          <w:sz w:val="20"/>
          <w:szCs w:val="20"/>
        </w:rPr>
        <w:t xml:space="preserve">A </w:t>
      </w:r>
      <w:r w:rsidR="00655DE7" w:rsidRPr="00B93689">
        <w:rPr>
          <w:sz w:val="20"/>
          <w:szCs w:val="20"/>
        </w:rPr>
        <w:t>elaboração de ata;</w:t>
      </w:r>
    </w:p>
    <w:p w14:paraId="2409A381" w14:textId="77777777" w:rsidR="00FE0859" w:rsidRDefault="00FF20ED" w:rsidP="00EA0D3D">
      <w:pPr>
        <w:numPr>
          <w:ilvl w:val="1"/>
          <w:numId w:val="3"/>
        </w:numPr>
        <w:spacing w:before="120" w:after="120"/>
        <w:ind w:left="1134" w:hanging="567"/>
        <w:jc w:val="both"/>
        <w:rPr>
          <w:sz w:val="20"/>
          <w:szCs w:val="20"/>
        </w:rPr>
      </w:pPr>
      <w:r w:rsidRPr="00FE0859">
        <w:rPr>
          <w:sz w:val="20"/>
          <w:szCs w:val="20"/>
        </w:rPr>
        <w:t>O</w:t>
      </w:r>
      <w:r w:rsidR="00655DE7" w:rsidRPr="00FE0859">
        <w:rPr>
          <w:sz w:val="20"/>
          <w:szCs w:val="20"/>
        </w:rPr>
        <w:t xml:space="preserve"> recebimento, a análise e o encaminhamento dos recursos à autoridade superior para deliberação; e</w:t>
      </w:r>
      <w:r w:rsidR="00FE0859" w:rsidRPr="00FE0859">
        <w:rPr>
          <w:sz w:val="20"/>
          <w:szCs w:val="20"/>
        </w:rPr>
        <w:t xml:space="preserve"> </w:t>
      </w:r>
    </w:p>
    <w:p w14:paraId="20D24E2D" w14:textId="77777777" w:rsidR="00655DE7" w:rsidRPr="00FE0859" w:rsidRDefault="00FF20ED" w:rsidP="00EA0D3D">
      <w:pPr>
        <w:numPr>
          <w:ilvl w:val="1"/>
          <w:numId w:val="3"/>
        </w:numPr>
        <w:spacing w:before="120" w:after="120"/>
        <w:ind w:left="1134" w:hanging="567"/>
        <w:jc w:val="both"/>
        <w:rPr>
          <w:sz w:val="20"/>
          <w:szCs w:val="20"/>
        </w:rPr>
      </w:pPr>
      <w:r w:rsidRPr="00FE0859">
        <w:rPr>
          <w:sz w:val="20"/>
          <w:szCs w:val="20"/>
        </w:rPr>
        <w:t>O</w:t>
      </w:r>
      <w:r w:rsidR="00655DE7" w:rsidRPr="00FE0859">
        <w:rPr>
          <w:sz w:val="20"/>
          <w:szCs w:val="20"/>
        </w:rPr>
        <w:t xml:space="preserve"> encaminhamento do processo devidamente instruído à autoridade superior, visando à homologação e à contratação. </w:t>
      </w:r>
    </w:p>
    <w:p w14:paraId="3F0DE4AC" w14:textId="77777777" w:rsidR="003038AA" w:rsidRPr="00B93689" w:rsidRDefault="003038AA" w:rsidP="00EA0D3D">
      <w:pPr>
        <w:numPr>
          <w:ilvl w:val="0"/>
          <w:numId w:val="3"/>
        </w:numPr>
        <w:spacing w:before="240" w:after="240"/>
        <w:ind w:left="567" w:hanging="567"/>
        <w:jc w:val="both"/>
        <w:rPr>
          <w:b/>
          <w:bCs/>
          <w:sz w:val="20"/>
          <w:szCs w:val="20"/>
        </w:rPr>
      </w:pPr>
      <w:r w:rsidRPr="00B93689">
        <w:rPr>
          <w:b/>
          <w:bCs/>
          <w:sz w:val="20"/>
          <w:szCs w:val="20"/>
        </w:rPr>
        <w:t>DA SESSÃO PÚBLICA DO PREGÃO</w:t>
      </w:r>
    </w:p>
    <w:p w14:paraId="130A6989" w14:textId="77777777" w:rsidR="003038AA" w:rsidRPr="00B93689" w:rsidRDefault="003038AA" w:rsidP="00EA0D3D">
      <w:pPr>
        <w:numPr>
          <w:ilvl w:val="1"/>
          <w:numId w:val="3"/>
        </w:numPr>
        <w:spacing w:before="120" w:after="120"/>
        <w:ind w:left="1134" w:hanging="567"/>
        <w:jc w:val="both"/>
        <w:rPr>
          <w:sz w:val="20"/>
          <w:szCs w:val="20"/>
        </w:rPr>
      </w:pPr>
      <w:r w:rsidRPr="00B93689">
        <w:rPr>
          <w:sz w:val="20"/>
          <w:szCs w:val="20"/>
        </w:rPr>
        <w:t>Iniciada a sessão pública do pregão, esta não será suspensa ou transferida, salvo motivo excepcional assim caract</w:t>
      </w:r>
      <w:r w:rsidRPr="00B93689">
        <w:rPr>
          <w:sz w:val="20"/>
          <w:szCs w:val="20"/>
        </w:rPr>
        <w:t>e</w:t>
      </w:r>
      <w:r w:rsidRPr="00B93689">
        <w:rPr>
          <w:sz w:val="20"/>
          <w:szCs w:val="20"/>
        </w:rPr>
        <w:t>rizado pelo pregoeiro.</w:t>
      </w:r>
    </w:p>
    <w:p w14:paraId="117F7873" w14:textId="77777777" w:rsidR="003038AA" w:rsidRPr="00B93689" w:rsidRDefault="003038AA" w:rsidP="00EA0D3D">
      <w:pPr>
        <w:numPr>
          <w:ilvl w:val="1"/>
          <w:numId w:val="3"/>
        </w:numPr>
        <w:spacing w:before="120" w:after="120"/>
        <w:ind w:left="1134" w:hanging="567"/>
        <w:jc w:val="both"/>
        <w:rPr>
          <w:sz w:val="20"/>
          <w:szCs w:val="20"/>
        </w:rPr>
      </w:pPr>
      <w:r w:rsidRPr="00B93689">
        <w:rPr>
          <w:sz w:val="20"/>
          <w:szCs w:val="20"/>
        </w:rPr>
        <w:t>Verificando-se o adiamento da sessão pública do pregão, o pregoeiro determinará nova data para co</w:t>
      </w:r>
      <w:r w:rsidRPr="00B93689">
        <w:rPr>
          <w:sz w:val="20"/>
          <w:szCs w:val="20"/>
        </w:rPr>
        <w:t>n</w:t>
      </w:r>
      <w:r w:rsidRPr="00B93689">
        <w:rPr>
          <w:sz w:val="20"/>
          <w:szCs w:val="20"/>
        </w:rPr>
        <w:t>tinuação dos trabalhos, devendo ficar intimadas as licitantes.</w:t>
      </w:r>
    </w:p>
    <w:p w14:paraId="623C98C9" w14:textId="77777777" w:rsidR="003038AA" w:rsidRPr="00B93689" w:rsidRDefault="003038AA" w:rsidP="00EA0D3D">
      <w:pPr>
        <w:numPr>
          <w:ilvl w:val="1"/>
          <w:numId w:val="3"/>
        </w:numPr>
        <w:spacing w:before="120" w:after="120"/>
        <w:ind w:left="1134" w:hanging="567"/>
        <w:jc w:val="both"/>
        <w:rPr>
          <w:sz w:val="20"/>
          <w:szCs w:val="20"/>
        </w:rPr>
      </w:pPr>
      <w:r w:rsidRPr="00B93689">
        <w:rPr>
          <w:sz w:val="20"/>
          <w:szCs w:val="20"/>
        </w:rPr>
        <w:t>O pregoeiro poderá interromper a sessão, temporariamente, para determinar alguma providência a</w:t>
      </w:r>
      <w:r w:rsidRPr="00B93689">
        <w:rPr>
          <w:sz w:val="20"/>
          <w:szCs w:val="20"/>
        </w:rPr>
        <w:t>d</w:t>
      </w:r>
      <w:r w:rsidRPr="00B93689">
        <w:rPr>
          <w:sz w:val="20"/>
          <w:szCs w:val="20"/>
        </w:rPr>
        <w:t>ministrativa para o bom andamento dos trabalhos.</w:t>
      </w:r>
    </w:p>
    <w:p w14:paraId="49BE3C06" w14:textId="77777777" w:rsidR="003038AA" w:rsidRPr="00B93689" w:rsidRDefault="003038AA" w:rsidP="00EA0D3D">
      <w:pPr>
        <w:numPr>
          <w:ilvl w:val="0"/>
          <w:numId w:val="3"/>
        </w:numPr>
        <w:spacing w:before="240" w:after="240"/>
        <w:ind w:left="567" w:hanging="567"/>
        <w:jc w:val="both"/>
        <w:rPr>
          <w:b/>
          <w:sz w:val="20"/>
          <w:szCs w:val="20"/>
        </w:rPr>
      </w:pPr>
      <w:r w:rsidRPr="00B93689">
        <w:rPr>
          <w:b/>
          <w:sz w:val="20"/>
          <w:szCs w:val="20"/>
        </w:rPr>
        <w:t>DAS IMPUGNAÇÕES E DOS RECURSOS ADMINISTRATIVOS</w:t>
      </w:r>
    </w:p>
    <w:p w14:paraId="22118654" w14:textId="77777777" w:rsidR="003038AA" w:rsidRPr="00B93689" w:rsidRDefault="003038AA" w:rsidP="00EA0D3D">
      <w:pPr>
        <w:numPr>
          <w:ilvl w:val="1"/>
          <w:numId w:val="3"/>
        </w:numPr>
        <w:spacing w:before="120" w:after="120"/>
        <w:ind w:left="1134" w:hanging="567"/>
        <w:jc w:val="both"/>
        <w:rPr>
          <w:bCs/>
          <w:sz w:val="20"/>
          <w:szCs w:val="20"/>
        </w:rPr>
      </w:pPr>
      <w:r w:rsidRPr="00B93689">
        <w:rPr>
          <w:bCs/>
          <w:sz w:val="20"/>
          <w:szCs w:val="20"/>
        </w:rPr>
        <w:t>Qualquer cidadão poderá, no prazo de até 2 dias úteis da data fixada para a realização da sessão p</w:t>
      </w:r>
      <w:r w:rsidRPr="00B93689">
        <w:rPr>
          <w:bCs/>
          <w:sz w:val="20"/>
          <w:szCs w:val="20"/>
        </w:rPr>
        <w:t>ú</w:t>
      </w:r>
      <w:r w:rsidRPr="00B93689">
        <w:rPr>
          <w:bCs/>
          <w:sz w:val="20"/>
          <w:szCs w:val="20"/>
        </w:rPr>
        <w:t>blica, solicitar esclarecimentos, providências ou impugnar o edital do pregão.</w:t>
      </w:r>
    </w:p>
    <w:p w14:paraId="155AF752" w14:textId="77777777" w:rsidR="003038AA" w:rsidRPr="00B93689" w:rsidRDefault="003038AA" w:rsidP="00EA0D3D">
      <w:pPr>
        <w:numPr>
          <w:ilvl w:val="2"/>
          <w:numId w:val="3"/>
        </w:numPr>
        <w:spacing w:before="120" w:after="120"/>
        <w:ind w:left="1985" w:hanging="851"/>
        <w:jc w:val="both"/>
        <w:rPr>
          <w:bCs/>
          <w:sz w:val="20"/>
          <w:szCs w:val="20"/>
        </w:rPr>
      </w:pPr>
      <w:r w:rsidRPr="00B93689">
        <w:rPr>
          <w:bCs/>
          <w:sz w:val="20"/>
          <w:szCs w:val="20"/>
        </w:rPr>
        <w:t>Será admitido o encaminhamento de impugnação ou recurso administrativo por  intermédio de petição escrita dirigida à autoridade superior. É obrigatório prot</w:t>
      </w:r>
      <w:r w:rsidRPr="00B93689">
        <w:rPr>
          <w:bCs/>
          <w:sz w:val="20"/>
          <w:szCs w:val="20"/>
        </w:rPr>
        <w:t>o</w:t>
      </w:r>
      <w:r w:rsidRPr="00B93689">
        <w:rPr>
          <w:bCs/>
          <w:sz w:val="20"/>
          <w:szCs w:val="20"/>
        </w:rPr>
        <w:t>colar no prazo legal o original do documento.</w:t>
      </w:r>
    </w:p>
    <w:p w14:paraId="5DCEBE1C" w14:textId="77777777" w:rsidR="003038AA" w:rsidRPr="00B93689" w:rsidRDefault="003038AA" w:rsidP="00EA0D3D">
      <w:pPr>
        <w:numPr>
          <w:ilvl w:val="1"/>
          <w:numId w:val="3"/>
        </w:numPr>
        <w:spacing w:before="120" w:after="120"/>
        <w:ind w:left="1134" w:hanging="567"/>
        <w:jc w:val="both"/>
        <w:rPr>
          <w:bCs/>
          <w:sz w:val="20"/>
          <w:szCs w:val="20"/>
        </w:rPr>
      </w:pPr>
      <w:r w:rsidRPr="00B93689">
        <w:rPr>
          <w:bCs/>
          <w:sz w:val="20"/>
          <w:szCs w:val="20"/>
        </w:rPr>
        <w:t>Ao final da sessão, a licitante que desejar recorrer contra decisões do pregoeiro deverá manifestar imediata e motivadamente tal intenção, com o devido registro em ata, sendo-lhe concedido o prazo de 3 dias para a apresentação das razões do recurso, ficando as demais lic</w:t>
      </w:r>
      <w:r w:rsidRPr="00B93689">
        <w:rPr>
          <w:bCs/>
          <w:sz w:val="20"/>
          <w:szCs w:val="20"/>
        </w:rPr>
        <w:t>i</w:t>
      </w:r>
      <w:r w:rsidRPr="00B93689">
        <w:rPr>
          <w:bCs/>
          <w:sz w:val="20"/>
          <w:szCs w:val="20"/>
        </w:rPr>
        <w:t>tantes, desde logo, intimadas a apresentar contra-razões em igual número de dias, que começarão a correr do término do prazo da recorrente, sendo-lhe asseg</w:t>
      </w:r>
      <w:r w:rsidRPr="00B93689">
        <w:rPr>
          <w:bCs/>
          <w:sz w:val="20"/>
          <w:szCs w:val="20"/>
        </w:rPr>
        <w:t>u</w:t>
      </w:r>
      <w:r w:rsidRPr="00B93689">
        <w:rPr>
          <w:bCs/>
          <w:sz w:val="20"/>
          <w:szCs w:val="20"/>
        </w:rPr>
        <w:t>rada vista dos autos.</w:t>
      </w:r>
    </w:p>
    <w:p w14:paraId="5F601049" w14:textId="77777777" w:rsidR="003038AA" w:rsidRPr="00B93689" w:rsidRDefault="003038AA" w:rsidP="00EA0D3D">
      <w:pPr>
        <w:numPr>
          <w:ilvl w:val="1"/>
          <w:numId w:val="3"/>
        </w:numPr>
        <w:spacing w:before="120" w:after="120"/>
        <w:ind w:left="1134" w:hanging="567"/>
        <w:jc w:val="both"/>
        <w:rPr>
          <w:bCs/>
          <w:sz w:val="20"/>
          <w:szCs w:val="20"/>
        </w:rPr>
      </w:pPr>
      <w:r w:rsidRPr="00B93689">
        <w:rPr>
          <w:bCs/>
          <w:sz w:val="20"/>
          <w:szCs w:val="20"/>
        </w:rPr>
        <w:t>Não serão conhecidas as impugnações e os recursos apresentados fora do prazo legal e/ou subscritos por representante não habilitado legalmente ou não identificado no processo para respo</w:t>
      </w:r>
      <w:r w:rsidRPr="00B93689">
        <w:rPr>
          <w:bCs/>
          <w:sz w:val="20"/>
          <w:szCs w:val="20"/>
        </w:rPr>
        <w:t>n</w:t>
      </w:r>
      <w:r w:rsidRPr="00B93689">
        <w:rPr>
          <w:bCs/>
          <w:sz w:val="20"/>
          <w:szCs w:val="20"/>
        </w:rPr>
        <w:t>der pela licitante.</w:t>
      </w:r>
    </w:p>
    <w:p w14:paraId="035DB1BD" w14:textId="77777777" w:rsidR="003038AA" w:rsidRPr="00B93689" w:rsidRDefault="003038AA" w:rsidP="00EA0D3D">
      <w:pPr>
        <w:numPr>
          <w:ilvl w:val="1"/>
          <w:numId w:val="3"/>
        </w:numPr>
        <w:spacing w:before="120" w:after="120"/>
        <w:ind w:left="1134" w:hanging="567"/>
        <w:jc w:val="both"/>
        <w:rPr>
          <w:bCs/>
          <w:sz w:val="20"/>
          <w:szCs w:val="20"/>
        </w:rPr>
      </w:pPr>
      <w:r w:rsidRPr="00B93689">
        <w:rPr>
          <w:bCs/>
          <w:sz w:val="20"/>
          <w:szCs w:val="20"/>
        </w:rPr>
        <w:t>A falta de manifestação imediata e motivada importará a preclusão do direito de recurso.</w:t>
      </w:r>
    </w:p>
    <w:p w14:paraId="3C7864BF" w14:textId="09236B30" w:rsidR="003038AA" w:rsidRPr="00B93689" w:rsidRDefault="003038AA" w:rsidP="00EA0D3D">
      <w:pPr>
        <w:numPr>
          <w:ilvl w:val="1"/>
          <w:numId w:val="3"/>
        </w:numPr>
        <w:spacing w:before="120" w:after="120"/>
        <w:ind w:left="1134" w:hanging="567"/>
        <w:jc w:val="both"/>
        <w:rPr>
          <w:bCs/>
          <w:sz w:val="20"/>
          <w:szCs w:val="20"/>
        </w:rPr>
      </w:pPr>
      <w:r w:rsidRPr="00B93689">
        <w:rPr>
          <w:bCs/>
          <w:sz w:val="20"/>
          <w:szCs w:val="20"/>
        </w:rPr>
        <w:t>As impugnações, recursos e contra-razões deverão ser entregues no Setor de Licitações d</w:t>
      </w:r>
      <w:r w:rsidR="00070D0C" w:rsidRPr="00B93689">
        <w:rPr>
          <w:bCs/>
          <w:sz w:val="20"/>
          <w:szCs w:val="20"/>
        </w:rPr>
        <w:t>o</w:t>
      </w:r>
      <w:r w:rsidRPr="00B93689">
        <w:rPr>
          <w:bCs/>
          <w:sz w:val="20"/>
          <w:szCs w:val="20"/>
        </w:rPr>
        <w:t xml:space="preserve"> </w:t>
      </w:r>
      <w:r w:rsidR="00CA496B" w:rsidRPr="00B93689">
        <w:rPr>
          <w:bCs/>
          <w:sz w:val="20"/>
          <w:szCs w:val="20"/>
        </w:rPr>
        <w:t>Município</w:t>
      </w:r>
      <w:r w:rsidRPr="00B93689">
        <w:rPr>
          <w:bCs/>
          <w:sz w:val="20"/>
          <w:szCs w:val="20"/>
        </w:rPr>
        <w:t xml:space="preserve"> de </w:t>
      </w:r>
      <w:r w:rsidR="00D26AD3">
        <w:rPr>
          <w:bCs/>
          <w:sz w:val="20"/>
          <w:szCs w:val="20"/>
        </w:rPr>
        <w:t>Passo de Torres/SC</w:t>
      </w:r>
      <w:r w:rsidRPr="00B93689">
        <w:rPr>
          <w:bCs/>
          <w:sz w:val="20"/>
          <w:szCs w:val="20"/>
        </w:rPr>
        <w:t>.</w:t>
      </w:r>
    </w:p>
    <w:p w14:paraId="71BDB8FE" w14:textId="77777777" w:rsidR="00346C10" w:rsidRPr="00597214" w:rsidRDefault="00346C10" w:rsidP="00EA0D3D">
      <w:pPr>
        <w:numPr>
          <w:ilvl w:val="0"/>
          <w:numId w:val="3"/>
        </w:numPr>
        <w:spacing w:before="240" w:after="240"/>
        <w:ind w:left="567" w:hanging="567"/>
        <w:jc w:val="both"/>
        <w:rPr>
          <w:b/>
          <w:color w:val="000000"/>
          <w:sz w:val="20"/>
          <w:szCs w:val="20"/>
        </w:rPr>
      </w:pPr>
      <w:r w:rsidRPr="00597214">
        <w:rPr>
          <w:b/>
          <w:color w:val="000000"/>
          <w:sz w:val="20"/>
          <w:szCs w:val="20"/>
        </w:rPr>
        <w:t>DA ADJUDICAÇÃO E HOMOLOGAÇÃO</w:t>
      </w:r>
    </w:p>
    <w:p w14:paraId="166EDEAA" w14:textId="77777777" w:rsidR="00346C10" w:rsidRPr="00597214" w:rsidRDefault="00346C10" w:rsidP="00EA0D3D">
      <w:pPr>
        <w:numPr>
          <w:ilvl w:val="1"/>
          <w:numId w:val="3"/>
        </w:numPr>
        <w:spacing w:before="120" w:after="120"/>
        <w:ind w:left="1134" w:hanging="567"/>
        <w:jc w:val="both"/>
        <w:rPr>
          <w:color w:val="000000"/>
          <w:sz w:val="20"/>
          <w:szCs w:val="20"/>
        </w:rPr>
      </w:pPr>
      <w:r w:rsidRPr="00597214">
        <w:rPr>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3660D2EF" w14:textId="77777777" w:rsidR="00346C10" w:rsidRPr="00597214" w:rsidRDefault="00346C10" w:rsidP="00EA0D3D">
      <w:pPr>
        <w:numPr>
          <w:ilvl w:val="1"/>
          <w:numId w:val="3"/>
        </w:numPr>
        <w:spacing w:before="120" w:after="120"/>
        <w:ind w:left="1134" w:hanging="567"/>
        <w:jc w:val="both"/>
        <w:rPr>
          <w:color w:val="000000"/>
          <w:sz w:val="20"/>
          <w:szCs w:val="20"/>
        </w:rPr>
      </w:pPr>
      <w:r w:rsidRPr="00597214">
        <w:rPr>
          <w:color w:val="000000"/>
          <w:sz w:val="20"/>
          <w:szCs w:val="20"/>
        </w:rPr>
        <w:t xml:space="preserve">Após a fase recursal, constatada a regularidade dos atos praticados, a autoridade competente homologará o procedimento licitatório. </w:t>
      </w:r>
    </w:p>
    <w:p w14:paraId="3B88F6FD" w14:textId="77777777" w:rsidR="003038AA" w:rsidRPr="00B93689" w:rsidRDefault="003038AA" w:rsidP="00EA0D3D">
      <w:pPr>
        <w:numPr>
          <w:ilvl w:val="0"/>
          <w:numId w:val="3"/>
        </w:numPr>
        <w:spacing w:before="240" w:after="240"/>
        <w:ind w:left="567" w:hanging="567"/>
        <w:jc w:val="both"/>
        <w:rPr>
          <w:b/>
          <w:sz w:val="20"/>
          <w:szCs w:val="20"/>
        </w:rPr>
      </w:pPr>
      <w:r w:rsidRPr="00B93689">
        <w:rPr>
          <w:b/>
          <w:sz w:val="20"/>
          <w:szCs w:val="20"/>
        </w:rPr>
        <w:t>DA CONTRATAÇÃO</w:t>
      </w:r>
    </w:p>
    <w:p w14:paraId="10780B6C" w14:textId="4E63A7E1" w:rsidR="00346C10" w:rsidRPr="00346C10" w:rsidRDefault="00346C10" w:rsidP="00EA0D3D">
      <w:pPr>
        <w:numPr>
          <w:ilvl w:val="1"/>
          <w:numId w:val="3"/>
        </w:numPr>
        <w:spacing w:before="120" w:after="120"/>
        <w:ind w:left="1134" w:hanging="567"/>
        <w:jc w:val="both"/>
        <w:rPr>
          <w:sz w:val="20"/>
          <w:szCs w:val="20"/>
        </w:rPr>
      </w:pPr>
      <w:r w:rsidRPr="00346C10">
        <w:rPr>
          <w:sz w:val="20"/>
          <w:szCs w:val="20"/>
        </w:rPr>
        <w:t>As obrigações decorrentes da presente licitação serão formalizadas por instrumento de contrato simplificado</w:t>
      </w:r>
      <w:r w:rsidR="0024544A">
        <w:rPr>
          <w:sz w:val="20"/>
          <w:szCs w:val="20"/>
        </w:rPr>
        <w:t xml:space="preserve">, nos termos do </w:t>
      </w:r>
      <w:r w:rsidR="0024544A">
        <w:rPr>
          <w:b/>
          <w:sz w:val="20"/>
          <w:szCs w:val="20"/>
        </w:rPr>
        <w:t>A</w:t>
      </w:r>
      <w:r w:rsidR="0024544A" w:rsidRPr="0024544A">
        <w:rPr>
          <w:b/>
          <w:sz w:val="20"/>
          <w:szCs w:val="20"/>
        </w:rPr>
        <w:t>nexo VI</w:t>
      </w:r>
      <w:r w:rsidR="0024544A">
        <w:rPr>
          <w:b/>
          <w:sz w:val="20"/>
          <w:szCs w:val="20"/>
        </w:rPr>
        <w:t xml:space="preserve"> </w:t>
      </w:r>
      <w:r w:rsidR="0024544A">
        <w:rPr>
          <w:sz w:val="20"/>
          <w:szCs w:val="20"/>
        </w:rPr>
        <w:t>deste edital</w:t>
      </w:r>
      <w:r w:rsidRPr="00346C10">
        <w:rPr>
          <w:sz w:val="20"/>
          <w:szCs w:val="20"/>
        </w:rPr>
        <w:t xml:space="preserve">, celebrado e representado pelo Município de </w:t>
      </w:r>
      <w:r w:rsidR="00FD2215">
        <w:rPr>
          <w:sz w:val="20"/>
          <w:szCs w:val="20"/>
        </w:rPr>
        <w:t>Passo de Torres</w:t>
      </w:r>
      <w:r w:rsidRPr="00346C10">
        <w:rPr>
          <w:sz w:val="20"/>
          <w:szCs w:val="20"/>
        </w:rPr>
        <w:t>– SC, denominado Contratante, e a licitante vencedora, denominada Contratada, que observará os termos</w:t>
      </w:r>
      <w:r>
        <w:rPr>
          <w:sz w:val="20"/>
          <w:szCs w:val="20"/>
        </w:rPr>
        <w:t>,</w:t>
      </w:r>
      <w:r w:rsidRPr="00346C10">
        <w:rPr>
          <w:sz w:val="20"/>
          <w:szCs w:val="20"/>
        </w:rPr>
        <w:t xml:space="preserve"> deste Edital</w:t>
      </w:r>
      <w:r>
        <w:rPr>
          <w:sz w:val="20"/>
          <w:szCs w:val="20"/>
        </w:rPr>
        <w:t xml:space="preserve"> e anexos, </w:t>
      </w:r>
      <w:r w:rsidRPr="00346C10">
        <w:rPr>
          <w:sz w:val="20"/>
          <w:szCs w:val="20"/>
        </w:rPr>
        <w:t>da Lei n.º 8.666, de 21 de junho de 1</w:t>
      </w:r>
      <w:r>
        <w:rPr>
          <w:sz w:val="20"/>
          <w:szCs w:val="20"/>
        </w:rPr>
        <w:t xml:space="preserve">993, e as suas alterações e </w:t>
      </w:r>
      <w:r w:rsidRPr="00346C10">
        <w:rPr>
          <w:sz w:val="20"/>
          <w:szCs w:val="20"/>
        </w:rPr>
        <w:t>demais normas pertinentes.</w:t>
      </w:r>
    </w:p>
    <w:p w14:paraId="685AFAF5"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Convocação para assinatura do Contrato</w:t>
      </w:r>
    </w:p>
    <w:p w14:paraId="055A8936"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Transcorrido o prazo recursal e homologado o processo licitatório, o</w:t>
      </w:r>
      <w:r w:rsidRPr="00B93689">
        <w:rPr>
          <w:b/>
          <w:sz w:val="20"/>
          <w:szCs w:val="20"/>
        </w:rPr>
        <w:t xml:space="preserve"> </w:t>
      </w:r>
      <w:r w:rsidRPr="00B93689">
        <w:rPr>
          <w:sz w:val="20"/>
          <w:szCs w:val="20"/>
        </w:rPr>
        <w:t xml:space="preserve">órgão requisitante, convocará a licitante vencedora, que terá o prazo de </w:t>
      </w:r>
      <w:r w:rsidR="008B4A7D">
        <w:rPr>
          <w:b/>
          <w:sz w:val="20"/>
          <w:szCs w:val="20"/>
        </w:rPr>
        <w:t>2</w:t>
      </w:r>
      <w:r w:rsidRPr="00B93689">
        <w:rPr>
          <w:b/>
          <w:sz w:val="20"/>
          <w:szCs w:val="20"/>
        </w:rPr>
        <w:t xml:space="preserve"> (</w:t>
      </w:r>
      <w:r w:rsidR="008B4A7D">
        <w:rPr>
          <w:b/>
          <w:sz w:val="20"/>
          <w:szCs w:val="20"/>
        </w:rPr>
        <w:t>dois</w:t>
      </w:r>
      <w:r w:rsidRPr="00B93689">
        <w:rPr>
          <w:sz w:val="20"/>
          <w:szCs w:val="20"/>
        </w:rPr>
        <w:t>) dias úteis, contados da data da convocação, para assinar o termo de contrato.</w:t>
      </w:r>
    </w:p>
    <w:p w14:paraId="7D4E87EC" w14:textId="77777777" w:rsidR="00FF20ED" w:rsidRPr="00B93689" w:rsidRDefault="003038AA" w:rsidP="00EA0D3D">
      <w:pPr>
        <w:numPr>
          <w:ilvl w:val="3"/>
          <w:numId w:val="3"/>
        </w:numPr>
        <w:tabs>
          <w:tab w:val="left" w:pos="2835"/>
        </w:tabs>
        <w:spacing w:before="120" w:after="120"/>
        <w:ind w:left="2835" w:hanging="850"/>
        <w:jc w:val="both"/>
        <w:rPr>
          <w:sz w:val="20"/>
          <w:szCs w:val="20"/>
        </w:rPr>
      </w:pPr>
      <w:r w:rsidRPr="00B93689">
        <w:rPr>
          <w:sz w:val="20"/>
          <w:szCs w:val="20"/>
        </w:rPr>
        <w:t>A licitante convocada poderá pedir prorrogação do prazo, por igual período, para assinatura do contrato, desde que formulada no curso do prazo inicial e alegado justo motivo, condicionado o atendimento do requerido, à aceitação dos motivos pela contratante.</w:t>
      </w:r>
    </w:p>
    <w:p w14:paraId="48C1687D" w14:textId="77777777" w:rsidR="003038AA" w:rsidRPr="00B93689" w:rsidRDefault="003038AA" w:rsidP="00EA0D3D">
      <w:pPr>
        <w:numPr>
          <w:ilvl w:val="3"/>
          <w:numId w:val="3"/>
        </w:numPr>
        <w:tabs>
          <w:tab w:val="left" w:pos="2835"/>
        </w:tabs>
        <w:spacing w:before="120" w:after="120"/>
        <w:ind w:left="2835" w:hanging="850"/>
        <w:jc w:val="both"/>
        <w:rPr>
          <w:sz w:val="20"/>
          <w:szCs w:val="20"/>
        </w:rPr>
      </w:pPr>
      <w:r w:rsidRPr="00B93689">
        <w:rPr>
          <w:sz w:val="20"/>
          <w:szCs w:val="20"/>
        </w:rPr>
        <w:t>Havendo recusa injustificada por parte da licitante vencedora, de assinatura do contrato, o órgão requisitante, cominará multa à licitante no valor equivalente a 20%, calculado sobre o valor anual estimado da contratação, sem prejuízo de outras sanções previstas em Lei e neste edital.</w:t>
      </w:r>
    </w:p>
    <w:p w14:paraId="3ED251B6" w14:textId="77777777" w:rsidR="003038AA" w:rsidRPr="00B93689" w:rsidRDefault="00FF20ED" w:rsidP="00EA0D3D">
      <w:pPr>
        <w:numPr>
          <w:ilvl w:val="2"/>
          <w:numId w:val="3"/>
        </w:numPr>
        <w:spacing w:before="120" w:after="120"/>
        <w:ind w:left="1985" w:hanging="851"/>
        <w:jc w:val="both"/>
        <w:rPr>
          <w:sz w:val="20"/>
          <w:szCs w:val="20"/>
        </w:rPr>
      </w:pPr>
      <w:r w:rsidRPr="00B93689">
        <w:rPr>
          <w:sz w:val="20"/>
          <w:szCs w:val="20"/>
        </w:rPr>
        <w:t>S</w:t>
      </w:r>
      <w:r w:rsidR="003038AA" w:rsidRPr="00B93689">
        <w:rPr>
          <w:sz w:val="20"/>
          <w:szCs w:val="20"/>
        </w:rPr>
        <w:t>e a licitante vencedora não apresentar situação de habilitação regular, ou, dentro do prazo de validade de sua proposta, se recusar a assinar o Contrato,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w:t>
      </w:r>
      <w:r w:rsidR="00901247" w:rsidRPr="00B93689">
        <w:rPr>
          <w:sz w:val="20"/>
          <w:szCs w:val="20"/>
        </w:rPr>
        <w:t>.</w:t>
      </w:r>
    </w:p>
    <w:p w14:paraId="259585D7"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D</w:t>
      </w:r>
      <w:r w:rsidR="00344E42">
        <w:rPr>
          <w:b/>
          <w:sz w:val="20"/>
          <w:szCs w:val="20"/>
        </w:rPr>
        <w:t>o</w:t>
      </w:r>
      <w:r w:rsidRPr="00B93689">
        <w:rPr>
          <w:b/>
          <w:sz w:val="20"/>
          <w:szCs w:val="20"/>
        </w:rPr>
        <w:t xml:space="preserve"> </w:t>
      </w:r>
      <w:r w:rsidR="00344E42">
        <w:rPr>
          <w:b/>
          <w:sz w:val="20"/>
          <w:szCs w:val="20"/>
        </w:rPr>
        <w:t xml:space="preserve">prazo de </w:t>
      </w:r>
      <w:r w:rsidRPr="00B93689">
        <w:rPr>
          <w:b/>
          <w:sz w:val="20"/>
          <w:szCs w:val="20"/>
        </w:rPr>
        <w:t>vigência do contrato</w:t>
      </w:r>
    </w:p>
    <w:p w14:paraId="743C50F5" w14:textId="0B2024C4" w:rsidR="003038AA" w:rsidRPr="00B93689" w:rsidRDefault="003038AA" w:rsidP="00EA0D3D">
      <w:pPr>
        <w:numPr>
          <w:ilvl w:val="2"/>
          <w:numId w:val="3"/>
        </w:numPr>
        <w:spacing w:before="120" w:after="120"/>
        <w:ind w:left="1985" w:hanging="851"/>
        <w:jc w:val="both"/>
        <w:rPr>
          <w:sz w:val="20"/>
          <w:szCs w:val="20"/>
        </w:rPr>
      </w:pPr>
      <w:r w:rsidRPr="00B93689">
        <w:rPr>
          <w:sz w:val="20"/>
          <w:szCs w:val="20"/>
        </w:rPr>
        <w:t xml:space="preserve">O prazo de vigência do contrato </w:t>
      </w:r>
      <w:r w:rsidR="00333D27">
        <w:rPr>
          <w:sz w:val="20"/>
          <w:szCs w:val="20"/>
        </w:rPr>
        <w:t xml:space="preserve">será de até </w:t>
      </w:r>
      <w:r w:rsidR="00D26AD3">
        <w:rPr>
          <w:b/>
          <w:sz w:val="20"/>
          <w:szCs w:val="20"/>
        </w:rPr>
        <w:t>30/09/2022</w:t>
      </w:r>
      <w:r w:rsidR="00333D27">
        <w:rPr>
          <w:sz w:val="20"/>
          <w:szCs w:val="20"/>
        </w:rPr>
        <w:t>, contados de sua assinatura</w:t>
      </w:r>
      <w:r w:rsidR="000E379A" w:rsidRPr="00B93689">
        <w:rPr>
          <w:sz w:val="20"/>
          <w:szCs w:val="20"/>
          <w:shd w:val="clear" w:color="auto" w:fill="FFFFFF"/>
        </w:rPr>
        <w:t>, podendo ser prorrogado</w:t>
      </w:r>
      <w:r w:rsidR="003E761B" w:rsidRPr="00B93689">
        <w:rPr>
          <w:sz w:val="20"/>
          <w:szCs w:val="20"/>
          <w:shd w:val="clear" w:color="auto" w:fill="FFFFFF"/>
        </w:rPr>
        <w:t xml:space="preserve"> </w:t>
      </w:r>
      <w:r w:rsidR="00CD1624">
        <w:rPr>
          <w:sz w:val="20"/>
          <w:szCs w:val="20"/>
          <w:shd w:val="clear" w:color="auto" w:fill="FFFFFF"/>
        </w:rPr>
        <w:t xml:space="preserve">na forma do art. 57, § 1º da </w:t>
      </w:r>
      <w:r w:rsidR="000E379A" w:rsidRPr="00B93689">
        <w:rPr>
          <w:sz w:val="20"/>
          <w:szCs w:val="20"/>
          <w:shd w:val="clear" w:color="auto" w:fill="FFFFFF"/>
        </w:rPr>
        <w:t>Lei</w:t>
      </w:r>
      <w:r w:rsidR="00CD1624">
        <w:rPr>
          <w:sz w:val="20"/>
          <w:szCs w:val="20"/>
          <w:shd w:val="clear" w:color="auto" w:fill="FFFFFF"/>
        </w:rPr>
        <w:t xml:space="preserve"> Federal 8.666/93</w:t>
      </w:r>
      <w:r w:rsidRPr="00B93689">
        <w:rPr>
          <w:sz w:val="20"/>
          <w:szCs w:val="20"/>
        </w:rPr>
        <w:t>.</w:t>
      </w:r>
    </w:p>
    <w:p w14:paraId="48FACEA0"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Da rescisão contratual</w:t>
      </w:r>
    </w:p>
    <w:p w14:paraId="58D5A145"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A rescisão do Contrato de prestação de serviços poderá ocorrer</w:t>
      </w:r>
      <w:r w:rsidR="007B51B9" w:rsidRPr="00B93689">
        <w:rPr>
          <w:sz w:val="20"/>
          <w:szCs w:val="20"/>
        </w:rPr>
        <w:t xml:space="preserve"> na forma e hipóteses previstas pela Lei Federal nº 10.520, de 17 de julho de 2002, com aplicação subsidiária da Lei nº 8.666/93, de 21 de junho de 1993, Lei Complementar nº 123 de 14 de dezembro de 2006</w:t>
      </w:r>
      <w:r w:rsidRPr="00B93689">
        <w:rPr>
          <w:sz w:val="20"/>
          <w:szCs w:val="20"/>
        </w:rPr>
        <w:t>.</w:t>
      </w:r>
    </w:p>
    <w:p w14:paraId="1698C968" w14:textId="77777777" w:rsidR="003038AA" w:rsidRPr="00B93689" w:rsidRDefault="003038AA" w:rsidP="00EA0D3D">
      <w:pPr>
        <w:numPr>
          <w:ilvl w:val="3"/>
          <w:numId w:val="3"/>
        </w:numPr>
        <w:tabs>
          <w:tab w:val="left" w:pos="2977"/>
        </w:tabs>
        <w:spacing w:before="120" w:after="120"/>
        <w:ind w:left="2835" w:hanging="850"/>
        <w:jc w:val="both"/>
        <w:rPr>
          <w:sz w:val="20"/>
          <w:szCs w:val="20"/>
        </w:rPr>
      </w:pPr>
      <w:r w:rsidRPr="00B93689">
        <w:rPr>
          <w:sz w:val="20"/>
          <w:szCs w:val="20"/>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7E735F7D"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As sanções e penalidades que poderão ser aplicadas à contratante são as previstas na</w:t>
      </w:r>
      <w:r w:rsidR="007B51B9" w:rsidRPr="00B93689">
        <w:rPr>
          <w:sz w:val="20"/>
          <w:szCs w:val="20"/>
        </w:rPr>
        <w:t xml:space="preserve"> pela Lei Federal nº 10.520, de 17 de julho de 2002, com aplicação subsidiária da Lei nº 8.666/93, de 21 de junho de 1993</w:t>
      </w:r>
      <w:r w:rsidR="00FA0A90" w:rsidRPr="00B93689">
        <w:rPr>
          <w:sz w:val="20"/>
          <w:szCs w:val="20"/>
        </w:rPr>
        <w:t xml:space="preserve"> e</w:t>
      </w:r>
      <w:r w:rsidR="007B51B9" w:rsidRPr="00B93689">
        <w:rPr>
          <w:sz w:val="20"/>
          <w:szCs w:val="20"/>
        </w:rPr>
        <w:t xml:space="preserve"> Lei Complementar nº 123 de 14 de dezembro de 2006</w:t>
      </w:r>
      <w:r w:rsidRPr="00B93689">
        <w:rPr>
          <w:sz w:val="20"/>
          <w:szCs w:val="20"/>
        </w:rPr>
        <w:t>.</w:t>
      </w:r>
    </w:p>
    <w:p w14:paraId="2B232DE8"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Dos direitos da Administração</w:t>
      </w:r>
    </w:p>
    <w:p w14:paraId="7FA4DB8B"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Ficam resguardados os direitos da Administração, em caso de rescisão administrativa, na forma estabelecida no artigo 77 da Lei Federal nº 8.666 de 21 de junho de 1993.</w:t>
      </w:r>
    </w:p>
    <w:p w14:paraId="72876186"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Da execução do contrato</w:t>
      </w:r>
    </w:p>
    <w:p w14:paraId="4EB53F99"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São partes integrantes do contrato, como se transcritos estivessem, a presente licitação, seus anexos e quaisquer complementos, os documentos, propostas e informações apresentadas pela licitante vencedora e que deram suporte ao julgamento da licitação.</w:t>
      </w:r>
    </w:p>
    <w:p w14:paraId="1A55BC68" w14:textId="77777777" w:rsidR="00AA5FE2" w:rsidRPr="00B93689" w:rsidRDefault="003038AA" w:rsidP="00EA0D3D">
      <w:pPr>
        <w:numPr>
          <w:ilvl w:val="2"/>
          <w:numId w:val="3"/>
        </w:numPr>
        <w:spacing w:before="120" w:after="120"/>
        <w:ind w:left="1985" w:hanging="851"/>
        <w:jc w:val="both"/>
        <w:rPr>
          <w:sz w:val="20"/>
          <w:szCs w:val="20"/>
        </w:rPr>
      </w:pPr>
      <w:r w:rsidRPr="00B93689">
        <w:rPr>
          <w:sz w:val="20"/>
          <w:szCs w:val="20"/>
        </w:rPr>
        <w:t>São de responsabilidade da contratada, eventual demanda judicial de qualquer natureza, contra ela ajuizada, relacionada ao presente edital e/ou à execução do contrato.</w:t>
      </w:r>
    </w:p>
    <w:p w14:paraId="6629A3DE" w14:textId="77777777" w:rsidR="003038AA" w:rsidRPr="00B93689" w:rsidRDefault="003038AA" w:rsidP="00EA0D3D">
      <w:pPr>
        <w:numPr>
          <w:ilvl w:val="2"/>
          <w:numId w:val="3"/>
        </w:numPr>
        <w:spacing w:before="120" w:after="120"/>
        <w:ind w:left="1985" w:hanging="851"/>
        <w:jc w:val="both"/>
        <w:rPr>
          <w:sz w:val="20"/>
          <w:szCs w:val="20"/>
        </w:rPr>
      </w:pPr>
      <w:r w:rsidRPr="00B93689">
        <w:rPr>
          <w:sz w:val="20"/>
          <w:szCs w:val="20"/>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14:paraId="66805D6E" w14:textId="77777777" w:rsidR="0024544A" w:rsidRDefault="0024544A" w:rsidP="00EA0D3D">
      <w:pPr>
        <w:numPr>
          <w:ilvl w:val="2"/>
          <w:numId w:val="3"/>
        </w:numPr>
        <w:spacing w:before="120" w:after="120"/>
        <w:ind w:left="1985" w:hanging="851"/>
        <w:jc w:val="both"/>
        <w:rPr>
          <w:sz w:val="20"/>
          <w:szCs w:val="20"/>
        </w:rPr>
      </w:pPr>
      <w:r w:rsidRPr="0024544A">
        <w:rPr>
          <w:sz w:val="20"/>
          <w:szCs w:val="20"/>
        </w:rPr>
        <w:t xml:space="preserve">A Contratada é obrigada a pagar todos os tributos, contribuições fiscais e parafiscais que incidam ou venham a incidir, direta e indiretamente, sobre os materiais ofertados, bem como é responsável por eventuais custos adicionais. </w:t>
      </w:r>
    </w:p>
    <w:p w14:paraId="658D205F" w14:textId="77777777" w:rsidR="003C3653" w:rsidRDefault="003C3653" w:rsidP="00EA0D3D">
      <w:pPr>
        <w:numPr>
          <w:ilvl w:val="2"/>
          <w:numId w:val="3"/>
        </w:numPr>
        <w:spacing w:before="120" w:after="120"/>
        <w:ind w:left="1985" w:hanging="851"/>
        <w:jc w:val="both"/>
        <w:rPr>
          <w:sz w:val="20"/>
          <w:szCs w:val="20"/>
        </w:rPr>
      </w:pPr>
      <w:r w:rsidRPr="003C3653">
        <w:rPr>
          <w:sz w:val="20"/>
          <w:szCs w:val="20"/>
        </w:rPr>
        <w:t>As alterações para fins de revisão contratual poderão ser concedidos, desde que solicitados oportunamente pela contratada, devendo esta respaldar-se em documentação legal de suporte com a respectiva memória de cálculo comprobatória da alteração pretendida, quando relativa à revisão por alteração na composição de custos. Também A Prefeitura poderá solicitar a revisão em caso de redução de valores por conta da política de preços praticada nas refinarias</w:t>
      </w:r>
      <w:r>
        <w:rPr>
          <w:sz w:val="20"/>
          <w:szCs w:val="20"/>
        </w:rPr>
        <w:t>.</w:t>
      </w:r>
    </w:p>
    <w:p w14:paraId="721FCD6D" w14:textId="77777777" w:rsidR="00F32261" w:rsidRPr="00597214" w:rsidRDefault="00F32261" w:rsidP="00EA0D3D">
      <w:pPr>
        <w:numPr>
          <w:ilvl w:val="1"/>
          <w:numId w:val="3"/>
        </w:numPr>
        <w:spacing w:before="120" w:after="120"/>
        <w:ind w:left="1134" w:hanging="567"/>
        <w:jc w:val="both"/>
        <w:rPr>
          <w:b/>
          <w:color w:val="000000"/>
          <w:sz w:val="20"/>
          <w:szCs w:val="20"/>
        </w:rPr>
      </w:pPr>
      <w:r w:rsidRPr="00597214">
        <w:rPr>
          <w:b/>
          <w:color w:val="000000"/>
          <w:sz w:val="20"/>
          <w:szCs w:val="20"/>
        </w:rPr>
        <w:t>Da e</w:t>
      </w:r>
      <w:r w:rsidRPr="00F32261">
        <w:rPr>
          <w:b/>
          <w:sz w:val="20"/>
          <w:szCs w:val="20"/>
        </w:rPr>
        <w:t>n</w:t>
      </w:r>
      <w:r w:rsidRPr="00597214">
        <w:rPr>
          <w:b/>
          <w:color w:val="000000"/>
          <w:sz w:val="20"/>
          <w:szCs w:val="20"/>
        </w:rPr>
        <w:t>trega e do recebimento do objeto e da fiscalização</w:t>
      </w:r>
    </w:p>
    <w:p w14:paraId="4918C489" w14:textId="77777777" w:rsidR="00191360" w:rsidRDefault="00191360" w:rsidP="003C3653">
      <w:pPr>
        <w:numPr>
          <w:ilvl w:val="2"/>
          <w:numId w:val="3"/>
        </w:numPr>
        <w:spacing w:before="120" w:after="120"/>
        <w:ind w:left="1985" w:hanging="851"/>
        <w:jc w:val="both"/>
        <w:rPr>
          <w:sz w:val="20"/>
          <w:szCs w:val="20"/>
        </w:rPr>
      </w:pPr>
      <w:r w:rsidRPr="00191360">
        <w:rPr>
          <w:sz w:val="20"/>
          <w:szCs w:val="20"/>
        </w:rPr>
        <w:t>O recebimento do objeto pela FISCALIZAÇÃO se dará em duas etapas:</w:t>
      </w:r>
    </w:p>
    <w:p w14:paraId="56389203" w14:textId="77777777" w:rsidR="00F32261" w:rsidRDefault="00191360" w:rsidP="003C3653">
      <w:pPr>
        <w:numPr>
          <w:ilvl w:val="2"/>
          <w:numId w:val="3"/>
        </w:numPr>
        <w:spacing w:before="120" w:after="120"/>
        <w:ind w:left="1985" w:hanging="851"/>
        <w:jc w:val="both"/>
        <w:rPr>
          <w:sz w:val="20"/>
          <w:szCs w:val="20"/>
        </w:rPr>
      </w:pPr>
      <w:r w:rsidRPr="00191360">
        <w:rPr>
          <w:b/>
          <w:sz w:val="20"/>
          <w:szCs w:val="20"/>
        </w:rPr>
        <w:t>Em caráter provisório</w:t>
      </w:r>
      <w:r w:rsidRPr="00191360">
        <w:rPr>
          <w:sz w:val="20"/>
          <w:szCs w:val="20"/>
        </w:rPr>
        <w:t>, após a entrega do objeto e conferência, acompanhada da assinatura de servidor designado para esse fim, em canhoto de fatura/nota fiscal ou conhecimento de transporte.</w:t>
      </w:r>
    </w:p>
    <w:p w14:paraId="5346598D" w14:textId="77777777" w:rsidR="00191360" w:rsidRDefault="00191360" w:rsidP="003C3653">
      <w:pPr>
        <w:numPr>
          <w:ilvl w:val="2"/>
          <w:numId w:val="3"/>
        </w:numPr>
        <w:spacing w:before="120" w:after="120"/>
        <w:ind w:left="1985" w:hanging="851"/>
        <w:jc w:val="both"/>
        <w:rPr>
          <w:sz w:val="20"/>
          <w:szCs w:val="20"/>
        </w:rPr>
      </w:pPr>
      <w:r w:rsidRPr="00191360">
        <w:rPr>
          <w:b/>
          <w:sz w:val="20"/>
          <w:szCs w:val="20"/>
        </w:rPr>
        <w:t>Definitivamente</w:t>
      </w:r>
      <w:r w:rsidRPr="00191360">
        <w:rPr>
          <w:sz w:val="20"/>
          <w:szCs w:val="20"/>
        </w:rPr>
        <w:t>, ocasião em que será feita a avaliação técnica e a verificação das características do objeto licitado entregue, que deverá estar de acordo com o que fora apresentado no processo licitatório, bem como sua condição de funcionamento, por servidor designado para esse fim.</w:t>
      </w:r>
    </w:p>
    <w:p w14:paraId="4CE6559B" w14:textId="77777777" w:rsidR="003C3653" w:rsidRDefault="00F55E08" w:rsidP="003C3653">
      <w:pPr>
        <w:numPr>
          <w:ilvl w:val="2"/>
          <w:numId w:val="3"/>
        </w:numPr>
        <w:spacing w:before="120" w:after="120"/>
        <w:ind w:left="1985" w:hanging="851"/>
        <w:jc w:val="both"/>
        <w:rPr>
          <w:sz w:val="20"/>
          <w:szCs w:val="20"/>
        </w:rPr>
      </w:pPr>
      <w:r w:rsidRPr="00F55E08">
        <w:rPr>
          <w:sz w:val="20"/>
          <w:szCs w:val="20"/>
        </w:rPr>
        <w:t>Os serviços serão prestados nos locais definidos no Anexo I, que descreve o objeto desta licitação, de conformidade com o item 1 deste Edital.</w:t>
      </w:r>
    </w:p>
    <w:p w14:paraId="3B6EFDEA" w14:textId="77777777" w:rsidR="00191360" w:rsidRDefault="00191360" w:rsidP="003C3653">
      <w:pPr>
        <w:numPr>
          <w:ilvl w:val="2"/>
          <w:numId w:val="3"/>
        </w:numPr>
        <w:spacing w:before="120" w:after="120"/>
        <w:ind w:left="1985" w:hanging="851"/>
        <w:jc w:val="both"/>
        <w:rPr>
          <w:sz w:val="20"/>
          <w:szCs w:val="20"/>
        </w:rPr>
      </w:pPr>
      <w:r w:rsidRPr="00191360">
        <w:rPr>
          <w:sz w:val="20"/>
          <w:szCs w:val="20"/>
        </w:rPr>
        <w:t>O objeto será recebido e conferido por fiscal designado por esta Instituição</w:t>
      </w:r>
    </w:p>
    <w:p w14:paraId="2C0FD559" w14:textId="77777777" w:rsidR="00191360" w:rsidRDefault="00191360" w:rsidP="003C3653">
      <w:pPr>
        <w:numPr>
          <w:ilvl w:val="2"/>
          <w:numId w:val="3"/>
        </w:numPr>
        <w:spacing w:before="120" w:after="120"/>
        <w:ind w:left="1985" w:hanging="851"/>
        <w:jc w:val="both"/>
        <w:rPr>
          <w:sz w:val="20"/>
          <w:szCs w:val="20"/>
        </w:rPr>
      </w:pPr>
      <w:r w:rsidRPr="00191360">
        <w:rPr>
          <w:sz w:val="20"/>
          <w:szCs w:val="20"/>
        </w:rPr>
        <w:t>O prazo de garantia do objeto passa a correr da data da emissão da nota fiscal;</w:t>
      </w:r>
    </w:p>
    <w:p w14:paraId="76787AEA" w14:textId="77777777" w:rsidR="00191360" w:rsidRPr="003C3653" w:rsidRDefault="00191360" w:rsidP="003C3653">
      <w:pPr>
        <w:numPr>
          <w:ilvl w:val="2"/>
          <w:numId w:val="3"/>
        </w:numPr>
        <w:spacing w:before="120" w:after="120"/>
        <w:ind w:left="1985" w:hanging="851"/>
        <w:jc w:val="both"/>
        <w:rPr>
          <w:sz w:val="20"/>
          <w:szCs w:val="20"/>
        </w:rPr>
      </w:pPr>
      <w:r w:rsidRPr="00191360">
        <w:rPr>
          <w:sz w:val="20"/>
          <w:szCs w:val="20"/>
        </w:rPr>
        <w:t>O Contratado responderá pela troca do objeto, no caso de vícios de qualidade ou quantidade que os tornem impróprios ao uso.</w:t>
      </w:r>
    </w:p>
    <w:p w14:paraId="07105D12" w14:textId="77777777" w:rsidR="003038AA" w:rsidRPr="00B93689" w:rsidRDefault="003038AA" w:rsidP="00EA0D3D">
      <w:pPr>
        <w:numPr>
          <w:ilvl w:val="1"/>
          <w:numId w:val="3"/>
        </w:numPr>
        <w:spacing w:before="120" w:after="120"/>
        <w:ind w:left="1134" w:hanging="567"/>
        <w:jc w:val="both"/>
        <w:rPr>
          <w:b/>
          <w:sz w:val="20"/>
          <w:szCs w:val="20"/>
        </w:rPr>
      </w:pPr>
      <w:r w:rsidRPr="00B93689">
        <w:rPr>
          <w:b/>
          <w:sz w:val="20"/>
          <w:szCs w:val="20"/>
        </w:rPr>
        <w:t>Da alteração do contrato</w:t>
      </w:r>
    </w:p>
    <w:p w14:paraId="19CF2AF9" w14:textId="77777777" w:rsidR="003038AA" w:rsidRDefault="003038AA" w:rsidP="00EA0D3D">
      <w:pPr>
        <w:numPr>
          <w:ilvl w:val="2"/>
          <w:numId w:val="3"/>
        </w:numPr>
        <w:spacing w:before="120" w:after="120"/>
        <w:ind w:left="1985" w:hanging="851"/>
        <w:jc w:val="both"/>
        <w:rPr>
          <w:sz w:val="20"/>
          <w:szCs w:val="20"/>
        </w:rPr>
      </w:pPr>
      <w:r w:rsidRPr="00B93689">
        <w:rPr>
          <w:sz w:val="20"/>
          <w:szCs w:val="20"/>
        </w:rPr>
        <w:t>O contrato poderá ser alterado, na forma e condições estabelecidas no artigo 65 da Lei Federal nº 8.666 de 21 de junho de 1993.</w:t>
      </w:r>
    </w:p>
    <w:p w14:paraId="3BB0451C" w14:textId="77777777" w:rsidR="00ED7747" w:rsidRPr="00B93689" w:rsidRDefault="00ED7747" w:rsidP="00EA0D3D">
      <w:pPr>
        <w:numPr>
          <w:ilvl w:val="2"/>
          <w:numId w:val="3"/>
        </w:numPr>
        <w:spacing w:before="120" w:after="120"/>
        <w:ind w:left="1985" w:hanging="851"/>
        <w:jc w:val="both"/>
        <w:rPr>
          <w:sz w:val="20"/>
          <w:szCs w:val="20"/>
        </w:rPr>
      </w:pPr>
      <w:r w:rsidRPr="00B93689">
        <w:rPr>
          <w:sz w:val="20"/>
          <w:szCs w:val="20"/>
        </w:rPr>
        <w:t>O contratado fica obrigado a aceitar, nos termos do art. 65, §1º, da Lei Federal nº 8.666, de 21 de junho de 1993, nas mesmas condições contratuais, os acréscimos ou supressões que se fizerem necessário até 25% do valor atualizado do contrato, não c</w:t>
      </w:r>
      <w:r w:rsidRPr="00B93689">
        <w:rPr>
          <w:sz w:val="20"/>
          <w:szCs w:val="20"/>
        </w:rPr>
        <w:t>a</w:t>
      </w:r>
      <w:r w:rsidRPr="00B93689">
        <w:rPr>
          <w:sz w:val="20"/>
          <w:szCs w:val="20"/>
        </w:rPr>
        <w:t>bendo nesse caso qualquer tipo de indenização.</w:t>
      </w:r>
    </w:p>
    <w:p w14:paraId="745814EA" w14:textId="77777777" w:rsidR="008B25CB" w:rsidRPr="00B93689" w:rsidRDefault="008B25CB" w:rsidP="00EA0D3D">
      <w:pPr>
        <w:numPr>
          <w:ilvl w:val="0"/>
          <w:numId w:val="3"/>
        </w:numPr>
        <w:spacing w:before="240" w:after="240"/>
        <w:ind w:left="567" w:hanging="567"/>
        <w:jc w:val="both"/>
        <w:rPr>
          <w:b/>
          <w:sz w:val="20"/>
          <w:szCs w:val="20"/>
        </w:rPr>
      </w:pPr>
      <w:r w:rsidRPr="00B93689">
        <w:rPr>
          <w:b/>
          <w:sz w:val="20"/>
          <w:szCs w:val="20"/>
        </w:rPr>
        <w:t>DOS RECURSOS ORÇAMENTÁRIOS</w:t>
      </w:r>
    </w:p>
    <w:p w14:paraId="72275BBA" w14:textId="77777777" w:rsidR="00056813" w:rsidRPr="000B4187" w:rsidRDefault="00056813" w:rsidP="00056813">
      <w:pPr>
        <w:pStyle w:val="normal0"/>
        <w:numPr>
          <w:ilvl w:val="1"/>
          <w:numId w:val="3"/>
        </w:numPr>
        <w:tabs>
          <w:tab w:val="clear" w:pos="566"/>
        </w:tabs>
        <w:spacing w:before="120" w:after="120"/>
        <w:rPr>
          <w:rFonts w:ascii="Times New Roman" w:hAnsi="Times New Roman"/>
          <w:sz w:val="20"/>
        </w:rPr>
      </w:pPr>
      <w:bookmarkStart w:id="0" w:name="Clausula12"/>
      <w:r w:rsidRPr="00B4071B">
        <w:rPr>
          <w:rFonts w:ascii="Times New Roman" w:hAnsi="Times New Roman"/>
          <w:sz w:val="20"/>
        </w:rPr>
        <w:t xml:space="preserve">As despesas decorrentes desta contratação estão programadas em dotação orçamentária </w:t>
      </w:r>
      <w:r w:rsidRPr="000B4187">
        <w:rPr>
          <w:rFonts w:ascii="Times New Roman" w:hAnsi="Times New Roman"/>
          <w:sz w:val="20"/>
        </w:rPr>
        <w:t xml:space="preserve">própria, prevista no orçamento, para o exercício de </w:t>
      </w:r>
      <w:r w:rsidR="007A47FD">
        <w:rPr>
          <w:rFonts w:ascii="Times New Roman" w:hAnsi="Times New Roman"/>
          <w:b/>
          <w:sz w:val="20"/>
        </w:rPr>
        <w:t>20</w:t>
      </w:r>
      <w:r w:rsidR="002A5040">
        <w:rPr>
          <w:rFonts w:ascii="Times New Roman" w:hAnsi="Times New Roman"/>
          <w:b/>
          <w:sz w:val="20"/>
        </w:rPr>
        <w:t>21</w:t>
      </w:r>
      <w:r w:rsidRPr="000B4187">
        <w:rPr>
          <w:rFonts w:ascii="Times New Roman" w:hAnsi="Times New Roman"/>
          <w:sz w:val="20"/>
        </w:rPr>
        <w:t>, na classificação abaixo:</w:t>
      </w:r>
    </w:p>
    <w:p w14:paraId="6AF6DF2F" w14:textId="77777777" w:rsidR="00056813" w:rsidRPr="000B4187" w:rsidRDefault="00056813" w:rsidP="00056813">
      <w:pPr>
        <w:pStyle w:val="normal0"/>
        <w:numPr>
          <w:ilvl w:val="1"/>
          <w:numId w:val="3"/>
        </w:numPr>
        <w:tabs>
          <w:tab w:val="clear" w:pos="566"/>
        </w:tabs>
        <w:spacing w:before="120" w:after="120"/>
        <w:rPr>
          <w:rFonts w:ascii="Times New Roman" w:hAnsi="Times New Roman"/>
          <w:sz w:val="20"/>
        </w:rPr>
      </w:pPr>
      <w:r w:rsidRPr="000B4187">
        <w:rPr>
          <w:rFonts w:ascii="Times New Roman" w:hAnsi="Times New Roman"/>
          <w:sz w:val="20"/>
        </w:rPr>
        <w:t>0</w:t>
      </w:r>
      <w:r w:rsidR="008B4A7D">
        <w:rPr>
          <w:rFonts w:ascii="Times New Roman" w:hAnsi="Times New Roman"/>
          <w:sz w:val="20"/>
        </w:rPr>
        <w:t>4.0</w:t>
      </w:r>
      <w:r w:rsidRPr="000B4187">
        <w:rPr>
          <w:rFonts w:ascii="Times New Roman" w:hAnsi="Times New Roman"/>
          <w:sz w:val="20"/>
        </w:rPr>
        <w:t xml:space="preserve">2.2.021.3.3.90; </w:t>
      </w:r>
    </w:p>
    <w:p w14:paraId="1BDD0E94" w14:textId="77777777" w:rsidR="008B25CB" w:rsidRPr="00144C34" w:rsidRDefault="008B25CB" w:rsidP="00EA0D3D">
      <w:pPr>
        <w:numPr>
          <w:ilvl w:val="0"/>
          <w:numId w:val="3"/>
        </w:numPr>
        <w:spacing w:before="240" w:after="240"/>
        <w:ind w:left="567" w:hanging="567"/>
        <w:jc w:val="both"/>
        <w:rPr>
          <w:b/>
          <w:sz w:val="20"/>
          <w:szCs w:val="20"/>
        </w:rPr>
      </w:pPr>
      <w:r w:rsidRPr="00144C34">
        <w:rPr>
          <w:b/>
          <w:sz w:val="20"/>
          <w:szCs w:val="20"/>
        </w:rPr>
        <w:t>DO PAGAMENTO DAS DESPESAS</w:t>
      </w:r>
    </w:p>
    <w:p w14:paraId="0A850B07" w14:textId="77777777" w:rsidR="003A5874" w:rsidRPr="00B93689" w:rsidRDefault="008B25CB" w:rsidP="00EA0D3D">
      <w:pPr>
        <w:numPr>
          <w:ilvl w:val="1"/>
          <w:numId w:val="3"/>
        </w:numPr>
        <w:spacing w:before="120" w:after="120"/>
        <w:ind w:left="1134" w:hanging="567"/>
        <w:jc w:val="both"/>
        <w:rPr>
          <w:sz w:val="20"/>
          <w:szCs w:val="20"/>
        </w:rPr>
      </w:pPr>
      <w:r w:rsidRPr="00B93689">
        <w:rPr>
          <w:sz w:val="20"/>
          <w:szCs w:val="20"/>
        </w:rPr>
        <w:t>As despesas resultantes do presente Pregão serão pagas de acordo com a proposta de preços apresentada pela empresa julgada vencedora, observado o que consta neste edital e seus anexos, inclusive quanto à forma e condições de pagamento.</w:t>
      </w:r>
    </w:p>
    <w:p w14:paraId="2D04B50E" w14:textId="77777777" w:rsidR="003A5874" w:rsidRPr="00B93689" w:rsidRDefault="008B25CB" w:rsidP="00EA0D3D">
      <w:pPr>
        <w:numPr>
          <w:ilvl w:val="1"/>
          <w:numId w:val="3"/>
        </w:numPr>
        <w:spacing w:before="120" w:after="120"/>
        <w:ind w:left="1134" w:hanging="567"/>
        <w:jc w:val="both"/>
        <w:rPr>
          <w:sz w:val="20"/>
          <w:szCs w:val="20"/>
        </w:rPr>
      </w:pPr>
      <w:r w:rsidRPr="00B93689">
        <w:rPr>
          <w:sz w:val="20"/>
          <w:szCs w:val="20"/>
        </w:rPr>
        <w:t>O pagamento será</w:t>
      </w:r>
      <w:r w:rsidR="0011029A" w:rsidRPr="00B93689">
        <w:rPr>
          <w:sz w:val="20"/>
          <w:szCs w:val="20"/>
        </w:rPr>
        <w:t xml:space="preserve"> </w:t>
      </w:r>
      <w:r w:rsidR="007343BC">
        <w:rPr>
          <w:sz w:val="20"/>
          <w:szCs w:val="20"/>
        </w:rPr>
        <w:t>em</w:t>
      </w:r>
      <w:r w:rsidR="008A1916" w:rsidRPr="00B93689">
        <w:rPr>
          <w:sz w:val="20"/>
          <w:szCs w:val="20"/>
        </w:rPr>
        <w:t xml:space="preserve"> conformidade da entrega do </w:t>
      </w:r>
      <w:r w:rsidR="00A626C6">
        <w:rPr>
          <w:sz w:val="20"/>
          <w:szCs w:val="20"/>
        </w:rPr>
        <w:t>item</w:t>
      </w:r>
      <w:r w:rsidR="008A1916" w:rsidRPr="00B93689">
        <w:rPr>
          <w:sz w:val="20"/>
          <w:szCs w:val="20"/>
        </w:rPr>
        <w:t xml:space="preserve"> licitado</w:t>
      </w:r>
      <w:r w:rsidR="0011029A" w:rsidRPr="00B93689">
        <w:rPr>
          <w:sz w:val="20"/>
          <w:szCs w:val="20"/>
        </w:rPr>
        <w:t>, e</w:t>
      </w:r>
      <w:r w:rsidRPr="00B93689">
        <w:rPr>
          <w:sz w:val="20"/>
          <w:szCs w:val="20"/>
        </w:rPr>
        <w:t>:</w:t>
      </w:r>
    </w:p>
    <w:p w14:paraId="28A2A5B1" w14:textId="4DD00AF5" w:rsidR="003A5874" w:rsidRPr="00B93689" w:rsidRDefault="003A5874" w:rsidP="00EA0D3D">
      <w:pPr>
        <w:numPr>
          <w:ilvl w:val="2"/>
          <w:numId w:val="3"/>
        </w:numPr>
        <w:spacing w:before="120" w:after="120"/>
        <w:ind w:left="1985" w:hanging="851"/>
        <w:jc w:val="both"/>
        <w:rPr>
          <w:sz w:val="20"/>
          <w:szCs w:val="20"/>
        </w:rPr>
      </w:pPr>
      <w:r w:rsidRPr="00B93689">
        <w:rPr>
          <w:sz w:val="20"/>
          <w:szCs w:val="20"/>
        </w:rPr>
        <w:t>E</w:t>
      </w:r>
      <w:r w:rsidR="008B25CB" w:rsidRPr="00B93689">
        <w:rPr>
          <w:sz w:val="20"/>
          <w:szCs w:val="20"/>
        </w:rPr>
        <w:t xml:space="preserve">fetivado mediante apresentação da </w:t>
      </w:r>
      <w:r w:rsidR="00784BC5" w:rsidRPr="00B93689">
        <w:rPr>
          <w:sz w:val="20"/>
          <w:szCs w:val="20"/>
        </w:rPr>
        <w:t>Nota Fiscal/Fatura</w:t>
      </w:r>
      <w:r w:rsidR="00784BC5">
        <w:rPr>
          <w:sz w:val="20"/>
          <w:szCs w:val="20"/>
        </w:rPr>
        <w:t xml:space="preserve">, </w:t>
      </w:r>
      <w:r w:rsidR="007343BC" w:rsidRPr="00B93689">
        <w:rPr>
          <w:sz w:val="20"/>
          <w:szCs w:val="20"/>
        </w:rPr>
        <w:t xml:space="preserve">emitida em nome da Prefeitura Municipal de </w:t>
      </w:r>
      <w:r w:rsidR="00D26AD3">
        <w:rPr>
          <w:sz w:val="20"/>
          <w:szCs w:val="20"/>
        </w:rPr>
        <w:t>Passo de Torres/SC</w:t>
      </w:r>
      <w:r w:rsidR="007343BC">
        <w:rPr>
          <w:sz w:val="20"/>
          <w:szCs w:val="20"/>
        </w:rPr>
        <w:t xml:space="preserve"> e </w:t>
      </w:r>
      <w:r w:rsidR="00784BC5">
        <w:rPr>
          <w:sz w:val="20"/>
          <w:szCs w:val="20"/>
        </w:rPr>
        <w:t>devidamente atestad</w:t>
      </w:r>
      <w:r w:rsidR="007343BC">
        <w:rPr>
          <w:sz w:val="20"/>
          <w:szCs w:val="20"/>
        </w:rPr>
        <w:t>a</w:t>
      </w:r>
      <w:r w:rsidR="00784BC5">
        <w:rPr>
          <w:sz w:val="20"/>
          <w:szCs w:val="20"/>
        </w:rPr>
        <w:t xml:space="preserve"> pelo órgão de fiscalização e acompanhamento da execução do contrato</w:t>
      </w:r>
      <w:r w:rsidR="007343BC">
        <w:rPr>
          <w:sz w:val="20"/>
          <w:szCs w:val="20"/>
        </w:rPr>
        <w:t xml:space="preserve">, por meio de Ondem Bancária de Crédito, em depósito em conta corrente, na </w:t>
      </w:r>
      <w:r w:rsidR="000D4937">
        <w:rPr>
          <w:sz w:val="20"/>
          <w:szCs w:val="20"/>
        </w:rPr>
        <w:t>agência e</w:t>
      </w:r>
      <w:r w:rsidR="007343BC">
        <w:rPr>
          <w:sz w:val="20"/>
          <w:szCs w:val="20"/>
        </w:rPr>
        <w:t xml:space="preserve"> estabelecimento bancário indicados pelo contratado em sua proposta de preço.</w:t>
      </w:r>
      <w:r w:rsidR="008B25CB" w:rsidRPr="00B93689">
        <w:rPr>
          <w:sz w:val="20"/>
          <w:szCs w:val="20"/>
        </w:rPr>
        <w:t xml:space="preserve"> </w:t>
      </w:r>
    </w:p>
    <w:p w14:paraId="02BB3558" w14:textId="77777777" w:rsidR="0040538B" w:rsidRPr="00B93689" w:rsidRDefault="003A5874" w:rsidP="00EA0D3D">
      <w:pPr>
        <w:numPr>
          <w:ilvl w:val="2"/>
          <w:numId w:val="3"/>
        </w:numPr>
        <w:spacing w:before="120" w:after="120"/>
        <w:ind w:left="1985" w:hanging="851"/>
        <w:jc w:val="both"/>
        <w:rPr>
          <w:sz w:val="20"/>
          <w:szCs w:val="20"/>
        </w:rPr>
      </w:pPr>
      <w:r w:rsidRPr="00B93689">
        <w:rPr>
          <w:sz w:val="20"/>
          <w:szCs w:val="20"/>
        </w:rPr>
        <w:t>L</w:t>
      </w:r>
      <w:r w:rsidR="008B25CB" w:rsidRPr="00B93689">
        <w:rPr>
          <w:sz w:val="20"/>
          <w:szCs w:val="20"/>
        </w:rPr>
        <w:t>iberado mediante</w:t>
      </w:r>
      <w:r w:rsidR="0040538B" w:rsidRPr="00B93689">
        <w:rPr>
          <w:sz w:val="20"/>
          <w:szCs w:val="20"/>
        </w:rPr>
        <w:t>:</w:t>
      </w:r>
    </w:p>
    <w:p w14:paraId="62FA33BA" w14:textId="77777777" w:rsidR="003A5874" w:rsidRPr="00B93689" w:rsidRDefault="0040538B" w:rsidP="00EA0D3D">
      <w:pPr>
        <w:numPr>
          <w:ilvl w:val="3"/>
          <w:numId w:val="3"/>
        </w:numPr>
        <w:tabs>
          <w:tab w:val="left" w:pos="2835"/>
        </w:tabs>
        <w:spacing w:before="120" w:after="120"/>
        <w:ind w:left="2835" w:hanging="850"/>
        <w:jc w:val="both"/>
        <w:rPr>
          <w:sz w:val="20"/>
          <w:szCs w:val="20"/>
        </w:rPr>
      </w:pPr>
      <w:r w:rsidRPr="00B93689">
        <w:rPr>
          <w:sz w:val="20"/>
          <w:szCs w:val="20"/>
        </w:rPr>
        <w:t>Prova de regularidade fiscal relativa à Seguridade Social – INSS;</w:t>
      </w:r>
    </w:p>
    <w:p w14:paraId="339F60B5" w14:textId="77777777" w:rsidR="0040538B" w:rsidRPr="00B93689" w:rsidRDefault="0040538B" w:rsidP="00EA0D3D">
      <w:pPr>
        <w:numPr>
          <w:ilvl w:val="3"/>
          <w:numId w:val="3"/>
        </w:numPr>
        <w:tabs>
          <w:tab w:val="left" w:pos="2835"/>
        </w:tabs>
        <w:spacing w:before="120" w:after="120"/>
        <w:ind w:left="2835" w:hanging="850"/>
        <w:jc w:val="both"/>
        <w:rPr>
          <w:sz w:val="20"/>
          <w:szCs w:val="20"/>
        </w:rPr>
      </w:pPr>
      <w:r w:rsidRPr="00B93689">
        <w:rPr>
          <w:sz w:val="20"/>
          <w:szCs w:val="20"/>
        </w:rPr>
        <w:t>Prova de regularidade fiscal relativa ao Fundo de Garantia por Tempo de Serviço – FGTS;</w:t>
      </w:r>
    </w:p>
    <w:p w14:paraId="044DCD15" w14:textId="77777777" w:rsidR="008B25CB" w:rsidRDefault="003A5874" w:rsidP="00EA0D3D">
      <w:pPr>
        <w:numPr>
          <w:ilvl w:val="2"/>
          <w:numId w:val="3"/>
        </w:numPr>
        <w:spacing w:before="120" w:after="120"/>
        <w:ind w:left="1985" w:hanging="851"/>
        <w:jc w:val="both"/>
        <w:rPr>
          <w:sz w:val="20"/>
          <w:szCs w:val="20"/>
        </w:rPr>
      </w:pPr>
      <w:r w:rsidRPr="00B93689">
        <w:rPr>
          <w:sz w:val="20"/>
          <w:szCs w:val="20"/>
        </w:rPr>
        <w:t>R</w:t>
      </w:r>
      <w:r w:rsidR="008B25CB" w:rsidRPr="00B93689">
        <w:rPr>
          <w:sz w:val="20"/>
          <w:szCs w:val="20"/>
        </w:rPr>
        <w:t xml:space="preserve">ealizado até </w:t>
      </w:r>
      <w:r w:rsidR="008B22D6">
        <w:rPr>
          <w:sz w:val="20"/>
          <w:szCs w:val="20"/>
        </w:rPr>
        <w:t>o 10º</w:t>
      </w:r>
      <w:r w:rsidR="008B25CB" w:rsidRPr="00B93689">
        <w:rPr>
          <w:sz w:val="20"/>
          <w:szCs w:val="20"/>
        </w:rPr>
        <w:t xml:space="preserve"> dia </w:t>
      </w:r>
      <w:r w:rsidR="008B22D6">
        <w:rPr>
          <w:sz w:val="20"/>
          <w:szCs w:val="20"/>
        </w:rPr>
        <w:t xml:space="preserve">útil do mês subsequente </w:t>
      </w:r>
      <w:r w:rsidR="008B25CB" w:rsidRPr="00B93689">
        <w:rPr>
          <w:sz w:val="20"/>
          <w:szCs w:val="20"/>
        </w:rPr>
        <w:t>d</w:t>
      </w:r>
      <w:r w:rsidR="008B22D6">
        <w:rPr>
          <w:sz w:val="20"/>
          <w:szCs w:val="20"/>
        </w:rPr>
        <w:t>a</w:t>
      </w:r>
      <w:r w:rsidR="008B25CB" w:rsidRPr="00B93689">
        <w:rPr>
          <w:sz w:val="20"/>
          <w:szCs w:val="20"/>
        </w:rPr>
        <w:t xml:space="preserve"> entrega e aceite</w:t>
      </w:r>
      <w:r w:rsidR="0024544A">
        <w:rPr>
          <w:sz w:val="20"/>
          <w:szCs w:val="20"/>
        </w:rPr>
        <w:t xml:space="preserve"> dos </w:t>
      </w:r>
      <w:r w:rsidR="008B4A7D">
        <w:rPr>
          <w:sz w:val="20"/>
          <w:szCs w:val="20"/>
        </w:rPr>
        <w:t>serviços</w:t>
      </w:r>
      <w:r w:rsidR="008B25CB" w:rsidRPr="00B93689">
        <w:rPr>
          <w:sz w:val="20"/>
          <w:szCs w:val="20"/>
        </w:rPr>
        <w:t>.</w:t>
      </w:r>
    </w:p>
    <w:p w14:paraId="37C1637D" w14:textId="77777777" w:rsidR="00784BC5" w:rsidRDefault="00784BC5" w:rsidP="00EA0D3D">
      <w:pPr>
        <w:numPr>
          <w:ilvl w:val="1"/>
          <w:numId w:val="3"/>
        </w:numPr>
        <w:spacing w:before="120" w:after="120"/>
        <w:ind w:left="1134" w:hanging="567"/>
        <w:jc w:val="both"/>
        <w:rPr>
          <w:sz w:val="20"/>
          <w:szCs w:val="20"/>
        </w:rPr>
      </w:pPr>
      <w:r>
        <w:rPr>
          <w:sz w:val="20"/>
          <w:szCs w:val="20"/>
        </w:rPr>
        <w:t>Nenhum pagamento será efetuado ao contratado, enquanto pendente de liquidação qualquer obrigação financeira que lhe for imposta, em virtude de penalidade ou decorrente de inadimplência.</w:t>
      </w:r>
    </w:p>
    <w:p w14:paraId="1112897B" w14:textId="77777777" w:rsidR="00784BC5" w:rsidRPr="00B93689" w:rsidRDefault="00784BC5" w:rsidP="00EA0D3D">
      <w:pPr>
        <w:numPr>
          <w:ilvl w:val="1"/>
          <w:numId w:val="3"/>
        </w:numPr>
        <w:spacing w:before="120" w:after="120"/>
        <w:ind w:left="1134" w:hanging="567"/>
        <w:jc w:val="both"/>
        <w:rPr>
          <w:sz w:val="20"/>
          <w:szCs w:val="20"/>
        </w:rPr>
      </w:pPr>
      <w:r>
        <w:rPr>
          <w:sz w:val="20"/>
          <w:szCs w:val="20"/>
        </w:rPr>
        <w:t xml:space="preserve">No caso de incorreção nos documentos apresentados, inclusive na Nota Fiscal/Fatura, estes serão restituídos ao contratado para as correções necessárias no prazo de 10 (dez) dias, sendo devolvidos no mesmo prazo, não respondendo a contratante por quaisquer encargos resultantes de atrasos na liquidação dos pagamentos correspondentes. </w:t>
      </w:r>
    </w:p>
    <w:p w14:paraId="0F30E9B6" w14:textId="77777777" w:rsidR="00F256F5" w:rsidRPr="00B93689" w:rsidRDefault="00F256F5" w:rsidP="00EA0D3D">
      <w:pPr>
        <w:numPr>
          <w:ilvl w:val="0"/>
          <w:numId w:val="3"/>
        </w:numPr>
        <w:spacing w:before="240" w:after="240"/>
        <w:ind w:left="567" w:hanging="567"/>
        <w:jc w:val="both"/>
        <w:rPr>
          <w:b/>
          <w:bCs/>
          <w:sz w:val="20"/>
          <w:szCs w:val="20"/>
        </w:rPr>
      </w:pPr>
      <w:r w:rsidRPr="00B93689">
        <w:rPr>
          <w:b/>
          <w:bCs/>
          <w:sz w:val="20"/>
          <w:szCs w:val="20"/>
        </w:rPr>
        <w:t>DAS SANÇÕES</w:t>
      </w:r>
    </w:p>
    <w:p w14:paraId="62829D2B" w14:textId="77777777" w:rsidR="00F256F5" w:rsidRPr="00B93689" w:rsidRDefault="003A5874" w:rsidP="00EA0D3D">
      <w:pPr>
        <w:numPr>
          <w:ilvl w:val="1"/>
          <w:numId w:val="3"/>
        </w:numPr>
        <w:spacing w:before="120" w:after="120"/>
        <w:ind w:left="1134" w:hanging="567"/>
        <w:jc w:val="both"/>
        <w:rPr>
          <w:sz w:val="20"/>
          <w:szCs w:val="20"/>
        </w:rPr>
      </w:pPr>
      <w:r w:rsidRPr="00B93689">
        <w:rPr>
          <w:sz w:val="20"/>
          <w:szCs w:val="20"/>
        </w:rPr>
        <w:t>A</w:t>
      </w:r>
      <w:r w:rsidR="00F256F5" w:rsidRPr="00B93689">
        <w:rPr>
          <w:sz w:val="20"/>
          <w:szCs w:val="20"/>
        </w:rPr>
        <w:t>s empresas que não cumprirem as normas de licitação e as obrigações contratuais assumidas est</w:t>
      </w:r>
      <w:r w:rsidR="00F256F5" w:rsidRPr="00B93689">
        <w:rPr>
          <w:sz w:val="20"/>
          <w:szCs w:val="20"/>
        </w:rPr>
        <w:t>a</w:t>
      </w:r>
      <w:r w:rsidR="00F256F5" w:rsidRPr="00B93689">
        <w:rPr>
          <w:sz w:val="20"/>
          <w:szCs w:val="20"/>
        </w:rPr>
        <w:t xml:space="preserve">rão sujeitas às sanções e penalidades estabelecidas </w:t>
      </w:r>
      <w:r w:rsidR="000B3738" w:rsidRPr="00B93689">
        <w:rPr>
          <w:sz w:val="20"/>
          <w:szCs w:val="20"/>
        </w:rPr>
        <w:t>Lei Federal nº 10.520, de 17 de julho de 2002, com aplicação subsidiária da Lei nº 8.666/93, de 21 de junho de 1993, Lei Complementar nº 123 de 14 de dezembro de 2006</w:t>
      </w:r>
      <w:r w:rsidR="00CC6C15" w:rsidRPr="00B93689">
        <w:rPr>
          <w:sz w:val="20"/>
          <w:szCs w:val="20"/>
        </w:rPr>
        <w:t xml:space="preserve"> e Lei </w:t>
      </w:r>
      <w:r w:rsidR="00CC6C15" w:rsidRPr="00B93689">
        <w:rPr>
          <w:spacing w:val="-3"/>
          <w:sz w:val="20"/>
          <w:szCs w:val="20"/>
        </w:rPr>
        <w:t xml:space="preserve">nº. 8.078, </w:t>
      </w:r>
      <w:r w:rsidR="00CC6C15" w:rsidRPr="00B93689">
        <w:rPr>
          <w:bCs/>
          <w:spacing w:val="-3"/>
          <w:sz w:val="20"/>
          <w:szCs w:val="20"/>
        </w:rPr>
        <w:t>de 11 de setembro de 1990</w:t>
      </w:r>
      <w:r w:rsidR="00CC6C15" w:rsidRPr="00B93689">
        <w:rPr>
          <w:spacing w:val="-3"/>
          <w:sz w:val="20"/>
          <w:szCs w:val="20"/>
        </w:rPr>
        <w:t xml:space="preserve"> (Código de Defesa do Consumidor)</w:t>
      </w:r>
      <w:r w:rsidR="00F256F5" w:rsidRPr="00B93689">
        <w:rPr>
          <w:sz w:val="20"/>
          <w:szCs w:val="20"/>
        </w:rPr>
        <w:t>,</w:t>
      </w:r>
      <w:r w:rsidR="00F256F5" w:rsidRPr="00B93689">
        <w:rPr>
          <w:b/>
          <w:bCs/>
          <w:sz w:val="20"/>
          <w:szCs w:val="20"/>
        </w:rPr>
        <w:t xml:space="preserve"> </w:t>
      </w:r>
      <w:r w:rsidR="00F256F5" w:rsidRPr="00B93689">
        <w:rPr>
          <w:sz w:val="20"/>
          <w:szCs w:val="20"/>
        </w:rPr>
        <w:t>quais sejam:</w:t>
      </w:r>
    </w:p>
    <w:p w14:paraId="47D46159" w14:textId="77777777" w:rsidR="003A5874" w:rsidRPr="00B93689" w:rsidRDefault="00F256F5" w:rsidP="003A5874">
      <w:pPr>
        <w:ind w:left="1134" w:right="97"/>
        <w:jc w:val="both"/>
        <w:rPr>
          <w:b/>
          <w:sz w:val="20"/>
          <w:szCs w:val="20"/>
        </w:rPr>
      </w:pPr>
      <w:r w:rsidRPr="00B93689">
        <w:rPr>
          <w:b/>
          <w:sz w:val="20"/>
          <w:szCs w:val="20"/>
        </w:rPr>
        <w:t>I</w:t>
      </w:r>
      <w:r w:rsidRPr="00B93689">
        <w:rPr>
          <w:sz w:val="20"/>
          <w:szCs w:val="20"/>
        </w:rPr>
        <w:t xml:space="preserve"> – </w:t>
      </w:r>
      <w:r w:rsidRPr="00B93689">
        <w:rPr>
          <w:b/>
          <w:sz w:val="20"/>
          <w:szCs w:val="20"/>
        </w:rPr>
        <w:t>Advertência</w:t>
      </w:r>
      <w:r w:rsidR="003A5874" w:rsidRPr="00B93689">
        <w:rPr>
          <w:b/>
          <w:sz w:val="20"/>
          <w:szCs w:val="20"/>
        </w:rPr>
        <w:t>;</w:t>
      </w:r>
    </w:p>
    <w:p w14:paraId="39A76E4C" w14:textId="77777777" w:rsidR="000B3738" w:rsidRPr="00B93689" w:rsidRDefault="00F256F5" w:rsidP="003A5874">
      <w:pPr>
        <w:ind w:left="1134" w:right="97"/>
        <w:jc w:val="both"/>
        <w:rPr>
          <w:b/>
          <w:sz w:val="20"/>
          <w:szCs w:val="20"/>
        </w:rPr>
      </w:pPr>
      <w:r w:rsidRPr="00B93689">
        <w:rPr>
          <w:b/>
          <w:sz w:val="20"/>
          <w:szCs w:val="20"/>
        </w:rPr>
        <w:t>II</w:t>
      </w:r>
      <w:r w:rsidRPr="00B93689">
        <w:rPr>
          <w:sz w:val="20"/>
          <w:szCs w:val="20"/>
        </w:rPr>
        <w:t xml:space="preserve"> – </w:t>
      </w:r>
      <w:r w:rsidRPr="00B93689">
        <w:rPr>
          <w:b/>
          <w:sz w:val="20"/>
          <w:szCs w:val="20"/>
        </w:rPr>
        <w:t>Multa:</w:t>
      </w:r>
    </w:p>
    <w:p w14:paraId="673F20B7" w14:textId="77777777" w:rsidR="00F256F5" w:rsidRPr="00B93689" w:rsidRDefault="00F256F5" w:rsidP="00983B06">
      <w:pPr>
        <w:numPr>
          <w:ilvl w:val="0"/>
          <w:numId w:val="1"/>
        </w:numPr>
        <w:tabs>
          <w:tab w:val="clear" w:pos="0"/>
          <w:tab w:val="left" w:pos="1418"/>
        </w:tabs>
        <w:ind w:left="1134" w:right="12"/>
        <w:jc w:val="both"/>
        <w:rPr>
          <w:bCs/>
          <w:sz w:val="20"/>
          <w:szCs w:val="20"/>
        </w:rPr>
      </w:pPr>
      <w:r w:rsidRPr="00B93689">
        <w:rPr>
          <w:bCs/>
          <w:sz w:val="20"/>
          <w:szCs w:val="20"/>
        </w:rPr>
        <w:t>0,33% por dia de atraso, na execução do serviço, calculado sobre o valor correspondente a parte inadi</w:t>
      </w:r>
      <w:r w:rsidRPr="00B93689">
        <w:rPr>
          <w:bCs/>
          <w:sz w:val="20"/>
          <w:szCs w:val="20"/>
        </w:rPr>
        <w:t>m</w:t>
      </w:r>
      <w:r w:rsidRPr="00B93689">
        <w:rPr>
          <w:bCs/>
          <w:sz w:val="20"/>
          <w:szCs w:val="20"/>
        </w:rPr>
        <w:t>plente, até o limite de 9,9%;</w:t>
      </w:r>
    </w:p>
    <w:p w14:paraId="7BD6F4C7" w14:textId="77777777" w:rsidR="00F256F5" w:rsidRPr="00B93689" w:rsidRDefault="00F256F5" w:rsidP="00983B06">
      <w:pPr>
        <w:numPr>
          <w:ilvl w:val="0"/>
          <w:numId w:val="1"/>
        </w:numPr>
        <w:tabs>
          <w:tab w:val="clear" w:pos="0"/>
          <w:tab w:val="left" w:pos="1418"/>
        </w:tabs>
        <w:ind w:left="1134" w:right="12"/>
        <w:jc w:val="both"/>
        <w:rPr>
          <w:bCs/>
          <w:sz w:val="20"/>
          <w:szCs w:val="20"/>
        </w:rPr>
      </w:pPr>
      <w:r w:rsidRPr="00B93689">
        <w:rPr>
          <w:bCs/>
          <w:sz w:val="20"/>
          <w:szCs w:val="20"/>
        </w:rPr>
        <w:t xml:space="preserve"> 10% em caso da não conclusão dos serviços ou rescisão contratual, por culpa da contratada, ca</w:t>
      </w:r>
      <w:r w:rsidRPr="00B93689">
        <w:rPr>
          <w:bCs/>
          <w:sz w:val="20"/>
          <w:szCs w:val="20"/>
        </w:rPr>
        <w:t>l</w:t>
      </w:r>
      <w:r w:rsidRPr="00B93689">
        <w:rPr>
          <w:bCs/>
          <w:sz w:val="20"/>
          <w:szCs w:val="20"/>
        </w:rPr>
        <w:t>culado sobre a parte inadimplente;</w:t>
      </w:r>
    </w:p>
    <w:p w14:paraId="00797081" w14:textId="77777777" w:rsidR="00F256F5" w:rsidRPr="00B93689" w:rsidRDefault="00F256F5" w:rsidP="00983B06">
      <w:pPr>
        <w:numPr>
          <w:ilvl w:val="0"/>
          <w:numId w:val="1"/>
        </w:numPr>
        <w:tabs>
          <w:tab w:val="clear" w:pos="0"/>
          <w:tab w:val="left" w:pos="1418"/>
        </w:tabs>
        <w:ind w:left="1134" w:right="12"/>
        <w:jc w:val="both"/>
        <w:rPr>
          <w:sz w:val="20"/>
          <w:szCs w:val="20"/>
        </w:rPr>
      </w:pPr>
      <w:r w:rsidRPr="00B93689">
        <w:rPr>
          <w:bCs/>
          <w:sz w:val="20"/>
          <w:szCs w:val="20"/>
        </w:rPr>
        <w:t xml:space="preserve"> </w:t>
      </w:r>
      <w:r w:rsidR="003A5874" w:rsidRPr="00B93689">
        <w:rPr>
          <w:bCs/>
          <w:sz w:val="20"/>
          <w:szCs w:val="20"/>
        </w:rPr>
        <w:t>Até</w:t>
      </w:r>
      <w:r w:rsidRPr="00B93689">
        <w:rPr>
          <w:b/>
          <w:sz w:val="20"/>
          <w:szCs w:val="20"/>
        </w:rPr>
        <w:t xml:space="preserve"> </w:t>
      </w:r>
      <w:r w:rsidRPr="00B93689">
        <w:rPr>
          <w:sz w:val="20"/>
          <w:szCs w:val="20"/>
        </w:rPr>
        <w:t>20% calculado sobre o valor do contrato, pelo descumprimento de qualquer cláusula do co</w:t>
      </w:r>
      <w:r w:rsidRPr="00B93689">
        <w:rPr>
          <w:sz w:val="20"/>
          <w:szCs w:val="20"/>
        </w:rPr>
        <w:t>n</w:t>
      </w:r>
      <w:r w:rsidRPr="00B93689">
        <w:rPr>
          <w:sz w:val="20"/>
          <w:szCs w:val="20"/>
        </w:rPr>
        <w:t>trato, exceto prazo de entrega.</w:t>
      </w:r>
    </w:p>
    <w:p w14:paraId="4DDDC23B" w14:textId="77777777" w:rsidR="003E761B" w:rsidRPr="00B93689" w:rsidRDefault="00F256F5" w:rsidP="003A5874">
      <w:pPr>
        <w:ind w:left="1134" w:right="97"/>
        <w:jc w:val="both"/>
        <w:rPr>
          <w:bCs/>
          <w:sz w:val="20"/>
          <w:szCs w:val="20"/>
        </w:rPr>
      </w:pPr>
      <w:r w:rsidRPr="00B93689">
        <w:rPr>
          <w:b/>
          <w:sz w:val="20"/>
          <w:szCs w:val="20"/>
        </w:rPr>
        <w:t>III – Suspensão:</w:t>
      </w:r>
    </w:p>
    <w:p w14:paraId="4F712235" w14:textId="77777777" w:rsidR="00F256F5" w:rsidRPr="00B93689" w:rsidRDefault="00F256F5" w:rsidP="003A5874">
      <w:pPr>
        <w:ind w:left="1134" w:right="97"/>
        <w:jc w:val="both"/>
        <w:rPr>
          <w:sz w:val="20"/>
          <w:szCs w:val="20"/>
        </w:rPr>
      </w:pPr>
      <w:r w:rsidRPr="00B93689">
        <w:rPr>
          <w:bCs/>
          <w:sz w:val="20"/>
          <w:szCs w:val="20"/>
        </w:rPr>
        <w:t xml:space="preserve">A licitante </w:t>
      </w:r>
      <w:r w:rsidRPr="00B93689">
        <w:rPr>
          <w:sz w:val="20"/>
          <w:szCs w:val="20"/>
        </w:rPr>
        <w:t>ficará imped</w:t>
      </w:r>
      <w:r w:rsidR="001C1440">
        <w:rPr>
          <w:sz w:val="20"/>
          <w:szCs w:val="20"/>
        </w:rPr>
        <w:t>ida de licitar e contratar com este ente municipal e/ou</w:t>
      </w:r>
      <w:r w:rsidRPr="00B93689">
        <w:rPr>
          <w:sz w:val="20"/>
          <w:szCs w:val="20"/>
        </w:rPr>
        <w:t xml:space="preserve"> União, Estados, Distrito Federal, </w:t>
      </w:r>
      <w:r w:rsidRPr="00B93689">
        <w:rPr>
          <w:rFonts w:eastAsia="MS Mincho"/>
          <w:sz w:val="20"/>
          <w:szCs w:val="20"/>
        </w:rPr>
        <w:t>por até 5 anos</w:t>
      </w:r>
      <w:r w:rsidRPr="00B93689">
        <w:rPr>
          <w:sz w:val="20"/>
          <w:szCs w:val="20"/>
        </w:rPr>
        <w:t xml:space="preserve"> quando a fornecedora convocada dentro do prazo de val</w:t>
      </w:r>
      <w:r w:rsidRPr="00B93689">
        <w:rPr>
          <w:sz w:val="20"/>
          <w:szCs w:val="20"/>
        </w:rPr>
        <w:t>i</w:t>
      </w:r>
      <w:r w:rsidRPr="00B93689">
        <w:rPr>
          <w:sz w:val="20"/>
          <w:szCs w:val="20"/>
        </w:rPr>
        <w:t>dade da sua proposta:</w:t>
      </w:r>
    </w:p>
    <w:p w14:paraId="423A2937" w14:textId="77777777" w:rsidR="003A5874" w:rsidRPr="00B93689" w:rsidRDefault="003A5874" w:rsidP="00EA0D3D">
      <w:pPr>
        <w:numPr>
          <w:ilvl w:val="0"/>
          <w:numId w:val="4"/>
        </w:numPr>
        <w:tabs>
          <w:tab w:val="left" w:pos="1418"/>
        </w:tabs>
        <w:ind w:left="1134" w:right="12"/>
        <w:jc w:val="both"/>
        <w:rPr>
          <w:b/>
          <w:bCs/>
          <w:sz w:val="20"/>
          <w:szCs w:val="20"/>
        </w:rPr>
      </w:pPr>
      <w:r w:rsidRPr="00B93689">
        <w:rPr>
          <w:sz w:val="20"/>
          <w:szCs w:val="20"/>
        </w:rPr>
        <w:t>Não</w:t>
      </w:r>
      <w:r w:rsidR="00F256F5" w:rsidRPr="00B93689">
        <w:rPr>
          <w:b/>
          <w:bCs/>
          <w:sz w:val="20"/>
          <w:szCs w:val="20"/>
        </w:rPr>
        <w:t xml:space="preserve"> </w:t>
      </w:r>
      <w:r w:rsidR="00F256F5" w:rsidRPr="00B93689">
        <w:rPr>
          <w:sz w:val="20"/>
          <w:szCs w:val="20"/>
        </w:rPr>
        <w:t>celebrar o contrato</w:t>
      </w:r>
      <w:r w:rsidR="00F256F5" w:rsidRPr="00B93689">
        <w:rPr>
          <w:b/>
          <w:bCs/>
          <w:sz w:val="20"/>
          <w:szCs w:val="20"/>
        </w:rPr>
        <w:t>;</w:t>
      </w:r>
    </w:p>
    <w:p w14:paraId="4C4BF447" w14:textId="77777777" w:rsidR="003A5874" w:rsidRPr="00B93689" w:rsidRDefault="003A5874" w:rsidP="00EA0D3D">
      <w:pPr>
        <w:numPr>
          <w:ilvl w:val="0"/>
          <w:numId w:val="4"/>
        </w:numPr>
        <w:tabs>
          <w:tab w:val="clear" w:pos="0"/>
          <w:tab w:val="left" w:pos="1418"/>
        </w:tabs>
        <w:ind w:left="1134" w:right="12"/>
        <w:jc w:val="both"/>
        <w:rPr>
          <w:b/>
          <w:bCs/>
          <w:sz w:val="20"/>
          <w:szCs w:val="20"/>
        </w:rPr>
      </w:pPr>
      <w:r w:rsidRPr="00B93689">
        <w:rPr>
          <w:sz w:val="20"/>
          <w:szCs w:val="20"/>
        </w:rPr>
        <w:t>Deixar</w:t>
      </w:r>
      <w:r w:rsidR="00F256F5" w:rsidRPr="00B93689">
        <w:rPr>
          <w:sz w:val="20"/>
          <w:szCs w:val="20"/>
        </w:rPr>
        <w:t xml:space="preserve"> de entregar ou apresentar documentação falsa, exigida para o certame;</w:t>
      </w:r>
    </w:p>
    <w:p w14:paraId="18E724B5" w14:textId="77777777" w:rsidR="00F256F5" w:rsidRPr="00B93689" w:rsidRDefault="003A5874" w:rsidP="00EA0D3D">
      <w:pPr>
        <w:numPr>
          <w:ilvl w:val="0"/>
          <w:numId w:val="4"/>
        </w:numPr>
        <w:tabs>
          <w:tab w:val="clear" w:pos="0"/>
          <w:tab w:val="left" w:pos="1418"/>
        </w:tabs>
        <w:ind w:left="1134" w:right="12"/>
        <w:jc w:val="both"/>
        <w:rPr>
          <w:b/>
          <w:bCs/>
          <w:sz w:val="20"/>
          <w:szCs w:val="20"/>
        </w:rPr>
      </w:pPr>
      <w:r w:rsidRPr="00B93689">
        <w:rPr>
          <w:sz w:val="20"/>
          <w:szCs w:val="20"/>
        </w:rPr>
        <w:t>Ensejar</w:t>
      </w:r>
      <w:r w:rsidR="00F256F5" w:rsidRPr="00B93689">
        <w:rPr>
          <w:sz w:val="20"/>
          <w:szCs w:val="20"/>
        </w:rPr>
        <w:t xml:space="preserve"> o retardamento da execução de seu objeto;</w:t>
      </w:r>
    </w:p>
    <w:p w14:paraId="7677F038" w14:textId="77777777" w:rsidR="00F256F5" w:rsidRPr="00B93689" w:rsidRDefault="003A5874" w:rsidP="00EA0D3D">
      <w:pPr>
        <w:numPr>
          <w:ilvl w:val="0"/>
          <w:numId w:val="4"/>
        </w:numPr>
        <w:tabs>
          <w:tab w:val="left" w:pos="1418"/>
        </w:tabs>
        <w:ind w:left="1134" w:right="12"/>
        <w:jc w:val="both"/>
        <w:rPr>
          <w:sz w:val="20"/>
          <w:szCs w:val="20"/>
        </w:rPr>
      </w:pPr>
      <w:r w:rsidRPr="00B93689">
        <w:rPr>
          <w:sz w:val="20"/>
          <w:szCs w:val="20"/>
        </w:rPr>
        <w:t>Não</w:t>
      </w:r>
      <w:r w:rsidR="00F256F5" w:rsidRPr="00B93689">
        <w:rPr>
          <w:sz w:val="20"/>
          <w:szCs w:val="20"/>
        </w:rPr>
        <w:t xml:space="preserve"> mantiver a proposta;</w:t>
      </w:r>
    </w:p>
    <w:p w14:paraId="72478495" w14:textId="77777777" w:rsidR="00F256F5" w:rsidRPr="00B93689" w:rsidRDefault="003A5874" w:rsidP="00EA0D3D">
      <w:pPr>
        <w:numPr>
          <w:ilvl w:val="0"/>
          <w:numId w:val="4"/>
        </w:numPr>
        <w:tabs>
          <w:tab w:val="left" w:pos="1418"/>
        </w:tabs>
        <w:ind w:left="1134" w:right="12"/>
        <w:jc w:val="both"/>
        <w:rPr>
          <w:sz w:val="20"/>
          <w:szCs w:val="20"/>
        </w:rPr>
      </w:pPr>
      <w:r w:rsidRPr="00B93689">
        <w:rPr>
          <w:sz w:val="20"/>
          <w:szCs w:val="20"/>
        </w:rPr>
        <w:t>Falhar</w:t>
      </w:r>
      <w:r w:rsidR="00F256F5" w:rsidRPr="00B93689">
        <w:rPr>
          <w:sz w:val="20"/>
          <w:szCs w:val="20"/>
        </w:rPr>
        <w:t xml:space="preserve"> ou fraudar na execução do contrato;</w:t>
      </w:r>
    </w:p>
    <w:p w14:paraId="3CB64C3A" w14:textId="77777777" w:rsidR="00F256F5" w:rsidRPr="00B93689" w:rsidRDefault="003A5874" w:rsidP="00EA0D3D">
      <w:pPr>
        <w:numPr>
          <w:ilvl w:val="0"/>
          <w:numId w:val="4"/>
        </w:numPr>
        <w:tabs>
          <w:tab w:val="left" w:pos="1418"/>
        </w:tabs>
        <w:ind w:left="1134" w:right="12"/>
        <w:jc w:val="both"/>
        <w:rPr>
          <w:sz w:val="20"/>
          <w:szCs w:val="20"/>
        </w:rPr>
      </w:pPr>
      <w:r w:rsidRPr="00B93689">
        <w:rPr>
          <w:sz w:val="20"/>
          <w:szCs w:val="20"/>
        </w:rPr>
        <w:t>Comportar</w:t>
      </w:r>
      <w:r w:rsidR="00F256F5" w:rsidRPr="00B93689">
        <w:rPr>
          <w:sz w:val="20"/>
          <w:szCs w:val="20"/>
        </w:rPr>
        <w:t>-se de modo inidôneo;</w:t>
      </w:r>
    </w:p>
    <w:p w14:paraId="38972FE7" w14:textId="77777777" w:rsidR="00F256F5" w:rsidRPr="00B93689" w:rsidRDefault="003A5874" w:rsidP="00EA0D3D">
      <w:pPr>
        <w:numPr>
          <w:ilvl w:val="0"/>
          <w:numId w:val="4"/>
        </w:numPr>
        <w:tabs>
          <w:tab w:val="left" w:pos="1418"/>
        </w:tabs>
        <w:ind w:left="1134" w:right="12"/>
        <w:jc w:val="both"/>
        <w:rPr>
          <w:sz w:val="20"/>
          <w:szCs w:val="20"/>
        </w:rPr>
      </w:pPr>
      <w:r w:rsidRPr="00B93689">
        <w:rPr>
          <w:sz w:val="20"/>
          <w:szCs w:val="20"/>
        </w:rPr>
        <w:t>Cometer</w:t>
      </w:r>
      <w:r w:rsidR="00F256F5" w:rsidRPr="00B93689">
        <w:rPr>
          <w:sz w:val="20"/>
          <w:szCs w:val="20"/>
        </w:rPr>
        <w:t xml:space="preserve"> fraude fiscal;</w:t>
      </w:r>
    </w:p>
    <w:p w14:paraId="1B157ACD" w14:textId="77777777" w:rsidR="00F256F5" w:rsidRPr="00B93689" w:rsidRDefault="003A5874" w:rsidP="00EA0D3D">
      <w:pPr>
        <w:numPr>
          <w:ilvl w:val="0"/>
          <w:numId w:val="4"/>
        </w:numPr>
        <w:tabs>
          <w:tab w:val="left" w:pos="1418"/>
        </w:tabs>
        <w:ind w:left="1134" w:right="12"/>
        <w:jc w:val="both"/>
        <w:rPr>
          <w:sz w:val="20"/>
          <w:szCs w:val="20"/>
        </w:rPr>
      </w:pPr>
      <w:r w:rsidRPr="00B93689">
        <w:rPr>
          <w:sz w:val="20"/>
          <w:szCs w:val="20"/>
        </w:rPr>
        <w:t>Por</w:t>
      </w:r>
      <w:r w:rsidR="00F256F5" w:rsidRPr="00B93689">
        <w:rPr>
          <w:sz w:val="20"/>
          <w:szCs w:val="20"/>
        </w:rPr>
        <w:t xml:space="preserve"> prazo indeterminado, quando a empresa receber qualquer das multas previstas e não efetuar o pag</w:t>
      </w:r>
      <w:r w:rsidR="00F256F5" w:rsidRPr="00B93689">
        <w:rPr>
          <w:sz w:val="20"/>
          <w:szCs w:val="20"/>
        </w:rPr>
        <w:t>a</w:t>
      </w:r>
      <w:r w:rsidR="00F256F5" w:rsidRPr="00B93689">
        <w:rPr>
          <w:sz w:val="20"/>
          <w:szCs w:val="20"/>
        </w:rPr>
        <w:t>mento.</w:t>
      </w:r>
    </w:p>
    <w:p w14:paraId="2214C1B2" w14:textId="77777777" w:rsidR="00F256F5" w:rsidRPr="00B93689" w:rsidRDefault="00F256F5" w:rsidP="003A5874">
      <w:pPr>
        <w:ind w:left="1134" w:right="97"/>
        <w:jc w:val="both"/>
        <w:rPr>
          <w:sz w:val="20"/>
          <w:szCs w:val="20"/>
        </w:rPr>
      </w:pPr>
      <w:r w:rsidRPr="00B93689">
        <w:rPr>
          <w:b/>
          <w:sz w:val="20"/>
          <w:szCs w:val="20"/>
        </w:rPr>
        <w:t>IV</w:t>
      </w:r>
      <w:r w:rsidRPr="00B93689">
        <w:rPr>
          <w:sz w:val="20"/>
          <w:szCs w:val="20"/>
        </w:rPr>
        <w:t xml:space="preserve"> – Declaração de inidoneidade para licitar e contratar com a Administração Pública, em caso de faltas gr</w:t>
      </w:r>
      <w:r w:rsidRPr="00B93689">
        <w:rPr>
          <w:sz w:val="20"/>
          <w:szCs w:val="20"/>
        </w:rPr>
        <w:t>a</w:t>
      </w:r>
      <w:r w:rsidRPr="00B93689">
        <w:rPr>
          <w:sz w:val="20"/>
          <w:szCs w:val="20"/>
        </w:rPr>
        <w:t>ves apuradas através de processo administrativo.</w:t>
      </w:r>
    </w:p>
    <w:p w14:paraId="11579E7C" w14:textId="77777777" w:rsidR="00F256F5" w:rsidRPr="00B93689" w:rsidRDefault="00F256F5" w:rsidP="00EA0D3D">
      <w:pPr>
        <w:numPr>
          <w:ilvl w:val="1"/>
          <w:numId w:val="3"/>
        </w:numPr>
        <w:spacing w:before="120" w:after="120"/>
        <w:ind w:left="1134" w:hanging="567"/>
        <w:jc w:val="both"/>
        <w:rPr>
          <w:sz w:val="20"/>
          <w:szCs w:val="20"/>
        </w:rPr>
      </w:pPr>
      <w:r w:rsidRPr="00B93689">
        <w:rPr>
          <w:sz w:val="20"/>
          <w:szCs w:val="20"/>
        </w:rPr>
        <w:t>Na aplicação das penalidades previstas neste edital, a Administração considerará, motivad</w:t>
      </w:r>
      <w:r w:rsidRPr="00B93689">
        <w:rPr>
          <w:sz w:val="20"/>
          <w:szCs w:val="20"/>
        </w:rPr>
        <w:t>a</w:t>
      </w:r>
      <w:r w:rsidRPr="00B93689">
        <w:rPr>
          <w:sz w:val="20"/>
          <w:szCs w:val="20"/>
        </w:rPr>
        <w:t>mente, a gravidade da falta, seus efeitos, bem como os antecedentes da licitante ou contratada, graduando-as e p</w:t>
      </w:r>
      <w:r w:rsidRPr="00B93689">
        <w:rPr>
          <w:sz w:val="20"/>
          <w:szCs w:val="20"/>
        </w:rPr>
        <w:t>o</w:t>
      </w:r>
      <w:r w:rsidRPr="00B93689">
        <w:rPr>
          <w:sz w:val="20"/>
          <w:szCs w:val="20"/>
        </w:rPr>
        <w:t xml:space="preserve">dendo deixar de </w:t>
      </w:r>
      <w:r w:rsidR="00155BF5">
        <w:rPr>
          <w:sz w:val="20"/>
          <w:szCs w:val="20"/>
        </w:rPr>
        <w:t>a</w:t>
      </w:r>
      <w:r w:rsidR="00BD65B9">
        <w:rPr>
          <w:sz w:val="20"/>
          <w:szCs w:val="20"/>
        </w:rPr>
        <w:t>plica</w:t>
      </w:r>
      <w:r w:rsidRPr="00B93689">
        <w:rPr>
          <w:sz w:val="20"/>
          <w:szCs w:val="20"/>
        </w:rPr>
        <w:t>-las, se admitidas às justificativas da licitante ou contratada, nos termos do que dispõe o artigo 87, “caput”, da Lei F</w:t>
      </w:r>
      <w:r w:rsidRPr="00B93689">
        <w:rPr>
          <w:sz w:val="20"/>
          <w:szCs w:val="20"/>
        </w:rPr>
        <w:t>e</w:t>
      </w:r>
      <w:r w:rsidRPr="00B93689">
        <w:rPr>
          <w:sz w:val="20"/>
          <w:szCs w:val="20"/>
        </w:rPr>
        <w:t>deral nº 8.666 de 21 de junho de 1993.</w:t>
      </w:r>
    </w:p>
    <w:p w14:paraId="6967C633" w14:textId="77777777" w:rsidR="00F256F5" w:rsidRPr="00B93689" w:rsidRDefault="00F256F5" w:rsidP="00EA0D3D">
      <w:pPr>
        <w:numPr>
          <w:ilvl w:val="1"/>
          <w:numId w:val="3"/>
        </w:numPr>
        <w:spacing w:before="120" w:after="120"/>
        <w:ind w:left="1134" w:hanging="567"/>
        <w:jc w:val="both"/>
        <w:rPr>
          <w:sz w:val="20"/>
          <w:szCs w:val="20"/>
        </w:rPr>
      </w:pPr>
      <w:r w:rsidRPr="00B93689">
        <w:rPr>
          <w:sz w:val="20"/>
          <w:szCs w:val="20"/>
        </w:rPr>
        <w:t>A verificação posterior de que, nos termos da lei, o declarante não se enquadra como microempresa ou empresa de pequeno porte, caracterizará crime de fraude à licitação, conforme previsto no art. 90 da Lei Federal n° 8.666 de 21 de junho de 1993 e implicará na aplicação de sanções e penalidades estabelecidas na Lei Federal nº 8.666 de 21 de junho de 1993, suas alterações posteriores, garantido o direito ao contraditório e ampla defesa.</w:t>
      </w:r>
    </w:p>
    <w:p w14:paraId="4D2B737C" w14:textId="77777777" w:rsidR="00F256F5" w:rsidRPr="00B93689" w:rsidRDefault="00F256F5" w:rsidP="00EA0D3D">
      <w:pPr>
        <w:numPr>
          <w:ilvl w:val="1"/>
          <w:numId w:val="3"/>
        </w:numPr>
        <w:spacing w:before="120" w:after="120"/>
        <w:ind w:left="1134" w:hanging="567"/>
        <w:jc w:val="both"/>
        <w:rPr>
          <w:sz w:val="20"/>
          <w:szCs w:val="20"/>
        </w:rPr>
      </w:pPr>
      <w:r w:rsidRPr="00B93689">
        <w:rPr>
          <w:sz w:val="20"/>
          <w:szCs w:val="20"/>
        </w:rPr>
        <w:t>As penalidades aplicadas serão registradas no cadastro da licitante/contratada.</w:t>
      </w:r>
    </w:p>
    <w:bookmarkEnd w:id="0"/>
    <w:p w14:paraId="16FA378A" w14:textId="77777777" w:rsidR="00784BC5" w:rsidRDefault="00784BC5" w:rsidP="00EA0D3D">
      <w:pPr>
        <w:numPr>
          <w:ilvl w:val="1"/>
          <w:numId w:val="3"/>
        </w:numPr>
        <w:spacing w:before="120" w:after="120"/>
        <w:ind w:left="1134" w:hanging="567"/>
        <w:jc w:val="both"/>
        <w:rPr>
          <w:sz w:val="20"/>
          <w:szCs w:val="20"/>
        </w:rPr>
      </w:pPr>
      <w:r>
        <w:rPr>
          <w:sz w:val="20"/>
          <w:szCs w:val="20"/>
        </w:rPr>
        <w:t>Nenhum pagamento será efetuado ao contratado, enquanto pendente de liquidação qualquer obrigação financeira que lhe for imposta, em virtude de penalidade ou decorrente de inadimplência.</w:t>
      </w:r>
    </w:p>
    <w:p w14:paraId="1831544B" w14:textId="77777777" w:rsidR="00FD39C0" w:rsidRPr="00B93689" w:rsidRDefault="00FD39C0" w:rsidP="00EA0D3D">
      <w:pPr>
        <w:numPr>
          <w:ilvl w:val="0"/>
          <w:numId w:val="3"/>
        </w:numPr>
        <w:spacing w:before="240" w:after="240"/>
        <w:ind w:left="567" w:hanging="567"/>
        <w:jc w:val="both"/>
        <w:rPr>
          <w:b/>
          <w:sz w:val="20"/>
          <w:szCs w:val="20"/>
        </w:rPr>
      </w:pPr>
      <w:r w:rsidRPr="00B93689">
        <w:rPr>
          <w:b/>
          <w:sz w:val="20"/>
          <w:szCs w:val="20"/>
        </w:rPr>
        <w:t>DAS DISPOSIÇÕES FINAIS</w:t>
      </w:r>
    </w:p>
    <w:p w14:paraId="377B8CB3" w14:textId="728A8FEC" w:rsidR="00FD39C0" w:rsidRPr="00B93689" w:rsidRDefault="00FD39C0" w:rsidP="00EA0D3D">
      <w:pPr>
        <w:numPr>
          <w:ilvl w:val="1"/>
          <w:numId w:val="3"/>
        </w:numPr>
        <w:spacing w:before="120" w:after="120"/>
        <w:ind w:left="1134" w:hanging="567"/>
        <w:jc w:val="both"/>
        <w:rPr>
          <w:sz w:val="20"/>
          <w:szCs w:val="20"/>
        </w:rPr>
      </w:pPr>
      <w:r w:rsidRPr="00B93689">
        <w:rPr>
          <w:sz w:val="20"/>
          <w:szCs w:val="20"/>
        </w:rPr>
        <w:t xml:space="preserve">As dúvidas de ordem técnica, bem como aquelas decorrentes de interpretação do Edital, deverão ser dirigidas por escrito ao Departamento de </w:t>
      </w:r>
      <w:r w:rsidR="0011029A" w:rsidRPr="00B93689">
        <w:rPr>
          <w:sz w:val="20"/>
          <w:szCs w:val="20"/>
        </w:rPr>
        <w:t xml:space="preserve">Compras e </w:t>
      </w:r>
      <w:r w:rsidR="001607D8" w:rsidRPr="00B93689">
        <w:rPr>
          <w:sz w:val="20"/>
          <w:szCs w:val="20"/>
        </w:rPr>
        <w:t>Licitações do</w:t>
      </w:r>
      <w:r w:rsidRPr="00B93689">
        <w:rPr>
          <w:sz w:val="20"/>
          <w:szCs w:val="20"/>
        </w:rPr>
        <w:t xml:space="preserve"> </w:t>
      </w:r>
      <w:r w:rsidR="001607D8" w:rsidRPr="00B93689">
        <w:rPr>
          <w:sz w:val="20"/>
          <w:szCs w:val="20"/>
        </w:rPr>
        <w:t xml:space="preserve">Município </w:t>
      </w:r>
      <w:r w:rsidR="0051633D" w:rsidRPr="00B93689">
        <w:rPr>
          <w:sz w:val="20"/>
          <w:szCs w:val="20"/>
        </w:rPr>
        <w:t xml:space="preserve">de </w:t>
      </w:r>
      <w:r w:rsidR="000D4937">
        <w:rPr>
          <w:sz w:val="20"/>
          <w:szCs w:val="20"/>
        </w:rPr>
        <w:t>Passo de Torres</w:t>
      </w:r>
      <w:r w:rsidR="000B3738" w:rsidRPr="00B93689">
        <w:rPr>
          <w:sz w:val="20"/>
          <w:szCs w:val="20"/>
        </w:rPr>
        <w:t xml:space="preserve"> – SC,</w:t>
      </w:r>
      <w:r w:rsidRPr="00B93689">
        <w:rPr>
          <w:sz w:val="20"/>
          <w:szCs w:val="20"/>
        </w:rPr>
        <w:t xml:space="preserve"> mediante r</w:t>
      </w:r>
      <w:r w:rsidRPr="00B93689">
        <w:rPr>
          <w:sz w:val="20"/>
          <w:szCs w:val="20"/>
        </w:rPr>
        <w:t>e</w:t>
      </w:r>
      <w:r w:rsidRPr="00B93689">
        <w:rPr>
          <w:sz w:val="20"/>
          <w:szCs w:val="20"/>
        </w:rPr>
        <w:t>querimento, com antecedência de até 2 (dois) dias úteis anteriores à data marcada para recebimento dos envel</w:t>
      </w:r>
      <w:r w:rsidRPr="00B93689">
        <w:rPr>
          <w:sz w:val="20"/>
          <w:szCs w:val="20"/>
        </w:rPr>
        <w:t>o</w:t>
      </w:r>
      <w:r w:rsidRPr="00B93689">
        <w:rPr>
          <w:sz w:val="20"/>
          <w:szCs w:val="20"/>
        </w:rPr>
        <w:t>pes.</w:t>
      </w:r>
    </w:p>
    <w:p w14:paraId="19D1857F" w14:textId="77777777" w:rsidR="00FD39C0" w:rsidRPr="00B93689" w:rsidRDefault="00FD39C0" w:rsidP="00EA0D3D">
      <w:pPr>
        <w:numPr>
          <w:ilvl w:val="1"/>
          <w:numId w:val="3"/>
        </w:numPr>
        <w:spacing w:before="120" w:after="120"/>
        <w:ind w:left="1134" w:hanging="567"/>
        <w:jc w:val="both"/>
        <w:rPr>
          <w:sz w:val="20"/>
          <w:szCs w:val="20"/>
        </w:rPr>
      </w:pPr>
      <w:r w:rsidRPr="00B93689">
        <w:rPr>
          <w:sz w:val="20"/>
          <w:szCs w:val="20"/>
        </w:rPr>
        <w:t>É facultado ao pregoeiro ou à autoridade superior, em qualquer fase desta licitação, promover diligência destinada a esclarecer ou complementar a instrução do proce</w:t>
      </w:r>
      <w:r w:rsidRPr="00B93689">
        <w:rPr>
          <w:sz w:val="20"/>
          <w:szCs w:val="20"/>
        </w:rPr>
        <w:t>s</w:t>
      </w:r>
      <w:r w:rsidRPr="00B93689">
        <w:rPr>
          <w:sz w:val="20"/>
          <w:szCs w:val="20"/>
        </w:rPr>
        <w:t>so.</w:t>
      </w:r>
    </w:p>
    <w:p w14:paraId="15FB2425" w14:textId="77777777" w:rsidR="00FD39C0" w:rsidRPr="00B93689" w:rsidRDefault="00FD39C0" w:rsidP="00EA0D3D">
      <w:pPr>
        <w:numPr>
          <w:ilvl w:val="2"/>
          <w:numId w:val="3"/>
        </w:numPr>
        <w:spacing w:before="120" w:after="120"/>
        <w:ind w:left="1985" w:hanging="851"/>
        <w:jc w:val="both"/>
        <w:rPr>
          <w:sz w:val="20"/>
          <w:szCs w:val="20"/>
        </w:rPr>
      </w:pPr>
      <w:r w:rsidRPr="00B93689">
        <w:rPr>
          <w:sz w:val="20"/>
          <w:szCs w:val="20"/>
        </w:rPr>
        <w:t>As normas disciplinadoras da licitação serão sempre interpretadas em favor da ampliação da disp</w:t>
      </w:r>
      <w:r w:rsidRPr="00B93689">
        <w:rPr>
          <w:sz w:val="20"/>
          <w:szCs w:val="20"/>
        </w:rPr>
        <w:t>u</w:t>
      </w:r>
      <w:r w:rsidRPr="00B93689">
        <w:rPr>
          <w:sz w:val="20"/>
          <w:szCs w:val="20"/>
        </w:rPr>
        <w:t>ta entre os participantes, desde que não comprometam o interesse da Administração, a finalidade e a seg</w:t>
      </w:r>
      <w:r w:rsidRPr="00B93689">
        <w:rPr>
          <w:sz w:val="20"/>
          <w:szCs w:val="20"/>
        </w:rPr>
        <w:t>u</w:t>
      </w:r>
      <w:r w:rsidRPr="00B93689">
        <w:rPr>
          <w:sz w:val="20"/>
          <w:szCs w:val="20"/>
        </w:rPr>
        <w:t>rança da contratação.</w:t>
      </w:r>
    </w:p>
    <w:p w14:paraId="5EA64C19" w14:textId="77777777" w:rsidR="00FD39C0" w:rsidRPr="00B93689" w:rsidRDefault="00FD39C0" w:rsidP="00EA0D3D">
      <w:pPr>
        <w:numPr>
          <w:ilvl w:val="1"/>
          <w:numId w:val="3"/>
        </w:numPr>
        <w:spacing w:before="120" w:after="120"/>
        <w:ind w:left="1134" w:hanging="567"/>
        <w:jc w:val="both"/>
        <w:rPr>
          <w:sz w:val="20"/>
          <w:szCs w:val="20"/>
        </w:rPr>
      </w:pPr>
      <w:r w:rsidRPr="00B93689">
        <w:rPr>
          <w:sz w:val="20"/>
          <w:szCs w:val="20"/>
        </w:rPr>
        <w:t>Não será permitida a subcontratação do objeto deste Edital.</w:t>
      </w:r>
    </w:p>
    <w:p w14:paraId="2CC23ED0" w14:textId="00BDB50F" w:rsidR="00FD39C0" w:rsidRPr="00B93689" w:rsidRDefault="001607D8" w:rsidP="00EA0D3D">
      <w:pPr>
        <w:numPr>
          <w:ilvl w:val="1"/>
          <w:numId w:val="3"/>
        </w:numPr>
        <w:spacing w:before="120" w:after="120"/>
        <w:ind w:left="1134" w:hanging="567"/>
        <w:jc w:val="both"/>
        <w:rPr>
          <w:sz w:val="20"/>
          <w:szCs w:val="20"/>
        </w:rPr>
      </w:pPr>
      <w:r w:rsidRPr="00B93689">
        <w:rPr>
          <w:sz w:val="20"/>
          <w:szCs w:val="20"/>
        </w:rPr>
        <w:t>O Município</w:t>
      </w:r>
      <w:r w:rsidR="0051633D" w:rsidRPr="00B93689">
        <w:rPr>
          <w:sz w:val="20"/>
          <w:szCs w:val="20"/>
        </w:rPr>
        <w:t xml:space="preserve"> de </w:t>
      </w:r>
      <w:r w:rsidR="000D4937">
        <w:rPr>
          <w:sz w:val="20"/>
          <w:szCs w:val="20"/>
        </w:rPr>
        <w:t>Passo de Torres</w:t>
      </w:r>
      <w:r w:rsidR="00FD39C0" w:rsidRPr="00B93689">
        <w:rPr>
          <w:sz w:val="20"/>
          <w:szCs w:val="20"/>
        </w:rPr>
        <w:t xml:space="preserve"> poderá revogar o prese</w:t>
      </w:r>
      <w:r w:rsidR="00FD39C0" w:rsidRPr="00B93689">
        <w:rPr>
          <w:sz w:val="20"/>
          <w:szCs w:val="20"/>
        </w:rPr>
        <w:t>n</w:t>
      </w:r>
      <w:r w:rsidR="00FD39C0" w:rsidRPr="00B93689">
        <w:rPr>
          <w:sz w:val="20"/>
          <w:szCs w:val="20"/>
        </w:rPr>
        <w:t>te Pregão por razões de interesse público decorrente de fato superveniente devidamente comprovado, pertinente e suficiente para justificar o ato, ou anulá-lo por ilegalidade, de ofício ou por provocação de terceiros, mediante parecer escrito e dev</w:t>
      </w:r>
      <w:r w:rsidR="00FD39C0" w:rsidRPr="00B93689">
        <w:rPr>
          <w:sz w:val="20"/>
          <w:szCs w:val="20"/>
        </w:rPr>
        <w:t>i</w:t>
      </w:r>
      <w:r w:rsidR="00FD39C0" w:rsidRPr="00B93689">
        <w:rPr>
          <w:sz w:val="20"/>
          <w:szCs w:val="20"/>
        </w:rPr>
        <w:t>damente fundamentado.</w:t>
      </w:r>
    </w:p>
    <w:p w14:paraId="32F08256" w14:textId="77777777" w:rsidR="00095548" w:rsidRPr="00B93689" w:rsidRDefault="00FD39C0" w:rsidP="00EA0D3D">
      <w:pPr>
        <w:numPr>
          <w:ilvl w:val="1"/>
          <w:numId w:val="3"/>
        </w:numPr>
        <w:spacing w:before="120" w:after="120"/>
        <w:ind w:left="1134" w:hanging="567"/>
        <w:jc w:val="both"/>
        <w:rPr>
          <w:sz w:val="20"/>
          <w:szCs w:val="20"/>
        </w:rPr>
      </w:pPr>
      <w:r w:rsidRPr="00B93689">
        <w:rPr>
          <w:sz w:val="20"/>
          <w:szCs w:val="20"/>
        </w:rPr>
        <w:t>O presente Edital e seus Anexos poderão ser alterados, pela Administração lic</w:t>
      </w:r>
      <w:r w:rsidRPr="00B93689">
        <w:rPr>
          <w:sz w:val="20"/>
          <w:szCs w:val="20"/>
        </w:rPr>
        <w:t>i</w:t>
      </w:r>
      <w:r w:rsidRPr="00B93689">
        <w:rPr>
          <w:sz w:val="20"/>
          <w:szCs w:val="20"/>
        </w:rPr>
        <w:t xml:space="preserve">tante, antes de aberta a licitação, no interesse público, por sua iniciativa ou decorrente de provocação de terceiros, atendido o que estabelece o art. 21, § 4º, da Lei Federal nº 8.666/93, bem como </w:t>
      </w:r>
      <w:r w:rsidRPr="00B93689">
        <w:rPr>
          <w:sz w:val="20"/>
          <w:szCs w:val="20"/>
        </w:rPr>
        <w:t>a</w:t>
      </w:r>
      <w:r w:rsidRPr="00B93689">
        <w:rPr>
          <w:sz w:val="20"/>
          <w:szCs w:val="20"/>
        </w:rPr>
        <w:t>diar ou prorrogar o prazo para recebimento e/ou a abertura das Propostas e Documentos de Habilit</w:t>
      </w:r>
      <w:r w:rsidRPr="00B93689">
        <w:rPr>
          <w:sz w:val="20"/>
          <w:szCs w:val="20"/>
        </w:rPr>
        <w:t>a</w:t>
      </w:r>
      <w:r w:rsidRPr="00B93689">
        <w:rPr>
          <w:sz w:val="20"/>
          <w:szCs w:val="20"/>
        </w:rPr>
        <w:t>ção.</w:t>
      </w:r>
    </w:p>
    <w:p w14:paraId="4FC4EFBD" w14:textId="7E19C5E0" w:rsidR="00FD39C0" w:rsidRPr="00B93689" w:rsidRDefault="00FD39C0" w:rsidP="00EA0D3D">
      <w:pPr>
        <w:numPr>
          <w:ilvl w:val="1"/>
          <w:numId w:val="3"/>
        </w:numPr>
        <w:spacing w:before="120" w:after="120"/>
        <w:ind w:left="1134" w:hanging="567"/>
        <w:jc w:val="both"/>
        <w:rPr>
          <w:sz w:val="20"/>
          <w:szCs w:val="20"/>
        </w:rPr>
      </w:pPr>
      <w:r w:rsidRPr="00B93689">
        <w:rPr>
          <w:sz w:val="20"/>
          <w:szCs w:val="20"/>
        </w:rPr>
        <w:t xml:space="preserve">Informações e esclarecimentos sobre a presente licitação serão prestadas pelo </w:t>
      </w:r>
      <w:r w:rsidR="001A2A71" w:rsidRPr="00B93689">
        <w:rPr>
          <w:sz w:val="20"/>
          <w:szCs w:val="20"/>
        </w:rPr>
        <w:t>Depar</w:t>
      </w:r>
      <w:r w:rsidRPr="00B93689">
        <w:rPr>
          <w:sz w:val="20"/>
          <w:szCs w:val="20"/>
        </w:rPr>
        <w:t xml:space="preserve">tamento de </w:t>
      </w:r>
      <w:r w:rsidR="0011029A" w:rsidRPr="00B93689">
        <w:rPr>
          <w:sz w:val="20"/>
          <w:szCs w:val="20"/>
        </w:rPr>
        <w:t xml:space="preserve">Compras e </w:t>
      </w:r>
      <w:r w:rsidRPr="00B93689">
        <w:rPr>
          <w:sz w:val="20"/>
          <w:szCs w:val="20"/>
        </w:rPr>
        <w:t>Lic</w:t>
      </w:r>
      <w:r w:rsidRPr="00B93689">
        <w:rPr>
          <w:sz w:val="20"/>
          <w:szCs w:val="20"/>
        </w:rPr>
        <w:t>i</w:t>
      </w:r>
      <w:r w:rsidRPr="00B93689">
        <w:rPr>
          <w:sz w:val="20"/>
          <w:szCs w:val="20"/>
        </w:rPr>
        <w:t>t</w:t>
      </w:r>
      <w:r w:rsidR="001607D8" w:rsidRPr="00B93689">
        <w:rPr>
          <w:sz w:val="20"/>
          <w:szCs w:val="20"/>
        </w:rPr>
        <w:t>ações do Município de</w:t>
      </w:r>
      <w:r w:rsidR="000D4937">
        <w:rPr>
          <w:sz w:val="20"/>
          <w:szCs w:val="20"/>
        </w:rPr>
        <w:t xml:space="preserve"> Passo de Torres</w:t>
      </w:r>
      <w:r w:rsidR="000B3738" w:rsidRPr="00B93689">
        <w:rPr>
          <w:sz w:val="20"/>
          <w:szCs w:val="20"/>
        </w:rPr>
        <w:t xml:space="preserve"> SC</w:t>
      </w:r>
      <w:r w:rsidR="0051633D" w:rsidRPr="00B93689">
        <w:rPr>
          <w:sz w:val="20"/>
          <w:szCs w:val="20"/>
        </w:rPr>
        <w:t xml:space="preserve">, </w:t>
      </w:r>
      <w:r w:rsidRPr="00B93689">
        <w:rPr>
          <w:sz w:val="20"/>
          <w:szCs w:val="20"/>
        </w:rPr>
        <w:t xml:space="preserve">localizada na </w:t>
      </w:r>
      <w:r w:rsidR="00E053E3">
        <w:rPr>
          <w:sz w:val="20"/>
          <w:szCs w:val="20"/>
        </w:rPr>
        <w:t>Avenida</w:t>
      </w:r>
      <w:r w:rsidR="000D4937">
        <w:rPr>
          <w:sz w:val="20"/>
          <w:szCs w:val="20"/>
        </w:rPr>
        <w:t xml:space="preserve"> Beira Rio</w:t>
      </w:r>
      <w:r w:rsidR="0051633D" w:rsidRPr="00B93689">
        <w:rPr>
          <w:sz w:val="20"/>
          <w:szCs w:val="20"/>
        </w:rPr>
        <w:t>,</w:t>
      </w:r>
      <w:r w:rsidR="000D4937">
        <w:rPr>
          <w:sz w:val="20"/>
          <w:szCs w:val="20"/>
        </w:rPr>
        <w:t xml:space="preserve"> nº</w:t>
      </w:r>
      <w:r w:rsidR="0051633D" w:rsidRPr="00B93689">
        <w:rPr>
          <w:sz w:val="20"/>
          <w:szCs w:val="20"/>
        </w:rPr>
        <w:t xml:space="preserve"> </w:t>
      </w:r>
      <w:r w:rsidR="000D4937">
        <w:rPr>
          <w:sz w:val="20"/>
          <w:szCs w:val="20"/>
        </w:rPr>
        <w:t>20</w:t>
      </w:r>
      <w:r w:rsidR="000B3738" w:rsidRPr="00B93689">
        <w:rPr>
          <w:sz w:val="20"/>
          <w:szCs w:val="20"/>
        </w:rPr>
        <w:t xml:space="preserve">– </w:t>
      </w:r>
      <w:r w:rsidR="000D4937">
        <w:rPr>
          <w:sz w:val="20"/>
          <w:szCs w:val="20"/>
        </w:rPr>
        <w:t>Centro</w:t>
      </w:r>
      <w:r w:rsidR="000B3738" w:rsidRPr="00B93689">
        <w:rPr>
          <w:sz w:val="20"/>
          <w:szCs w:val="20"/>
        </w:rPr>
        <w:t xml:space="preserve">, no município de </w:t>
      </w:r>
      <w:r w:rsidR="000D4937">
        <w:rPr>
          <w:sz w:val="20"/>
          <w:szCs w:val="20"/>
        </w:rPr>
        <w:t>Passo de Torres/SC,</w:t>
      </w:r>
      <w:r w:rsidRPr="00B93689">
        <w:rPr>
          <w:sz w:val="20"/>
          <w:szCs w:val="20"/>
        </w:rPr>
        <w:t xml:space="preserve"> de segunda à sexta-feira, d</w:t>
      </w:r>
      <w:r w:rsidR="000B3738" w:rsidRPr="00B93689">
        <w:rPr>
          <w:sz w:val="20"/>
          <w:szCs w:val="20"/>
        </w:rPr>
        <w:t xml:space="preserve">as </w:t>
      </w:r>
      <w:r w:rsidR="001C1440">
        <w:rPr>
          <w:sz w:val="20"/>
          <w:szCs w:val="20"/>
        </w:rPr>
        <w:t>1</w:t>
      </w:r>
      <w:r w:rsidR="00E053E3">
        <w:rPr>
          <w:sz w:val="20"/>
          <w:szCs w:val="20"/>
        </w:rPr>
        <w:t>3</w:t>
      </w:r>
      <w:r w:rsidR="001C1440">
        <w:rPr>
          <w:sz w:val="20"/>
          <w:szCs w:val="20"/>
        </w:rPr>
        <w:t>h:00</w:t>
      </w:r>
      <w:r w:rsidR="000D4937">
        <w:rPr>
          <w:sz w:val="20"/>
          <w:szCs w:val="20"/>
        </w:rPr>
        <w:t xml:space="preserve"> as 19h:00</w:t>
      </w:r>
      <w:r w:rsidRPr="00B93689">
        <w:rPr>
          <w:sz w:val="20"/>
          <w:szCs w:val="20"/>
        </w:rPr>
        <w:t xml:space="preserve">, em dias </w:t>
      </w:r>
      <w:r w:rsidRPr="00B93689">
        <w:rPr>
          <w:sz w:val="20"/>
          <w:szCs w:val="20"/>
        </w:rPr>
        <w:t>ú</w:t>
      </w:r>
      <w:r w:rsidRPr="00B93689">
        <w:rPr>
          <w:sz w:val="20"/>
          <w:szCs w:val="20"/>
        </w:rPr>
        <w:t>t</w:t>
      </w:r>
      <w:r w:rsidR="000B3738" w:rsidRPr="00B93689">
        <w:rPr>
          <w:sz w:val="20"/>
          <w:szCs w:val="20"/>
        </w:rPr>
        <w:t>eis, ou através do fone (48) 3</w:t>
      </w:r>
      <w:r w:rsidR="000D4937">
        <w:rPr>
          <w:sz w:val="20"/>
          <w:szCs w:val="20"/>
        </w:rPr>
        <w:t>548</w:t>
      </w:r>
      <w:r w:rsidRPr="00B93689">
        <w:rPr>
          <w:sz w:val="20"/>
          <w:szCs w:val="20"/>
        </w:rPr>
        <w:t>-</w:t>
      </w:r>
      <w:r w:rsidR="000D4937">
        <w:rPr>
          <w:sz w:val="20"/>
          <w:szCs w:val="20"/>
        </w:rPr>
        <w:t>0035</w:t>
      </w:r>
      <w:r w:rsidRPr="00B93689">
        <w:rPr>
          <w:sz w:val="20"/>
          <w:szCs w:val="20"/>
        </w:rPr>
        <w:t>.</w:t>
      </w:r>
    </w:p>
    <w:p w14:paraId="512DFEF9" w14:textId="77777777" w:rsidR="00FD39C0" w:rsidRPr="00B93689" w:rsidRDefault="00FD39C0" w:rsidP="00EA0D3D">
      <w:pPr>
        <w:numPr>
          <w:ilvl w:val="1"/>
          <w:numId w:val="3"/>
        </w:numPr>
        <w:spacing w:before="120" w:after="120"/>
        <w:ind w:left="1134" w:hanging="567"/>
        <w:jc w:val="both"/>
        <w:rPr>
          <w:sz w:val="20"/>
          <w:szCs w:val="20"/>
        </w:rPr>
      </w:pPr>
      <w:r w:rsidRPr="00B93689">
        <w:rPr>
          <w:sz w:val="20"/>
          <w:szCs w:val="20"/>
        </w:rPr>
        <w:t>A Administração não se responsabiliza pelo conteúdo e autenticidade de cópias deste Pregão, s</w:t>
      </w:r>
      <w:r w:rsidRPr="00B93689">
        <w:rPr>
          <w:sz w:val="20"/>
          <w:szCs w:val="20"/>
        </w:rPr>
        <w:t>e</w:t>
      </w:r>
      <w:r w:rsidRPr="00B93689">
        <w:rPr>
          <w:sz w:val="20"/>
          <w:szCs w:val="20"/>
        </w:rPr>
        <w:t>não aquelas que estiverem rubricadas pela autoridade competente, ou sua cópia fiel.</w:t>
      </w:r>
    </w:p>
    <w:p w14:paraId="6C9B8413" w14:textId="77777777" w:rsidR="00FD39C0" w:rsidRDefault="00FD39C0" w:rsidP="00EA0D3D">
      <w:pPr>
        <w:numPr>
          <w:ilvl w:val="1"/>
          <w:numId w:val="3"/>
        </w:numPr>
        <w:spacing w:before="120" w:after="120"/>
        <w:ind w:left="1134" w:hanging="567"/>
        <w:jc w:val="both"/>
        <w:rPr>
          <w:sz w:val="20"/>
          <w:szCs w:val="20"/>
        </w:rPr>
      </w:pPr>
      <w:r w:rsidRPr="00B93689">
        <w:rPr>
          <w:sz w:val="20"/>
          <w:szCs w:val="20"/>
        </w:rPr>
        <w:t>A participação na presente licitação implica na aceitação plena das condições expressas neste ed</w:t>
      </w:r>
      <w:r w:rsidRPr="00B93689">
        <w:rPr>
          <w:sz w:val="20"/>
          <w:szCs w:val="20"/>
        </w:rPr>
        <w:t>i</w:t>
      </w:r>
      <w:r w:rsidRPr="00B93689">
        <w:rPr>
          <w:sz w:val="20"/>
          <w:szCs w:val="20"/>
        </w:rPr>
        <w:t>tal e em seus anexos.</w:t>
      </w:r>
    </w:p>
    <w:p w14:paraId="2526C324" w14:textId="77777777" w:rsidR="00FD39C0" w:rsidRPr="00B93689" w:rsidRDefault="00FD39C0" w:rsidP="00EA0D3D">
      <w:pPr>
        <w:numPr>
          <w:ilvl w:val="1"/>
          <w:numId w:val="3"/>
        </w:numPr>
        <w:spacing w:before="120" w:after="120"/>
        <w:ind w:left="1134" w:hanging="567"/>
        <w:jc w:val="both"/>
        <w:rPr>
          <w:sz w:val="20"/>
          <w:szCs w:val="20"/>
        </w:rPr>
      </w:pPr>
      <w:r w:rsidRPr="00B93689">
        <w:rPr>
          <w:sz w:val="20"/>
          <w:szCs w:val="20"/>
        </w:rPr>
        <w:t xml:space="preserve">Fica eleito o foro da Comarca de </w:t>
      </w:r>
      <w:r w:rsidR="00E053E3">
        <w:rPr>
          <w:sz w:val="20"/>
          <w:szCs w:val="20"/>
        </w:rPr>
        <w:t>Sombrio</w:t>
      </w:r>
      <w:r w:rsidR="000B3738" w:rsidRPr="00B93689">
        <w:rPr>
          <w:sz w:val="20"/>
          <w:szCs w:val="20"/>
        </w:rPr>
        <w:t xml:space="preserve"> </w:t>
      </w:r>
      <w:r w:rsidR="00BD65B9">
        <w:rPr>
          <w:sz w:val="20"/>
          <w:szCs w:val="20"/>
        </w:rPr>
        <w:t>–</w:t>
      </w:r>
      <w:r w:rsidR="000B3738" w:rsidRPr="00B93689">
        <w:rPr>
          <w:sz w:val="20"/>
          <w:szCs w:val="20"/>
        </w:rPr>
        <w:t xml:space="preserve"> SC</w:t>
      </w:r>
      <w:r w:rsidRPr="00B93689">
        <w:rPr>
          <w:sz w:val="20"/>
          <w:szCs w:val="20"/>
        </w:rPr>
        <w:t>, com a renúncia expressa de qualquer outro, por mais privilegiado que seja, para apreciação judicial de quaisquer questões resultantes deste Ed</w:t>
      </w:r>
      <w:r w:rsidRPr="00B93689">
        <w:rPr>
          <w:sz w:val="20"/>
          <w:szCs w:val="20"/>
        </w:rPr>
        <w:t>i</w:t>
      </w:r>
      <w:r w:rsidRPr="00B93689">
        <w:rPr>
          <w:sz w:val="20"/>
          <w:szCs w:val="20"/>
        </w:rPr>
        <w:t>tal.</w:t>
      </w:r>
    </w:p>
    <w:p w14:paraId="5B1907D4" w14:textId="77777777" w:rsidR="00734161" w:rsidRPr="00B93689" w:rsidRDefault="00734161" w:rsidP="00EA0D3D">
      <w:pPr>
        <w:numPr>
          <w:ilvl w:val="1"/>
          <w:numId w:val="3"/>
        </w:numPr>
        <w:spacing w:before="120" w:after="120"/>
        <w:ind w:left="1134" w:hanging="567"/>
        <w:jc w:val="both"/>
        <w:rPr>
          <w:sz w:val="20"/>
          <w:szCs w:val="20"/>
        </w:rPr>
      </w:pPr>
      <w:r w:rsidRPr="00B93689">
        <w:rPr>
          <w:sz w:val="20"/>
          <w:szCs w:val="20"/>
        </w:rPr>
        <w:t>Fazem parte integrante do presente edital os seguintes anexos:</w:t>
      </w:r>
    </w:p>
    <w:p w14:paraId="6A4E425B" w14:textId="77777777" w:rsidR="00423519" w:rsidRPr="00B93689" w:rsidRDefault="00423519" w:rsidP="00423519">
      <w:pPr>
        <w:spacing w:before="60" w:after="60"/>
        <w:ind w:left="1134"/>
        <w:jc w:val="both"/>
        <w:rPr>
          <w:sz w:val="20"/>
          <w:szCs w:val="20"/>
        </w:rPr>
      </w:pPr>
      <w:r w:rsidRPr="00B93689">
        <w:rPr>
          <w:sz w:val="20"/>
          <w:szCs w:val="20"/>
        </w:rPr>
        <w:t xml:space="preserve">Anexo I – Termo de </w:t>
      </w:r>
      <w:r>
        <w:rPr>
          <w:sz w:val="20"/>
          <w:szCs w:val="20"/>
        </w:rPr>
        <w:t>r</w:t>
      </w:r>
      <w:r w:rsidRPr="00B93689">
        <w:rPr>
          <w:sz w:val="20"/>
          <w:szCs w:val="20"/>
        </w:rPr>
        <w:t>eferência;</w:t>
      </w:r>
    </w:p>
    <w:p w14:paraId="57547DF1" w14:textId="77777777" w:rsidR="00423519" w:rsidRPr="00B93689" w:rsidRDefault="00423519" w:rsidP="00423519">
      <w:pPr>
        <w:spacing w:before="60" w:after="60"/>
        <w:ind w:left="1134"/>
        <w:jc w:val="both"/>
        <w:rPr>
          <w:sz w:val="20"/>
          <w:szCs w:val="20"/>
        </w:rPr>
      </w:pPr>
      <w:r w:rsidRPr="00B93689">
        <w:rPr>
          <w:sz w:val="20"/>
          <w:szCs w:val="20"/>
        </w:rPr>
        <w:t xml:space="preserve">Anexo II – Atendimento </w:t>
      </w:r>
      <w:r w:rsidRPr="00B93689">
        <w:rPr>
          <w:bCs/>
          <w:sz w:val="20"/>
          <w:szCs w:val="20"/>
          <w:lang w:val="pt-PT"/>
        </w:rPr>
        <w:t>as condições de habilitação estabelecidas neste Edital</w:t>
      </w:r>
      <w:r w:rsidRPr="00B93689">
        <w:rPr>
          <w:sz w:val="20"/>
          <w:szCs w:val="20"/>
        </w:rPr>
        <w:t>;</w:t>
      </w:r>
    </w:p>
    <w:p w14:paraId="5F705B11" w14:textId="77777777" w:rsidR="00423519" w:rsidRPr="00D65418" w:rsidRDefault="00423519" w:rsidP="00423519">
      <w:pPr>
        <w:spacing w:before="60" w:after="60"/>
        <w:ind w:left="1134"/>
        <w:jc w:val="both"/>
        <w:rPr>
          <w:sz w:val="20"/>
          <w:szCs w:val="20"/>
        </w:rPr>
      </w:pPr>
      <w:r w:rsidRPr="00B93689">
        <w:rPr>
          <w:sz w:val="20"/>
          <w:szCs w:val="20"/>
        </w:rPr>
        <w:t xml:space="preserve">Anexo </w:t>
      </w:r>
      <w:r>
        <w:rPr>
          <w:sz w:val="20"/>
          <w:szCs w:val="20"/>
        </w:rPr>
        <w:t>III</w:t>
      </w:r>
      <w:r w:rsidRPr="00B93689">
        <w:rPr>
          <w:sz w:val="20"/>
          <w:szCs w:val="20"/>
        </w:rPr>
        <w:t xml:space="preserve"> – </w:t>
      </w:r>
      <w:r>
        <w:rPr>
          <w:sz w:val="20"/>
          <w:szCs w:val="20"/>
        </w:rPr>
        <w:t>D</w:t>
      </w:r>
      <w:r w:rsidRPr="00D65418">
        <w:rPr>
          <w:sz w:val="20"/>
          <w:szCs w:val="20"/>
        </w:rPr>
        <w:t>eclaração de</w:t>
      </w:r>
      <w:r>
        <w:rPr>
          <w:sz w:val="20"/>
          <w:szCs w:val="20"/>
        </w:rPr>
        <w:t xml:space="preserve"> </w:t>
      </w:r>
      <w:r w:rsidRPr="00D65418">
        <w:rPr>
          <w:sz w:val="20"/>
          <w:szCs w:val="20"/>
        </w:rPr>
        <w:t>que não incide nenhuma das vedações do art. 3º, § 4º da lei 123/06</w:t>
      </w:r>
      <w:r>
        <w:rPr>
          <w:sz w:val="20"/>
          <w:szCs w:val="20"/>
        </w:rPr>
        <w:t>;</w:t>
      </w:r>
    </w:p>
    <w:p w14:paraId="7462972E" w14:textId="77777777" w:rsidR="00423519" w:rsidRPr="00B93689" w:rsidRDefault="00423519" w:rsidP="00423519">
      <w:pPr>
        <w:spacing w:before="60" w:after="60"/>
        <w:ind w:left="1134"/>
        <w:jc w:val="both"/>
        <w:rPr>
          <w:sz w:val="20"/>
          <w:szCs w:val="20"/>
        </w:rPr>
      </w:pPr>
      <w:r w:rsidRPr="00B93689">
        <w:rPr>
          <w:sz w:val="20"/>
          <w:szCs w:val="20"/>
        </w:rPr>
        <w:t xml:space="preserve">Anexo </w:t>
      </w:r>
      <w:r>
        <w:rPr>
          <w:sz w:val="20"/>
          <w:szCs w:val="20"/>
        </w:rPr>
        <w:t>I</w:t>
      </w:r>
      <w:r w:rsidRPr="00B93689">
        <w:rPr>
          <w:sz w:val="20"/>
          <w:szCs w:val="20"/>
        </w:rPr>
        <w:t>V – Declaração de inexistência de fato impeditivo;</w:t>
      </w:r>
    </w:p>
    <w:p w14:paraId="054EB128" w14:textId="77777777" w:rsidR="00423519" w:rsidRDefault="00423519" w:rsidP="00423519">
      <w:pPr>
        <w:spacing w:before="60" w:after="60"/>
        <w:ind w:left="1134"/>
        <w:jc w:val="both"/>
        <w:rPr>
          <w:sz w:val="20"/>
          <w:szCs w:val="20"/>
        </w:rPr>
      </w:pPr>
      <w:r>
        <w:rPr>
          <w:sz w:val="20"/>
          <w:szCs w:val="20"/>
        </w:rPr>
        <w:t xml:space="preserve">Anexo V – </w:t>
      </w:r>
      <w:r w:rsidRPr="00B93689">
        <w:rPr>
          <w:sz w:val="20"/>
          <w:szCs w:val="20"/>
        </w:rPr>
        <w:t>Declaração</w:t>
      </w:r>
      <w:r>
        <w:rPr>
          <w:sz w:val="20"/>
          <w:szCs w:val="20"/>
        </w:rPr>
        <w:t xml:space="preserve"> </w:t>
      </w:r>
      <w:r w:rsidRPr="00B93689">
        <w:rPr>
          <w:sz w:val="20"/>
          <w:szCs w:val="20"/>
        </w:rPr>
        <w:t>de cumprimento do inciso XXXIII, Art. 7º, CF/88;</w:t>
      </w:r>
    </w:p>
    <w:p w14:paraId="36EEFF4F" w14:textId="77777777" w:rsidR="00423519" w:rsidRPr="00B93689" w:rsidRDefault="00423519" w:rsidP="00423519">
      <w:pPr>
        <w:spacing w:before="60" w:after="60"/>
        <w:ind w:left="1134"/>
        <w:jc w:val="both"/>
        <w:rPr>
          <w:sz w:val="20"/>
          <w:szCs w:val="20"/>
        </w:rPr>
      </w:pPr>
      <w:r>
        <w:rPr>
          <w:sz w:val="20"/>
          <w:szCs w:val="20"/>
        </w:rPr>
        <w:t xml:space="preserve">Anexo VI – </w:t>
      </w:r>
      <w:r w:rsidRPr="000759FF">
        <w:rPr>
          <w:sz w:val="20"/>
          <w:szCs w:val="20"/>
        </w:rPr>
        <w:t>Declaração</w:t>
      </w:r>
      <w:r>
        <w:rPr>
          <w:sz w:val="20"/>
          <w:szCs w:val="20"/>
        </w:rPr>
        <w:t xml:space="preserve"> </w:t>
      </w:r>
      <w:r w:rsidRPr="000759FF">
        <w:rPr>
          <w:sz w:val="20"/>
          <w:szCs w:val="20"/>
        </w:rPr>
        <w:t>de atendimento ao art. 9º da Lei 8.666/93</w:t>
      </w:r>
      <w:r>
        <w:rPr>
          <w:sz w:val="20"/>
          <w:szCs w:val="20"/>
        </w:rPr>
        <w:t>;</w:t>
      </w:r>
    </w:p>
    <w:p w14:paraId="09C540E2" w14:textId="77777777" w:rsidR="00423519" w:rsidRDefault="00423519" w:rsidP="00423519">
      <w:pPr>
        <w:spacing w:before="60" w:after="60"/>
        <w:ind w:left="1134"/>
        <w:jc w:val="both"/>
        <w:rPr>
          <w:sz w:val="20"/>
          <w:szCs w:val="20"/>
        </w:rPr>
      </w:pPr>
      <w:r w:rsidRPr="00B93689">
        <w:rPr>
          <w:sz w:val="20"/>
          <w:szCs w:val="20"/>
        </w:rPr>
        <w:t>Anexo V</w:t>
      </w:r>
      <w:r>
        <w:rPr>
          <w:sz w:val="20"/>
          <w:szCs w:val="20"/>
        </w:rPr>
        <w:t>I</w:t>
      </w:r>
      <w:r w:rsidR="00F61508">
        <w:rPr>
          <w:sz w:val="20"/>
          <w:szCs w:val="20"/>
        </w:rPr>
        <w:t>I</w:t>
      </w:r>
      <w:r w:rsidRPr="00B93689">
        <w:rPr>
          <w:sz w:val="20"/>
          <w:szCs w:val="20"/>
        </w:rPr>
        <w:t xml:space="preserve"> – Minuta contratual.</w:t>
      </w:r>
    </w:p>
    <w:p w14:paraId="6F56E701" w14:textId="77777777" w:rsidR="00F61508" w:rsidRDefault="00F61508" w:rsidP="00F61508">
      <w:pPr>
        <w:spacing w:before="60" w:after="60"/>
        <w:ind w:left="1134"/>
        <w:jc w:val="both"/>
        <w:rPr>
          <w:sz w:val="20"/>
          <w:szCs w:val="20"/>
        </w:rPr>
      </w:pPr>
      <w:r w:rsidRPr="00B93689">
        <w:rPr>
          <w:sz w:val="20"/>
          <w:szCs w:val="20"/>
        </w:rPr>
        <w:t>Anexo V</w:t>
      </w:r>
      <w:r>
        <w:rPr>
          <w:sz w:val="20"/>
          <w:szCs w:val="20"/>
        </w:rPr>
        <w:t>III</w:t>
      </w:r>
      <w:r w:rsidRPr="00B93689">
        <w:rPr>
          <w:sz w:val="20"/>
          <w:szCs w:val="20"/>
        </w:rPr>
        <w:t xml:space="preserve"> – </w:t>
      </w:r>
      <w:r>
        <w:rPr>
          <w:sz w:val="20"/>
          <w:szCs w:val="20"/>
        </w:rPr>
        <w:t>Modelo Proposta de Preços</w:t>
      </w:r>
      <w:r w:rsidRPr="00B93689">
        <w:rPr>
          <w:sz w:val="20"/>
          <w:szCs w:val="20"/>
        </w:rPr>
        <w:t>.</w:t>
      </w:r>
    </w:p>
    <w:p w14:paraId="73E90773" w14:textId="77777777" w:rsidR="00BC71E0" w:rsidRDefault="00BC71E0" w:rsidP="00F61508">
      <w:pPr>
        <w:spacing w:before="60" w:after="60"/>
        <w:ind w:left="1134"/>
        <w:jc w:val="both"/>
        <w:rPr>
          <w:sz w:val="20"/>
          <w:szCs w:val="20"/>
        </w:rPr>
      </w:pPr>
    </w:p>
    <w:p w14:paraId="4DCFAACE" w14:textId="77777777" w:rsidR="00BC71E0" w:rsidRPr="00B93689" w:rsidRDefault="00BC71E0" w:rsidP="00F61508">
      <w:pPr>
        <w:spacing w:before="60" w:after="60"/>
        <w:ind w:left="1134"/>
        <w:jc w:val="both"/>
        <w:rPr>
          <w:sz w:val="20"/>
          <w:szCs w:val="20"/>
        </w:rPr>
      </w:pPr>
    </w:p>
    <w:p w14:paraId="32D88D8F" w14:textId="77777777" w:rsidR="00F61508" w:rsidRPr="00B93689" w:rsidRDefault="00F61508" w:rsidP="00423519">
      <w:pPr>
        <w:spacing w:before="60" w:after="60"/>
        <w:ind w:left="1134"/>
        <w:jc w:val="both"/>
        <w:rPr>
          <w:sz w:val="20"/>
          <w:szCs w:val="20"/>
        </w:rPr>
      </w:pPr>
    </w:p>
    <w:p w14:paraId="38BB6FEE" w14:textId="77777777" w:rsidR="006575C5" w:rsidRPr="00B93689" w:rsidRDefault="006575C5" w:rsidP="00017526">
      <w:pPr>
        <w:ind w:left="720"/>
        <w:jc w:val="center"/>
        <w:rPr>
          <w:sz w:val="20"/>
          <w:szCs w:val="20"/>
        </w:rPr>
      </w:pPr>
    </w:p>
    <w:p w14:paraId="09C1D428" w14:textId="77777777" w:rsidR="00C40F24" w:rsidRDefault="00C40F24" w:rsidP="00CA1677">
      <w:pPr>
        <w:spacing w:before="240" w:after="240"/>
        <w:jc w:val="center"/>
        <w:rPr>
          <w:b/>
          <w:bCs/>
          <w:sz w:val="20"/>
          <w:szCs w:val="20"/>
        </w:rPr>
      </w:pPr>
      <w:bookmarkStart w:id="1" w:name="OLE_LINK65"/>
      <w:bookmarkStart w:id="2" w:name="OLE_LINK66"/>
    </w:p>
    <w:p w14:paraId="6BF4BC13" w14:textId="77777777" w:rsidR="0069796C" w:rsidRDefault="0069796C" w:rsidP="00CA1677">
      <w:pPr>
        <w:spacing w:before="240" w:after="240"/>
        <w:jc w:val="center"/>
        <w:rPr>
          <w:b/>
          <w:bCs/>
          <w:sz w:val="20"/>
          <w:szCs w:val="20"/>
        </w:rPr>
      </w:pPr>
    </w:p>
    <w:p w14:paraId="26E011ED" w14:textId="77777777" w:rsidR="0069796C" w:rsidRDefault="0069796C" w:rsidP="00CA1677">
      <w:pPr>
        <w:spacing w:before="240" w:after="240"/>
        <w:jc w:val="center"/>
        <w:rPr>
          <w:b/>
          <w:bCs/>
          <w:sz w:val="20"/>
          <w:szCs w:val="20"/>
        </w:rPr>
      </w:pPr>
    </w:p>
    <w:p w14:paraId="7D1C6FA9" w14:textId="3DC917A3" w:rsidR="0069796C" w:rsidRDefault="0069796C" w:rsidP="00CA1677">
      <w:pPr>
        <w:spacing w:before="240" w:after="240"/>
        <w:jc w:val="center"/>
        <w:rPr>
          <w:b/>
          <w:bCs/>
          <w:sz w:val="20"/>
          <w:szCs w:val="20"/>
        </w:rPr>
      </w:pPr>
    </w:p>
    <w:p w14:paraId="669CAC64" w14:textId="238E72EA" w:rsidR="000D4937" w:rsidRDefault="000D4937" w:rsidP="00CA1677">
      <w:pPr>
        <w:spacing w:before="240" w:after="240"/>
        <w:jc w:val="center"/>
        <w:rPr>
          <w:b/>
          <w:bCs/>
          <w:sz w:val="20"/>
          <w:szCs w:val="20"/>
        </w:rPr>
      </w:pPr>
    </w:p>
    <w:p w14:paraId="2ADB34C7" w14:textId="368491DB" w:rsidR="000D4937" w:rsidRDefault="000D4937" w:rsidP="00CA1677">
      <w:pPr>
        <w:spacing w:before="240" w:after="240"/>
        <w:jc w:val="center"/>
        <w:rPr>
          <w:b/>
          <w:bCs/>
          <w:sz w:val="20"/>
          <w:szCs w:val="20"/>
        </w:rPr>
      </w:pPr>
    </w:p>
    <w:p w14:paraId="16DC570D" w14:textId="1E04550F" w:rsidR="000D4937" w:rsidRDefault="000D4937" w:rsidP="00CA1677">
      <w:pPr>
        <w:spacing w:before="240" w:after="240"/>
        <w:jc w:val="center"/>
        <w:rPr>
          <w:b/>
          <w:bCs/>
          <w:sz w:val="20"/>
          <w:szCs w:val="20"/>
        </w:rPr>
      </w:pPr>
    </w:p>
    <w:p w14:paraId="273FD0EE" w14:textId="563F01F1" w:rsidR="000D4937" w:rsidRDefault="000D4937" w:rsidP="00CA1677">
      <w:pPr>
        <w:spacing w:before="240" w:after="240"/>
        <w:jc w:val="center"/>
        <w:rPr>
          <w:b/>
          <w:bCs/>
          <w:sz w:val="20"/>
          <w:szCs w:val="20"/>
        </w:rPr>
      </w:pPr>
    </w:p>
    <w:p w14:paraId="4A3A5F54" w14:textId="3C67FF1E" w:rsidR="000D4937" w:rsidRDefault="000D4937" w:rsidP="00CA1677">
      <w:pPr>
        <w:spacing w:before="240" w:after="240"/>
        <w:jc w:val="center"/>
        <w:rPr>
          <w:b/>
          <w:bCs/>
          <w:sz w:val="20"/>
          <w:szCs w:val="20"/>
        </w:rPr>
      </w:pPr>
    </w:p>
    <w:p w14:paraId="7CB3076C" w14:textId="7B30BF27" w:rsidR="000D4937" w:rsidRDefault="000D4937" w:rsidP="00CA1677">
      <w:pPr>
        <w:spacing w:before="240" w:after="240"/>
        <w:jc w:val="center"/>
        <w:rPr>
          <w:b/>
          <w:bCs/>
          <w:sz w:val="20"/>
          <w:szCs w:val="20"/>
        </w:rPr>
      </w:pPr>
    </w:p>
    <w:p w14:paraId="1822445D" w14:textId="75A56DBD" w:rsidR="000D4937" w:rsidRDefault="000D4937" w:rsidP="00CA1677">
      <w:pPr>
        <w:spacing w:before="240" w:after="240"/>
        <w:jc w:val="center"/>
        <w:rPr>
          <w:b/>
          <w:bCs/>
          <w:sz w:val="20"/>
          <w:szCs w:val="20"/>
        </w:rPr>
      </w:pPr>
    </w:p>
    <w:p w14:paraId="666FD036" w14:textId="6A939ED3" w:rsidR="000D4937" w:rsidRDefault="000D4937" w:rsidP="00CA1677">
      <w:pPr>
        <w:spacing w:before="240" w:after="240"/>
        <w:jc w:val="center"/>
        <w:rPr>
          <w:b/>
          <w:bCs/>
          <w:sz w:val="20"/>
          <w:szCs w:val="20"/>
        </w:rPr>
      </w:pPr>
    </w:p>
    <w:p w14:paraId="3C41047B" w14:textId="77777777" w:rsidR="000D4937" w:rsidRDefault="000D4937" w:rsidP="00CA1677">
      <w:pPr>
        <w:spacing w:before="240" w:after="240"/>
        <w:jc w:val="center"/>
        <w:rPr>
          <w:b/>
          <w:bCs/>
          <w:sz w:val="20"/>
          <w:szCs w:val="20"/>
        </w:rPr>
      </w:pPr>
    </w:p>
    <w:p w14:paraId="46F499EF" w14:textId="77777777" w:rsidR="0069796C" w:rsidRDefault="0069796C" w:rsidP="00CA1677">
      <w:pPr>
        <w:spacing w:before="240" w:after="240"/>
        <w:jc w:val="center"/>
        <w:rPr>
          <w:b/>
          <w:bCs/>
          <w:sz w:val="20"/>
          <w:szCs w:val="20"/>
        </w:rPr>
      </w:pPr>
    </w:p>
    <w:p w14:paraId="30C24343" w14:textId="77777777" w:rsidR="00CA1677" w:rsidRDefault="00CA1677" w:rsidP="00CA1677">
      <w:pPr>
        <w:spacing w:before="240" w:after="240"/>
        <w:jc w:val="center"/>
        <w:rPr>
          <w:b/>
          <w:bCs/>
          <w:sz w:val="20"/>
          <w:szCs w:val="20"/>
        </w:rPr>
      </w:pPr>
      <w:r>
        <w:rPr>
          <w:b/>
          <w:bCs/>
          <w:sz w:val="20"/>
          <w:szCs w:val="20"/>
        </w:rPr>
        <w:t>ANEXO I</w:t>
      </w:r>
    </w:p>
    <w:p w14:paraId="279B2839" w14:textId="77777777" w:rsidR="00CA1677" w:rsidRDefault="00CA1677" w:rsidP="00CA1677">
      <w:pPr>
        <w:spacing w:before="240" w:after="240"/>
        <w:jc w:val="center"/>
        <w:rPr>
          <w:b/>
          <w:bCs/>
          <w:sz w:val="20"/>
          <w:szCs w:val="20"/>
        </w:rPr>
      </w:pPr>
      <w:r>
        <w:rPr>
          <w:b/>
          <w:bCs/>
          <w:sz w:val="20"/>
          <w:szCs w:val="20"/>
        </w:rPr>
        <w:t>TERMO DE REFERÊNCIA</w:t>
      </w:r>
    </w:p>
    <w:p w14:paraId="0662E61B" w14:textId="68D3B2E9" w:rsidR="00CA1677" w:rsidRDefault="00CA1677" w:rsidP="00CA1677">
      <w:pPr>
        <w:spacing w:before="240" w:after="240"/>
        <w:jc w:val="center"/>
        <w:rPr>
          <w:b/>
          <w:bCs/>
          <w:sz w:val="20"/>
          <w:szCs w:val="20"/>
        </w:rPr>
      </w:pPr>
      <w:bookmarkStart w:id="3" w:name="OLE_LINK21"/>
      <w:bookmarkStart w:id="4" w:name="OLE_LINK22"/>
      <w:bookmarkStart w:id="5" w:name="OLE_LINK23"/>
      <w:bookmarkStart w:id="6" w:name="OLE_LINK24"/>
      <w:bookmarkStart w:id="7" w:name="OLE_LINK27"/>
      <w:bookmarkStart w:id="8" w:name="OLE_LINK28"/>
      <w:r>
        <w:rPr>
          <w:b/>
          <w:bCs/>
          <w:sz w:val="20"/>
          <w:szCs w:val="20"/>
        </w:rPr>
        <w:t xml:space="preserve">PROCESSO LICITATÓRIO Nº </w:t>
      </w:r>
      <w:r w:rsidR="000D4937">
        <w:rPr>
          <w:b/>
          <w:bCs/>
          <w:sz w:val="20"/>
          <w:szCs w:val="20"/>
        </w:rPr>
        <w:t>97</w:t>
      </w:r>
      <w:r w:rsidR="008428B1">
        <w:rPr>
          <w:b/>
          <w:bCs/>
          <w:sz w:val="20"/>
          <w:szCs w:val="20"/>
        </w:rPr>
        <w:t>/20</w:t>
      </w:r>
      <w:r w:rsidR="000D4937">
        <w:rPr>
          <w:b/>
          <w:bCs/>
          <w:sz w:val="20"/>
          <w:szCs w:val="20"/>
        </w:rPr>
        <w:t>21</w:t>
      </w:r>
    </w:p>
    <w:p w14:paraId="1B2253A8" w14:textId="5F3EA0F7" w:rsidR="00CA1677" w:rsidRDefault="00CA1677" w:rsidP="00CA1677">
      <w:pPr>
        <w:spacing w:before="240" w:after="240"/>
        <w:jc w:val="center"/>
        <w:rPr>
          <w:b/>
          <w:bCs/>
          <w:sz w:val="20"/>
          <w:szCs w:val="20"/>
        </w:rPr>
      </w:pPr>
      <w:r>
        <w:rPr>
          <w:b/>
          <w:bCs/>
          <w:sz w:val="20"/>
          <w:szCs w:val="20"/>
        </w:rPr>
        <w:t xml:space="preserve">PREGÃO PRESENCIAL Nº </w:t>
      </w:r>
      <w:r w:rsidR="000D4937">
        <w:rPr>
          <w:b/>
          <w:bCs/>
          <w:sz w:val="20"/>
          <w:szCs w:val="20"/>
        </w:rPr>
        <w:t>33</w:t>
      </w:r>
      <w:r w:rsidR="008428B1">
        <w:rPr>
          <w:b/>
          <w:bCs/>
          <w:sz w:val="20"/>
          <w:szCs w:val="20"/>
        </w:rPr>
        <w:t>/20</w:t>
      </w:r>
      <w:r w:rsidR="000D4937">
        <w:rPr>
          <w:b/>
          <w:bCs/>
          <w:sz w:val="20"/>
          <w:szCs w:val="20"/>
        </w:rPr>
        <w:t>21</w:t>
      </w:r>
      <w:r>
        <w:rPr>
          <w:b/>
          <w:bCs/>
          <w:sz w:val="20"/>
          <w:szCs w:val="20"/>
        </w:rPr>
        <w:t xml:space="preserve"> </w:t>
      </w:r>
    </w:p>
    <w:bookmarkEnd w:id="3"/>
    <w:bookmarkEnd w:id="4"/>
    <w:bookmarkEnd w:id="5"/>
    <w:bookmarkEnd w:id="6"/>
    <w:bookmarkEnd w:id="7"/>
    <w:bookmarkEnd w:id="8"/>
    <w:p w14:paraId="0EF01034" w14:textId="77777777" w:rsidR="00CA1677" w:rsidRPr="00AE5A1F" w:rsidRDefault="00CA1677" w:rsidP="00EA0D3D">
      <w:pPr>
        <w:numPr>
          <w:ilvl w:val="0"/>
          <w:numId w:val="16"/>
        </w:numPr>
        <w:spacing w:before="240" w:after="240"/>
        <w:ind w:left="567" w:right="-17" w:hanging="567"/>
        <w:jc w:val="both"/>
        <w:rPr>
          <w:b/>
          <w:color w:val="000000"/>
          <w:sz w:val="20"/>
          <w:szCs w:val="20"/>
        </w:rPr>
      </w:pPr>
      <w:r w:rsidRPr="00AE5A1F">
        <w:rPr>
          <w:b/>
          <w:color w:val="000000"/>
          <w:sz w:val="20"/>
          <w:szCs w:val="20"/>
        </w:rPr>
        <w:t>DO OBJETO</w:t>
      </w:r>
    </w:p>
    <w:p w14:paraId="2AAA48E6" w14:textId="77777777" w:rsidR="00CA1677" w:rsidRDefault="00CA1677" w:rsidP="00F15DED">
      <w:pPr>
        <w:numPr>
          <w:ilvl w:val="1"/>
          <w:numId w:val="16"/>
        </w:numPr>
        <w:tabs>
          <w:tab w:val="left" w:pos="1134"/>
        </w:tabs>
        <w:spacing w:before="120" w:after="120"/>
        <w:ind w:hanging="575"/>
        <w:jc w:val="both"/>
        <w:rPr>
          <w:sz w:val="20"/>
          <w:szCs w:val="20"/>
        </w:rPr>
      </w:pPr>
      <w:r>
        <w:rPr>
          <w:sz w:val="20"/>
          <w:szCs w:val="20"/>
        </w:rPr>
        <w:t xml:space="preserve">O presente termo tem por objeto </w:t>
      </w:r>
      <w:r w:rsidR="00FC74AA">
        <w:rPr>
          <w:sz w:val="20"/>
          <w:szCs w:val="20"/>
        </w:rPr>
        <w:t xml:space="preserve">selecionar a melhor </w:t>
      </w:r>
      <w:r w:rsidR="00FC3E5B">
        <w:rPr>
          <w:sz w:val="20"/>
          <w:szCs w:val="20"/>
        </w:rPr>
        <w:t xml:space="preserve">proposta para </w:t>
      </w:r>
      <w:r w:rsidR="001754C4">
        <w:rPr>
          <w:sz w:val="20"/>
          <w:szCs w:val="20"/>
        </w:rPr>
        <w:t>a</w:t>
      </w:r>
      <w:r w:rsidR="006E38F9">
        <w:rPr>
          <w:sz w:val="20"/>
          <w:szCs w:val="20"/>
        </w:rPr>
        <w:t xml:space="preserve"> “</w:t>
      </w:r>
      <w:r w:rsidR="00EA1019" w:rsidRPr="0039496F">
        <w:rPr>
          <w:b/>
          <w:sz w:val="20"/>
          <w:szCs w:val="20"/>
        </w:rPr>
        <w:t>CONTRATAÇÃO DE SERVIÇOS ESPECIALIZADOS PARA LEVANTAMENTO DE INFORMAÇÕES TÉCNICAS JUNTO A SECRETÁRIA DE FINANÇAS, SETOR DE TRIBUTOS (RECEITAS PRÓPRIAS DO MUNICÍPIO).</w:t>
      </w:r>
      <w:r w:rsidR="00033D0D" w:rsidRPr="00F911E4">
        <w:rPr>
          <w:b/>
          <w:sz w:val="20"/>
          <w:szCs w:val="20"/>
        </w:rPr>
        <w:t>”</w:t>
      </w:r>
      <w:r w:rsidR="00FC3E5B" w:rsidRPr="004F40F6">
        <w:rPr>
          <w:sz w:val="20"/>
          <w:szCs w:val="20"/>
        </w:rPr>
        <w:t>,</w:t>
      </w:r>
      <w:r w:rsidR="00FC3E5B" w:rsidRPr="00DA29E5">
        <w:rPr>
          <w:snapToGrid w:val="0"/>
          <w:color w:val="000000"/>
          <w:sz w:val="20"/>
          <w:szCs w:val="20"/>
        </w:rPr>
        <w:t xml:space="preserve"> </w:t>
      </w:r>
      <w:r w:rsidR="00FC3E5B" w:rsidRPr="00DA29E5">
        <w:rPr>
          <w:sz w:val="20"/>
          <w:szCs w:val="20"/>
        </w:rPr>
        <w:t xml:space="preserve">obedecendo integralmente </w:t>
      </w:r>
      <w:r w:rsidR="00FC3E5B">
        <w:rPr>
          <w:sz w:val="20"/>
          <w:szCs w:val="20"/>
        </w:rPr>
        <w:t xml:space="preserve">às </w:t>
      </w:r>
      <w:r w:rsidR="00FC3E5B" w:rsidRPr="00B762D1">
        <w:rPr>
          <w:sz w:val="20"/>
          <w:szCs w:val="20"/>
        </w:rPr>
        <w:t>condições, quantidades e exigências estabelecidas neste Edital e seus anexo</w:t>
      </w:r>
      <w:r w:rsidR="00FC3E5B">
        <w:rPr>
          <w:sz w:val="20"/>
          <w:szCs w:val="20"/>
        </w:rPr>
        <w:t>s</w:t>
      </w:r>
      <w:r w:rsidRPr="002B79AB">
        <w:rPr>
          <w:sz w:val="20"/>
          <w:szCs w:val="20"/>
        </w:rPr>
        <w:t>:</w:t>
      </w:r>
    </w:p>
    <w:p w14:paraId="61BB6742" w14:textId="77777777" w:rsidR="00DE544E" w:rsidRDefault="00DE544E" w:rsidP="00EA0D3D">
      <w:pPr>
        <w:numPr>
          <w:ilvl w:val="1"/>
          <w:numId w:val="16"/>
        </w:numPr>
        <w:tabs>
          <w:tab w:val="left" w:pos="1134"/>
        </w:tabs>
        <w:spacing w:before="120" w:after="120"/>
        <w:ind w:left="1134" w:hanging="567"/>
        <w:jc w:val="both"/>
        <w:rPr>
          <w:sz w:val="20"/>
          <w:szCs w:val="20"/>
        </w:rPr>
      </w:pPr>
    </w:p>
    <w:tbl>
      <w:tblPr>
        <w:tblW w:w="7938" w:type="dxa"/>
        <w:tblInd w:w="1204" w:type="dxa"/>
        <w:tblLayout w:type="fixed"/>
        <w:tblCellMar>
          <w:left w:w="70" w:type="dxa"/>
          <w:right w:w="70" w:type="dxa"/>
        </w:tblCellMar>
        <w:tblLook w:val="04A0" w:firstRow="1" w:lastRow="0" w:firstColumn="1" w:lastColumn="0" w:noHBand="0" w:noVBand="1"/>
      </w:tblPr>
      <w:tblGrid>
        <w:gridCol w:w="567"/>
        <w:gridCol w:w="3686"/>
        <w:gridCol w:w="787"/>
        <w:gridCol w:w="63"/>
        <w:gridCol w:w="97"/>
        <w:gridCol w:w="612"/>
        <w:gridCol w:w="992"/>
        <w:gridCol w:w="1134"/>
      </w:tblGrid>
      <w:tr w:rsidR="0039374C" w:rsidRPr="00286E65" w14:paraId="2A198D8B" w14:textId="77777777" w:rsidTr="00DC2A55">
        <w:trPr>
          <w:trHeight w:val="255"/>
        </w:trPr>
        <w:tc>
          <w:tcPr>
            <w:tcW w:w="567" w:type="dxa"/>
            <w:tcBorders>
              <w:top w:val="double" w:sz="6" w:space="0" w:color="auto"/>
              <w:left w:val="double" w:sz="6" w:space="0" w:color="auto"/>
              <w:bottom w:val="double" w:sz="6" w:space="0" w:color="auto"/>
              <w:right w:val="double" w:sz="6" w:space="0" w:color="auto"/>
            </w:tcBorders>
            <w:shd w:val="clear" w:color="auto" w:fill="auto"/>
            <w:vAlign w:val="center"/>
          </w:tcPr>
          <w:p w14:paraId="6D7548A8" w14:textId="77777777" w:rsidR="0039374C" w:rsidRPr="00967EF9" w:rsidRDefault="0039374C" w:rsidP="00DC2A55">
            <w:pPr>
              <w:jc w:val="center"/>
              <w:rPr>
                <w:b/>
                <w:bCs/>
                <w:color w:val="000000"/>
                <w:sz w:val="16"/>
                <w:szCs w:val="16"/>
              </w:rPr>
            </w:pPr>
            <w:r w:rsidRPr="00967EF9">
              <w:rPr>
                <w:b/>
                <w:bCs/>
                <w:color w:val="000000"/>
                <w:sz w:val="16"/>
                <w:szCs w:val="16"/>
              </w:rPr>
              <w:t>ITEM</w:t>
            </w:r>
          </w:p>
        </w:tc>
        <w:tc>
          <w:tcPr>
            <w:tcW w:w="3686" w:type="dxa"/>
            <w:tcBorders>
              <w:top w:val="double" w:sz="6" w:space="0" w:color="auto"/>
              <w:left w:val="nil"/>
              <w:bottom w:val="double" w:sz="6" w:space="0" w:color="auto"/>
              <w:right w:val="double" w:sz="6" w:space="0" w:color="auto"/>
            </w:tcBorders>
            <w:shd w:val="clear" w:color="auto" w:fill="auto"/>
            <w:vAlign w:val="center"/>
          </w:tcPr>
          <w:p w14:paraId="477154A2" w14:textId="77777777" w:rsidR="0039374C" w:rsidRPr="00967EF9" w:rsidRDefault="0039374C" w:rsidP="00DC2A55">
            <w:pPr>
              <w:jc w:val="center"/>
              <w:rPr>
                <w:b/>
                <w:color w:val="000000"/>
                <w:sz w:val="16"/>
                <w:szCs w:val="16"/>
              </w:rPr>
            </w:pPr>
            <w:r w:rsidRPr="00967EF9">
              <w:rPr>
                <w:b/>
                <w:color w:val="000000"/>
                <w:sz w:val="16"/>
                <w:szCs w:val="16"/>
              </w:rPr>
              <w:t>DESCRIÇÃO</w:t>
            </w:r>
          </w:p>
        </w:tc>
        <w:tc>
          <w:tcPr>
            <w:tcW w:w="850" w:type="dxa"/>
            <w:gridSpan w:val="2"/>
            <w:tcBorders>
              <w:top w:val="double" w:sz="6" w:space="0" w:color="auto"/>
              <w:left w:val="nil"/>
              <w:bottom w:val="double" w:sz="6" w:space="0" w:color="auto"/>
              <w:right w:val="double" w:sz="6" w:space="0" w:color="auto"/>
            </w:tcBorders>
            <w:shd w:val="clear" w:color="auto" w:fill="auto"/>
            <w:vAlign w:val="center"/>
          </w:tcPr>
          <w:p w14:paraId="61C8B194" w14:textId="77777777" w:rsidR="0039374C" w:rsidRPr="00967EF9" w:rsidRDefault="0039374C" w:rsidP="00DC2A55">
            <w:pPr>
              <w:jc w:val="center"/>
              <w:rPr>
                <w:b/>
                <w:color w:val="000000"/>
                <w:sz w:val="16"/>
                <w:szCs w:val="16"/>
              </w:rPr>
            </w:pPr>
            <w:r w:rsidRPr="00967EF9">
              <w:rPr>
                <w:b/>
                <w:color w:val="000000"/>
                <w:sz w:val="16"/>
                <w:szCs w:val="16"/>
              </w:rPr>
              <w:t>UNIDAD.</w:t>
            </w:r>
          </w:p>
        </w:tc>
        <w:tc>
          <w:tcPr>
            <w:tcW w:w="709" w:type="dxa"/>
            <w:gridSpan w:val="2"/>
            <w:tcBorders>
              <w:top w:val="double" w:sz="6" w:space="0" w:color="auto"/>
              <w:left w:val="nil"/>
              <w:bottom w:val="double" w:sz="6" w:space="0" w:color="auto"/>
              <w:right w:val="double" w:sz="6" w:space="0" w:color="auto"/>
            </w:tcBorders>
            <w:shd w:val="clear" w:color="auto" w:fill="auto"/>
            <w:vAlign w:val="center"/>
          </w:tcPr>
          <w:p w14:paraId="6B5155BA" w14:textId="77777777" w:rsidR="0039374C" w:rsidRPr="00967EF9" w:rsidRDefault="0039374C" w:rsidP="00DC2A55">
            <w:pPr>
              <w:jc w:val="center"/>
              <w:rPr>
                <w:b/>
                <w:color w:val="000000"/>
                <w:sz w:val="16"/>
                <w:szCs w:val="16"/>
              </w:rPr>
            </w:pPr>
            <w:r w:rsidRPr="00967EF9">
              <w:rPr>
                <w:b/>
                <w:color w:val="000000"/>
                <w:sz w:val="16"/>
                <w:szCs w:val="16"/>
              </w:rPr>
              <w:t>QNT.</w:t>
            </w:r>
          </w:p>
        </w:tc>
        <w:tc>
          <w:tcPr>
            <w:tcW w:w="992" w:type="dxa"/>
            <w:tcBorders>
              <w:top w:val="double" w:sz="6" w:space="0" w:color="auto"/>
              <w:left w:val="nil"/>
              <w:bottom w:val="double" w:sz="6" w:space="0" w:color="auto"/>
              <w:right w:val="double" w:sz="6" w:space="0" w:color="auto"/>
            </w:tcBorders>
            <w:shd w:val="clear" w:color="auto" w:fill="auto"/>
            <w:vAlign w:val="center"/>
          </w:tcPr>
          <w:p w14:paraId="2A52AE0B" w14:textId="77777777" w:rsidR="0039374C" w:rsidRPr="00967EF9" w:rsidRDefault="0039374C" w:rsidP="00DC2A55">
            <w:pPr>
              <w:jc w:val="center"/>
              <w:rPr>
                <w:b/>
                <w:color w:val="000000"/>
                <w:sz w:val="16"/>
                <w:szCs w:val="16"/>
              </w:rPr>
            </w:pPr>
            <w:r w:rsidRPr="00967EF9">
              <w:rPr>
                <w:b/>
                <w:color w:val="000000"/>
                <w:sz w:val="16"/>
                <w:szCs w:val="16"/>
              </w:rPr>
              <w:t>VALOR MAXIMO</w:t>
            </w:r>
          </w:p>
        </w:tc>
        <w:tc>
          <w:tcPr>
            <w:tcW w:w="1134" w:type="dxa"/>
            <w:tcBorders>
              <w:top w:val="double" w:sz="6" w:space="0" w:color="auto"/>
              <w:left w:val="nil"/>
              <w:bottom w:val="double" w:sz="6" w:space="0" w:color="auto"/>
              <w:right w:val="double" w:sz="6" w:space="0" w:color="auto"/>
            </w:tcBorders>
            <w:shd w:val="clear" w:color="auto" w:fill="auto"/>
            <w:vAlign w:val="center"/>
          </w:tcPr>
          <w:p w14:paraId="40EB9E02" w14:textId="77777777" w:rsidR="0039374C" w:rsidRPr="00967EF9" w:rsidRDefault="0039374C" w:rsidP="00DC2A55">
            <w:pPr>
              <w:jc w:val="center"/>
              <w:rPr>
                <w:b/>
                <w:color w:val="000000"/>
                <w:sz w:val="16"/>
                <w:szCs w:val="16"/>
              </w:rPr>
            </w:pPr>
            <w:r w:rsidRPr="00967EF9">
              <w:rPr>
                <w:b/>
                <w:color w:val="000000"/>
                <w:sz w:val="16"/>
                <w:szCs w:val="16"/>
              </w:rPr>
              <w:t>VALOR TOTAL</w:t>
            </w:r>
          </w:p>
        </w:tc>
      </w:tr>
      <w:tr w:rsidR="0039374C" w:rsidRPr="00286E65" w14:paraId="01B53C4E" w14:textId="77777777" w:rsidTr="00DC2A55">
        <w:trPr>
          <w:trHeight w:val="255"/>
        </w:trPr>
        <w:tc>
          <w:tcPr>
            <w:tcW w:w="567" w:type="dxa"/>
            <w:tcBorders>
              <w:top w:val="double" w:sz="6" w:space="0" w:color="auto"/>
              <w:left w:val="double" w:sz="6" w:space="0" w:color="auto"/>
              <w:bottom w:val="double" w:sz="6" w:space="0" w:color="auto"/>
              <w:right w:val="double" w:sz="6" w:space="0" w:color="auto"/>
            </w:tcBorders>
            <w:shd w:val="clear" w:color="auto" w:fill="auto"/>
            <w:vAlign w:val="center"/>
          </w:tcPr>
          <w:p w14:paraId="3157C6AB" w14:textId="77777777" w:rsidR="0039374C" w:rsidRPr="001754C4" w:rsidRDefault="0039374C" w:rsidP="00DC2A55">
            <w:pPr>
              <w:jc w:val="center"/>
              <w:rPr>
                <w:bCs/>
                <w:color w:val="000000"/>
                <w:sz w:val="16"/>
                <w:szCs w:val="16"/>
              </w:rPr>
            </w:pPr>
            <w:r w:rsidRPr="001754C4">
              <w:rPr>
                <w:bCs/>
                <w:color w:val="000000"/>
                <w:sz w:val="16"/>
                <w:szCs w:val="16"/>
              </w:rPr>
              <w:t>1</w:t>
            </w:r>
          </w:p>
        </w:tc>
        <w:tc>
          <w:tcPr>
            <w:tcW w:w="3686" w:type="dxa"/>
            <w:tcBorders>
              <w:top w:val="double" w:sz="6" w:space="0" w:color="auto"/>
              <w:left w:val="nil"/>
              <w:bottom w:val="double" w:sz="6" w:space="0" w:color="auto"/>
              <w:right w:val="double" w:sz="6" w:space="0" w:color="auto"/>
            </w:tcBorders>
            <w:shd w:val="clear" w:color="auto" w:fill="auto"/>
          </w:tcPr>
          <w:p w14:paraId="0F6D584E" w14:textId="2E6F5CE5" w:rsidR="0039374C" w:rsidRPr="00022567" w:rsidRDefault="00EA1019" w:rsidP="00DC2A55">
            <w:pPr>
              <w:rPr>
                <w:color w:val="000000"/>
                <w:sz w:val="16"/>
                <w:szCs w:val="16"/>
              </w:rPr>
            </w:pPr>
            <w:r w:rsidRPr="00EA1019">
              <w:rPr>
                <w:color w:val="000000"/>
                <w:sz w:val="16"/>
                <w:szCs w:val="16"/>
              </w:rPr>
              <w:t>P</w:t>
            </w:r>
            <w:r w:rsidRPr="00EA1019">
              <w:rPr>
                <w:b/>
                <w:color w:val="000000"/>
                <w:sz w:val="16"/>
                <w:szCs w:val="16"/>
              </w:rPr>
              <w:t>restação de serviços técnicos para assessoria e manutenção ao sistema de tributos da Prefeitura Municipal de</w:t>
            </w:r>
            <w:r w:rsidR="00D26AD3">
              <w:rPr>
                <w:b/>
                <w:color w:val="000000"/>
                <w:sz w:val="16"/>
                <w:szCs w:val="16"/>
              </w:rPr>
              <w:t xml:space="preserve"> Passo de Torres/SC</w:t>
            </w:r>
          </w:p>
        </w:tc>
        <w:tc>
          <w:tcPr>
            <w:tcW w:w="850" w:type="dxa"/>
            <w:gridSpan w:val="2"/>
            <w:tcBorders>
              <w:top w:val="double" w:sz="6" w:space="0" w:color="auto"/>
              <w:left w:val="nil"/>
              <w:bottom w:val="double" w:sz="6" w:space="0" w:color="auto"/>
              <w:right w:val="double" w:sz="6" w:space="0" w:color="auto"/>
            </w:tcBorders>
            <w:shd w:val="clear" w:color="auto" w:fill="auto"/>
            <w:vAlign w:val="center"/>
          </w:tcPr>
          <w:p w14:paraId="70E15511" w14:textId="77777777" w:rsidR="0039374C" w:rsidRPr="001754C4" w:rsidRDefault="00EA1019" w:rsidP="00DC2A55">
            <w:pPr>
              <w:jc w:val="center"/>
              <w:rPr>
                <w:color w:val="000000"/>
                <w:sz w:val="16"/>
                <w:szCs w:val="16"/>
              </w:rPr>
            </w:pPr>
            <w:r>
              <w:rPr>
                <w:color w:val="000000"/>
                <w:sz w:val="16"/>
                <w:szCs w:val="16"/>
              </w:rPr>
              <w:t>Mês</w:t>
            </w:r>
          </w:p>
        </w:tc>
        <w:tc>
          <w:tcPr>
            <w:tcW w:w="709" w:type="dxa"/>
            <w:gridSpan w:val="2"/>
            <w:tcBorders>
              <w:top w:val="double" w:sz="6" w:space="0" w:color="auto"/>
              <w:left w:val="nil"/>
              <w:bottom w:val="double" w:sz="6" w:space="0" w:color="auto"/>
              <w:right w:val="double" w:sz="6" w:space="0" w:color="auto"/>
            </w:tcBorders>
            <w:shd w:val="clear" w:color="auto" w:fill="auto"/>
            <w:vAlign w:val="center"/>
          </w:tcPr>
          <w:p w14:paraId="0F8957E0" w14:textId="06AF8625" w:rsidR="0039374C" w:rsidRPr="000D3927" w:rsidRDefault="000D4937" w:rsidP="00B56BB3">
            <w:pPr>
              <w:jc w:val="center"/>
              <w:rPr>
                <w:sz w:val="16"/>
                <w:szCs w:val="16"/>
              </w:rPr>
            </w:pPr>
            <w:r>
              <w:rPr>
                <w:sz w:val="16"/>
                <w:szCs w:val="16"/>
              </w:rPr>
              <w:t>12</w:t>
            </w:r>
          </w:p>
        </w:tc>
        <w:tc>
          <w:tcPr>
            <w:tcW w:w="992" w:type="dxa"/>
            <w:tcBorders>
              <w:top w:val="double" w:sz="6" w:space="0" w:color="auto"/>
              <w:left w:val="nil"/>
              <w:bottom w:val="double" w:sz="6" w:space="0" w:color="auto"/>
              <w:right w:val="double" w:sz="6" w:space="0" w:color="auto"/>
            </w:tcBorders>
            <w:shd w:val="clear" w:color="auto" w:fill="auto"/>
            <w:vAlign w:val="center"/>
          </w:tcPr>
          <w:p w14:paraId="22FCF907" w14:textId="77DF2CBA" w:rsidR="0039374C" w:rsidRPr="000D3927" w:rsidRDefault="0039374C" w:rsidP="00EA1019">
            <w:pPr>
              <w:jc w:val="center"/>
              <w:rPr>
                <w:sz w:val="16"/>
                <w:szCs w:val="16"/>
              </w:rPr>
            </w:pPr>
            <w:r w:rsidRPr="000D3927">
              <w:rPr>
                <w:sz w:val="16"/>
                <w:szCs w:val="16"/>
              </w:rPr>
              <w:t>R$</w:t>
            </w:r>
            <w:r w:rsidR="00EA1019">
              <w:rPr>
                <w:sz w:val="16"/>
                <w:szCs w:val="16"/>
              </w:rPr>
              <w:t xml:space="preserve"> 3.</w:t>
            </w:r>
            <w:r w:rsidR="000D4937">
              <w:rPr>
                <w:sz w:val="16"/>
                <w:szCs w:val="16"/>
              </w:rPr>
              <w:t>5</w:t>
            </w:r>
            <w:r w:rsidR="00EA1019">
              <w:rPr>
                <w:sz w:val="16"/>
                <w:szCs w:val="16"/>
              </w:rPr>
              <w:t>00,00</w:t>
            </w:r>
          </w:p>
        </w:tc>
        <w:tc>
          <w:tcPr>
            <w:tcW w:w="1134" w:type="dxa"/>
            <w:tcBorders>
              <w:top w:val="double" w:sz="6" w:space="0" w:color="auto"/>
              <w:left w:val="nil"/>
              <w:bottom w:val="double" w:sz="6" w:space="0" w:color="auto"/>
              <w:right w:val="double" w:sz="6" w:space="0" w:color="auto"/>
            </w:tcBorders>
            <w:shd w:val="clear" w:color="auto" w:fill="auto"/>
            <w:vAlign w:val="center"/>
          </w:tcPr>
          <w:p w14:paraId="5DEA546A" w14:textId="3D926ADD" w:rsidR="0039374C" w:rsidRPr="000D3927" w:rsidRDefault="0039374C" w:rsidP="00EA1019">
            <w:pPr>
              <w:rPr>
                <w:sz w:val="16"/>
                <w:szCs w:val="16"/>
              </w:rPr>
            </w:pPr>
            <w:r w:rsidRPr="000D3927">
              <w:rPr>
                <w:sz w:val="16"/>
                <w:szCs w:val="16"/>
              </w:rPr>
              <w:t>R$</w:t>
            </w:r>
            <w:r w:rsidR="00EA1019">
              <w:rPr>
                <w:sz w:val="16"/>
                <w:szCs w:val="16"/>
              </w:rPr>
              <w:t xml:space="preserve"> </w:t>
            </w:r>
            <w:r w:rsidR="000D4937">
              <w:rPr>
                <w:sz w:val="16"/>
                <w:szCs w:val="16"/>
              </w:rPr>
              <w:t>4</w:t>
            </w:r>
            <w:r w:rsidR="00EA1019">
              <w:rPr>
                <w:sz w:val="16"/>
                <w:szCs w:val="16"/>
              </w:rPr>
              <w:t>2</w:t>
            </w:r>
            <w:r w:rsidRPr="000D3927">
              <w:rPr>
                <w:sz w:val="16"/>
                <w:szCs w:val="16"/>
              </w:rPr>
              <w:t>.</w:t>
            </w:r>
            <w:r w:rsidR="000D4937">
              <w:rPr>
                <w:sz w:val="16"/>
                <w:szCs w:val="16"/>
              </w:rPr>
              <w:t>0</w:t>
            </w:r>
            <w:r w:rsidR="00B56BB3">
              <w:rPr>
                <w:sz w:val="16"/>
                <w:szCs w:val="16"/>
              </w:rPr>
              <w:t>0</w:t>
            </w:r>
            <w:r w:rsidRPr="000D3927">
              <w:rPr>
                <w:sz w:val="16"/>
                <w:szCs w:val="16"/>
              </w:rPr>
              <w:t>0,00</w:t>
            </w:r>
          </w:p>
        </w:tc>
      </w:tr>
      <w:tr w:rsidR="0039374C" w:rsidRPr="00FC7417" w14:paraId="6178909B" w14:textId="77777777" w:rsidTr="00DC2A55">
        <w:trPr>
          <w:trHeight w:val="255"/>
        </w:trPr>
        <w:tc>
          <w:tcPr>
            <w:tcW w:w="5040" w:type="dxa"/>
            <w:gridSpan w:val="3"/>
            <w:tcBorders>
              <w:top w:val="double" w:sz="6" w:space="0" w:color="auto"/>
              <w:left w:val="double" w:sz="6" w:space="0" w:color="auto"/>
              <w:bottom w:val="double" w:sz="6" w:space="0" w:color="auto"/>
              <w:right w:val="nil"/>
            </w:tcBorders>
            <w:shd w:val="clear" w:color="auto" w:fill="auto"/>
            <w:noWrap/>
            <w:vAlign w:val="center"/>
          </w:tcPr>
          <w:p w14:paraId="20D72EFD" w14:textId="77777777" w:rsidR="0039374C" w:rsidRPr="00FC7417" w:rsidRDefault="0039374C" w:rsidP="00DC2A55">
            <w:pPr>
              <w:rPr>
                <w:b/>
                <w:bCs/>
                <w:color w:val="000000"/>
                <w:sz w:val="16"/>
                <w:szCs w:val="16"/>
                <w:lang w:val="en-US"/>
              </w:rPr>
            </w:pPr>
          </w:p>
        </w:tc>
        <w:tc>
          <w:tcPr>
            <w:tcW w:w="160" w:type="dxa"/>
            <w:gridSpan w:val="2"/>
            <w:tcBorders>
              <w:top w:val="nil"/>
              <w:left w:val="nil"/>
              <w:bottom w:val="double" w:sz="6" w:space="0" w:color="auto"/>
              <w:right w:val="nil"/>
            </w:tcBorders>
            <w:shd w:val="clear" w:color="auto" w:fill="auto"/>
            <w:noWrap/>
            <w:vAlign w:val="center"/>
          </w:tcPr>
          <w:p w14:paraId="7A3271A8" w14:textId="77777777" w:rsidR="0039374C" w:rsidRPr="00FC7417" w:rsidRDefault="0039374C" w:rsidP="00DC2A55">
            <w:pPr>
              <w:jc w:val="center"/>
              <w:rPr>
                <w:color w:val="000000"/>
                <w:sz w:val="16"/>
                <w:szCs w:val="16"/>
                <w:lang w:val="en-US"/>
              </w:rPr>
            </w:pPr>
          </w:p>
        </w:tc>
        <w:tc>
          <w:tcPr>
            <w:tcW w:w="612" w:type="dxa"/>
            <w:tcBorders>
              <w:top w:val="nil"/>
              <w:left w:val="nil"/>
              <w:bottom w:val="double" w:sz="6" w:space="0" w:color="auto"/>
              <w:right w:val="nil"/>
            </w:tcBorders>
            <w:shd w:val="clear" w:color="auto" w:fill="auto"/>
            <w:noWrap/>
            <w:vAlign w:val="center"/>
          </w:tcPr>
          <w:p w14:paraId="7C3F3164" w14:textId="77777777" w:rsidR="0039374C" w:rsidRPr="00FC7417" w:rsidRDefault="0039374C" w:rsidP="00DC2A55">
            <w:pPr>
              <w:rPr>
                <w:color w:val="000000"/>
                <w:sz w:val="16"/>
                <w:szCs w:val="16"/>
                <w:lang w:val="en-US"/>
              </w:rPr>
            </w:pPr>
          </w:p>
        </w:tc>
        <w:tc>
          <w:tcPr>
            <w:tcW w:w="992" w:type="dxa"/>
            <w:tcBorders>
              <w:top w:val="nil"/>
              <w:left w:val="nil"/>
              <w:bottom w:val="double" w:sz="6" w:space="0" w:color="auto"/>
              <w:right w:val="nil"/>
            </w:tcBorders>
            <w:shd w:val="clear" w:color="auto" w:fill="auto"/>
            <w:noWrap/>
            <w:vAlign w:val="center"/>
          </w:tcPr>
          <w:p w14:paraId="1F56B0CE" w14:textId="77777777" w:rsidR="0039374C" w:rsidRPr="00FC7417" w:rsidRDefault="0039374C" w:rsidP="00DC2A55">
            <w:pPr>
              <w:rPr>
                <w:color w:val="000000"/>
                <w:sz w:val="16"/>
                <w:szCs w:val="16"/>
                <w:lang w:val="en-US"/>
              </w:rPr>
            </w:pPr>
          </w:p>
        </w:tc>
        <w:tc>
          <w:tcPr>
            <w:tcW w:w="1134" w:type="dxa"/>
            <w:tcBorders>
              <w:top w:val="nil"/>
              <w:left w:val="nil"/>
              <w:bottom w:val="double" w:sz="6" w:space="0" w:color="auto"/>
              <w:right w:val="double" w:sz="6" w:space="0" w:color="auto"/>
            </w:tcBorders>
            <w:shd w:val="clear" w:color="auto" w:fill="auto"/>
            <w:noWrap/>
            <w:vAlign w:val="center"/>
          </w:tcPr>
          <w:p w14:paraId="5BC9A2D4" w14:textId="77777777" w:rsidR="0039374C" w:rsidRPr="00FC7417" w:rsidRDefault="0039374C" w:rsidP="00DC2A55">
            <w:pPr>
              <w:rPr>
                <w:color w:val="000000"/>
                <w:sz w:val="16"/>
                <w:szCs w:val="16"/>
                <w:lang w:val="en-US"/>
              </w:rPr>
            </w:pPr>
          </w:p>
        </w:tc>
      </w:tr>
    </w:tbl>
    <w:p w14:paraId="6950723B" w14:textId="77777777" w:rsidR="00CA1677" w:rsidRPr="00C00B83" w:rsidRDefault="00CA1677" w:rsidP="00EA0D3D">
      <w:pPr>
        <w:numPr>
          <w:ilvl w:val="0"/>
          <w:numId w:val="16"/>
        </w:numPr>
        <w:spacing w:before="240" w:after="240"/>
        <w:ind w:left="567" w:right="-17" w:hanging="567"/>
        <w:jc w:val="both"/>
        <w:rPr>
          <w:b/>
          <w:color w:val="000000"/>
          <w:sz w:val="20"/>
          <w:szCs w:val="20"/>
        </w:rPr>
      </w:pPr>
      <w:r>
        <w:rPr>
          <w:b/>
          <w:color w:val="000000"/>
          <w:sz w:val="20"/>
          <w:szCs w:val="20"/>
        </w:rPr>
        <w:t>D</w:t>
      </w:r>
      <w:r w:rsidR="00EB77F4">
        <w:rPr>
          <w:b/>
          <w:color w:val="000000"/>
          <w:sz w:val="20"/>
          <w:szCs w:val="20"/>
        </w:rPr>
        <w:t xml:space="preserve">A </w:t>
      </w:r>
      <w:r w:rsidRPr="00C00B83">
        <w:rPr>
          <w:b/>
          <w:color w:val="000000"/>
          <w:sz w:val="20"/>
          <w:szCs w:val="20"/>
        </w:rPr>
        <w:t>JUSTIFICATIVA DA CONTRATAÇÃO</w:t>
      </w:r>
    </w:p>
    <w:p w14:paraId="4E3B3F2A" w14:textId="44AFF6A8" w:rsidR="006C71CF" w:rsidRPr="0047138E" w:rsidRDefault="00EA1019" w:rsidP="00AC3F96">
      <w:pPr>
        <w:numPr>
          <w:ilvl w:val="1"/>
          <w:numId w:val="16"/>
        </w:numPr>
        <w:tabs>
          <w:tab w:val="left" w:pos="851"/>
        </w:tabs>
        <w:spacing w:before="120" w:after="120"/>
        <w:ind w:hanging="575"/>
        <w:jc w:val="both"/>
        <w:rPr>
          <w:sz w:val="20"/>
          <w:szCs w:val="20"/>
        </w:rPr>
      </w:pPr>
      <w:bookmarkStart w:id="9" w:name="OLE_LINK3"/>
      <w:bookmarkStart w:id="10" w:name="OLE_LINK4"/>
      <w:bookmarkStart w:id="11" w:name="OLE_LINK5"/>
      <w:r w:rsidRPr="00EA1019">
        <w:rPr>
          <w:sz w:val="20"/>
          <w:szCs w:val="20"/>
        </w:rPr>
        <w:t xml:space="preserve">Considerando a necessidade de promover a excelência em gestão tributária e atingir níveis elevados de eficiência, eficácia e efetividade no cumprimento de suas missões institucionais, a Secretaria Municipal de Arrecadação deve investir continuamente em soluções de Tecnologia da Informação e Comunicação, aprimorando a qualidade de seus serviços e a administração dos tributos arrecadados pela Prefeitura do Município de </w:t>
      </w:r>
      <w:r w:rsidR="000D4937">
        <w:rPr>
          <w:sz w:val="20"/>
          <w:szCs w:val="20"/>
        </w:rPr>
        <w:t>Passo de Torres</w:t>
      </w:r>
      <w:r w:rsidRPr="00EA1019">
        <w:rPr>
          <w:sz w:val="20"/>
          <w:szCs w:val="20"/>
        </w:rPr>
        <w:t>a. Desta forma, contratação de empresa para a prestação de serviços e manutenção do sistema tributário municipal justifica-se, ainda, pela necessidade de adequar-se à evolução tecnológica e ao dinamismo da sociedade, sem abrir mão da segurança e transparência</w:t>
      </w:r>
      <w:r w:rsidR="0047138E" w:rsidRPr="0047138E">
        <w:rPr>
          <w:sz w:val="20"/>
          <w:szCs w:val="20"/>
        </w:rPr>
        <w:t xml:space="preserve">. </w:t>
      </w:r>
    </w:p>
    <w:bookmarkEnd w:id="9"/>
    <w:bookmarkEnd w:id="10"/>
    <w:bookmarkEnd w:id="11"/>
    <w:p w14:paraId="51F30027" w14:textId="77777777" w:rsidR="00AC3F96" w:rsidRPr="00AC3F96" w:rsidRDefault="000D3927" w:rsidP="00AC3F96">
      <w:pPr>
        <w:numPr>
          <w:ilvl w:val="0"/>
          <w:numId w:val="16"/>
        </w:numPr>
        <w:spacing w:before="240" w:after="240"/>
        <w:ind w:left="567" w:right="-17" w:hanging="567"/>
        <w:jc w:val="both"/>
        <w:rPr>
          <w:b/>
          <w:color w:val="000000"/>
          <w:sz w:val="20"/>
          <w:szCs w:val="20"/>
        </w:rPr>
      </w:pPr>
      <w:r>
        <w:rPr>
          <w:b/>
          <w:color w:val="000000"/>
          <w:sz w:val="20"/>
          <w:szCs w:val="20"/>
        </w:rPr>
        <w:t>PRESTAÇÃO DOS SERVIÇOS</w:t>
      </w:r>
    </w:p>
    <w:p w14:paraId="7259C676" w14:textId="77777777" w:rsidR="000D3927" w:rsidRPr="00EA1019" w:rsidRDefault="00EA1019" w:rsidP="00EA1019">
      <w:pPr>
        <w:numPr>
          <w:ilvl w:val="1"/>
          <w:numId w:val="16"/>
        </w:numPr>
        <w:tabs>
          <w:tab w:val="left" w:pos="1134"/>
        </w:tabs>
        <w:spacing w:before="120"/>
        <w:ind w:left="1134" w:hanging="567"/>
        <w:jc w:val="both"/>
        <w:rPr>
          <w:b/>
          <w:bCs/>
          <w:sz w:val="20"/>
          <w:szCs w:val="20"/>
        </w:rPr>
      </w:pPr>
      <w:r w:rsidRPr="00EA1019">
        <w:rPr>
          <w:sz w:val="20"/>
          <w:szCs w:val="20"/>
        </w:rPr>
        <w:t>Os serviços serão prestados mediante visitas periódicas e através de atendimento a consultas encaminhadas pela Contratante - inclusive por telefone, registrando-se as orientações em parecer técnico, quando a complexidade do assunto assim o exigir.</w:t>
      </w:r>
    </w:p>
    <w:p w14:paraId="791F8517" w14:textId="77777777" w:rsidR="000D3927" w:rsidRPr="000D3927" w:rsidRDefault="000D3927" w:rsidP="000D3927">
      <w:pPr>
        <w:numPr>
          <w:ilvl w:val="1"/>
          <w:numId w:val="16"/>
        </w:numPr>
        <w:tabs>
          <w:tab w:val="left" w:pos="1134"/>
        </w:tabs>
        <w:spacing w:before="120" w:after="120"/>
        <w:ind w:left="1134" w:hanging="567"/>
        <w:jc w:val="both"/>
        <w:rPr>
          <w:sz w:val="20"/>
          <w:szCs w:val="20"/>
        </w:rPr>
      </w:pPr>
      <w:r w:rsidRPr="000D3927">
        <w:rPr>
          <w:sz w:val="20"/>
          <w:szCs w:val="20"/>
        </w:rPr>
        <w:t>A prestação dos serviços poderá ser estendida a outros horários ou dias que se fizerem necessárias, desde que obedecidas às disposições da Lei nº 8.666/93 e conforme determina</w:t>
      </w:r>
      <w:r w:rsidR="00EA1019">
        <w:rPr>
          <w:sz w:val="20"/>
          <w:szCs w:val="20"/>
        </w:rPr>
        <w:t>ção da Secretaria Municipal de Arrecadação</w:t>
      </w:r>
      <w:r w:rsidRPr="000D3927">
        <w:rPr>
          <w:sz w:val="20"/>
          <w:szCs w:val="20"/>
        </w:rPr>
        <w:t>, na forma do instrumento contratual e mantidos os preços cotados por quilômetro rodado.</w:t>
      </w:r>
    </w:p>
    <w:p w14:paraId="4941B6AB" w14:textId="77777777" w:rsidR="00CA1677" w:rsidRPr="00AE5A1F" w:rsidRDefault="00D31E37" w:rsidP="00EA0D3D">
      <w:pPr>
        <w:numPr>
          <w:ilvl w:val="0"/>
          <w:numId w:val="16"/>
        </w:numPr>
        <w:spacing w:before="240" w:after="240"/>
        <w:ind w:left="567" w:right="-17" w:hanging="567"/>
        <w:jc w:val="both"/>
        <w:rPr>
          <w:b/>
          <w:bCs/>
          <w:color w:val="000000"/>
          <w:sz w:val="20"/>
          <w:szCs w:val="20"/>
        </w:rPr>
      </w:pPr>
      <w:r>
        <w:rPr>
          <w:b/>
          <w:bCs/>
          <w:color w:val="000000"/>
          <w:sz w:val="20"/>
          <w:szCs w:val="20"/>
        </w:rPr>
        <w:t>DA</w:t>
      </w:r>
      <w:r w:rsidR="00DE544E">
        <w:rPr>
          <w:b/>
          <w:bCs/>
          <w:color w:val="000000"/>
          <w:sz w:val="20"/>
          <w:szCs w:val="20"/>
        </w:rPr>
        <w:t>S OBRIGAÇÕES DA</w:t>
      </w:r>
      <w:r>
        <w:rPr>
          <w:b/>
          <w:bCs/>
          <w:color w:val="000000"/>
          <w:sz w:val="20"/>
          <w:szCs w:val="20"/>
        </w:rPr>
        <w:t xml:space="preserve"> </w:t>
      </w:r>
      <w:r w:rsidR="00DE544E">
        <w:rPr>
          <w:b/>
          <w:bCs/>
          <w:color w:val="000000"/>
          <w:sz w:val="20"/>
          <w:szCs w:val="20"/>
        </w:rPr>
        <w:t>CONTRATADA</w:t>
      </w:r>
      <w:r w:rsidR="00CA1677" w:rsidRPr="00AE5A1F">
        <w:rPr>
          <w:b/>
          <w:bCs/>
          <w:color w:val="000000"/>
          <w:sz w:val="20"/>
          <w:szCs w:val="20"/>
        </w:rPr>
        <w:t>.</w:t>
      </w:r>
    </w:p>
    <w:p w14:paraId="7909ACF0" w14:textId="77777777" w:rsidR="00C44141" w:rsidRDefault="00C44141" w:rsidP="00C44141">
      <w:pPr>
        <w:numPr>
          <w:ilvl w:val="1"/>
          <w:numId w:val="16"/>
        </w:numPr>
        <w:tabs>
          <w:tab w:val="left" w:pos="1134"/>
        </w:tabs>
        <w:spacing w:before="120" w:after="120"/>
        <w:ind w:left="1134" w:hanging="567"/>
        <w:jc w:val="both"/>
        <w:rPr>
          <w:sz w:val="20"/>
          <w:szCs w:val="20"/>
        </w:rPr>
      </w:pPr>
      <w:r w:rsidRPr="00EB77F4">
        <w:rPr>
          <w:sz w:val="20"/>
          <w:szCs w:val="20"/>
        </w:rPr>
        <w:t xml:space="preserve">São de exclusiva conta e responsabilidade da contratada, além das previstas em lei e nas normas aplicáveis, as obrigações que se seguem; </w:t>
      </w:r>
    </w:p>
    <w:p w14:paraId="033C65D5" w14:textId="77777777" w:rsidR="00C44141" w:rsidRPr="00C44141" w:rsidRDefault="00C44141" w:rsidP="00C44141">
      <w:pPr>
        <w:numPr>
          <w:ilvl w:val="1"/>
          <w:numId w:val="16"/>
        </w:numPr>
        <w:tabs>
          <w:tab w:val="left" w:pos="1134"/>
        </w:tabs>
        <w:spacing w:before="120" w:after="120"/>
        <w:ind w:left="1134" w:hanging="567"/>
        <w:jc w:val="both"/>
        <w:rPr>
          <w:b/>
          <w:sz w:val="20"/>
          <w:szCs w:val="20"/>
        </w:rPr>
      </w:pPr>
      <w:r w:rsidRPr="00EB77F4">
        <w:rPr>
          <w:sz w:val="20"/>
          <w:szCs w:val="20"/>
        </w:rPr>
        <w:t>Respo</w:t>
      </w:r>
      <w:r>
        <w:rPr>
          <w:sz w:val="20"/>
          <w:szCs w:val="20"/>
        </w:rPr>
        <w:t>nsabilizar-se integralmente pela prestação dos serviços</w:t>
      </w:r>
      <w:r w:rsidRPr="00EB77F4">
        <w:rPr>
          <w:sz w:val="20"/>
          <w:szCs w:val="20"/>
        </w:rPr>
        <w:t>, nos termos da legislação vigente e exigências contidas no Termo de Referência, observadas as especificações e outros detalhamento</w:t>
      </w:r>
    </w:p>
    <w:p w14:paraId="3F1B4C8F" w14:textId="77777777" w:rsidR="00EA1019" w:rsidRPr="00EA1019" w:rsidRDefault="00EA1019" w:rsidP="00EA1019">
      <w:pPr>
        <w:numPr>
          <w:ilvl w:val="1"/>
          <w:numId w:val="16"/>
        </w:numPr>
        <w:tabs>
          <w:tab w:val="left" w:pos="1134"/>
        </w:tabs>
        <w:spacing w:before="120" w:after="120"/>
        <w:ind w:left="1134" w:hanging="567"/>
        <w:jc w:val="both"/>
        <w:rPr>
          <w:b/>
          <w:sz w:val="20"/>
          <w:szCs w:val="20"/>
        </w:rPr>
      </w:pPr>
      <w:r w:rsidRPr="00EA1019">
        <w:rPr>
          <w:sz w:val="20"/>
          <w:szCs w:val="20"/>
        </w:rPr>
        <w:t xml:space="preserve">Cumprir os prazos estipulados; </w:t>
      </w:r>
    </w:p>
    <w:p w14:paraId="1554DBED" w14:textId="77777777" w:rsidR="00EA1019" w:rsidRPr="00EA1019" w:rsidRDefault="00EA1019" w:rsidP="00EA1019">
      <w:pPr>
        <w:numPr>
          <w:ilvl w:val="1"/>
          <w:numId w:val="16"/>
        </w:numPr>
        <w:tabs>
          <w:tab w:val="left" w:pos="1134"/>
        </w:tabs>
        <w:spacing w:before="120" w:after="120"/>
        <w:ind w:left="1134" w:hanging="567"/>
        <w:jc w:val="both"/>
        <w:rPr>
          <w:b/>
          <w:sz w:val="20"/>
          <w:szCs w:val="20"/>
        </w:rPr>
      </w:pPr>
      <w:r w:rsidRPr="00EA1019">
        <w:rPr>
          <w:sz w:val="20"/>
          <w:szCs w:val="20"/>
        </w:rPr>
        <w:t xml:space="preserve">Não transferir a outrem, no todo ou em parte, o objeto do presente contrato; </w:t>
      </w:r>
    </w:p>
    <w:p w14:paraId="7385D2A2" w14:textId="77777777" w:rsidR="00EA1019" w:rsidRPr="00EA1019" w:rsidRDefault="00EA1019" w:rsidP="00EA1019">
      <w:pPr>
        <w:numPr>
          <w:ilvl w:val="1"/>
          <w:numId w:val="16"/>
        </w:numPr>
        <w:tabs>
          <w:tab w:val="left" w:pos="1134"/>
        </w:tabs>
        <w:spacing w:before="120" w:after="120"/>
        <w:ind w:left="1134" w:hanging="567"/>
        <w:jc w:val="both"/>
        <w:rPr>
          <w:b/>
          <w:sz w:val="20"/>
          <w:szCs w:val="20"/>
        </w:rPr>
      </w:pPr>
      <w:r w:rsidRPr="00EA1019">
        <w:rPr>
          <w:sz w:val="20"/>
          <w:szCs w:val="20"/>
        </w:rPr>
        <w:t xml:space="preserve">Comprovar, sempre que solicitada pela CONTRATANTE, à quitação das obrigações trabalhistas e tributárias; </w:t>
      </w:r>
    </w:p>
    <w:p w14:paraId="6FEE9240" w14:textId="77777777" w:rsidR="00EA1019" w:rsidRPr="00EA1019" w:rsidRDefault="00EA1019" w:rsidP="00EA1019">
      <w:pPr>
        <w:numPr>
          <w:ilvl w:val="1"/>
          <w:numId w:val="16"/>
        </w:numPr>
        <w:tabs>
          <w:tab w:val="left" w:pos="1134"/>
        </w:tabs>
        <w:spacing w:before="120" w:after="120"/>
        <w:ind w:left="1134" w:hanging="567"/>
        <w:jc w:val="both"/>
        <w:rPr>
          <w:b/>
          <w:sz w:val="20"/>
          <w:szCs w:val="20"/>
        </w:rPr>
      </w:pPr>
      <w:r w:rsidRPr="00EA1019">
        <w:rPr>
          <w:sz w:val="20"/>
          <w:szCs w:val="20"/>
        </w:rPr>
        <w:t xml:space="preserve">A Contratada deverá manter, durante toda a vigência do contrato, em compatibilidade com as obrigações assumidas, todas as condições de habilitação e qualificação exigidas por lei e neste Termo de Referência. </w:t>
      </w:r>
    </w:p>
    <w:p w14:paraId="2E6D95C4" w14:textId="77777777" w:rsidR="00CA1677" w:rsidRPr="00AE5A1F" w:rsidRDefault="00CA1677" w:rsidP="00EA0D3D">
      <w:pPr>
        <w:numPr>
          <w:ilvl w:val="0"/>
          <w:numId w:val="16"/>
        </w:numPr>
        <w:spacing w:before="240" w:after="240"/>
        <w:ind w:left="567" w:right="-17" w:hanging="567"/>
        <w:jc w:val="both"/>
        <w:rPr>
          <w:b/>
          <w:color w:val="000000"/>
          <w:sz w:val="20"/>
          <w:szCs w:val="20"/>
        </w:rPr>
      </w:pPr>
      <w:r w:rsidRPr="00EA72D3">
        <w:rPr>
          <w:b/>
          <w:color w:val="000000"/>
          <w:sz w:val="20"/>
          <w:szCs w:val="20"/>
        </w:rPr>
        <w:t>DAS OBRIGAÇÕES DA CONTRATANTE</w:t>
      </w:r>
    </w:p>
    <w:p w14:paraId="3D174510"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Exigir o cumprimento de todos os compromissos assumidos pela CONTRATADA, de acordo com as cláusulas contratuais e os termos da sua proposta; </w:t>
      </w:r>
    </w:p>
    <w:p w14:paraId="40C14DE1"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Pagar a CONTRATADA o valor resultante da proposta apresentada pela proponente - Tipo Menor Preço Global, na forma e nos prazos estabelecidos neste termo de contrato; </w:t>
      </w:r>
    </w:p>
    <w:p w14:paraId="52D58D20" w14:textId="5053CB98"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Exigir da CONTRATADA, a qualquer tempo, documentação que comprove o correto e tempestivo pagamento de todos os encargos previdenciários, trabalhistas, fiscais e comerciais decorrentes da execução deste </w:t>
      </w:r>
      <w:r w:rsidR="000D4937" w:rsidRPr="00C44141">
        <w:rPr>
          <w:sz w:val="20"/>
          <w:szCs w:val="20"/>
        </w:rPr>
        <w:t>contrato</w:t>
      </w:r>
      <w:r w:rsidR="000D4937">
        <w:rPr>
          <w:sz w:val="20"/>
          <w:szCs w:val="20"/>
        </w:rPr>
        <w:t>, e</w:t>
      </w:r>
      <w:r w:rsidRPr="00C44141">
        <w:rPr>
          <w:sz w:val="20"/>
          <w:szCs w:val="20"/>
        </w:rPr>
        <w:t xml:space="preserve"> esclarecimentos necessários que venham ser solicitados pela CONTRATADA;  </w:t>
      </w:r>
    </w:p>
    <w:p w14:paraId="6593DD0A"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Proporcionar todas as facilidades ao bom andamento dos serviços; </w:t>
      </w:r>
    </w:p>
    <w:p w14:paraId="7493AF5B"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Comunicar à CONTRATADA toda e qualquer ocorrência relacionada com a execução do contrato;  </w:t>
      </w:r>
    </w:p>
    <w:p w14:paraId="60BB3762"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 xml:space="preserve">Efetuar o pagamento à CONTRATADA, na forma convencionada estipulada entre as partes; </w:t>
      </w:r>
    </w:p>
    <w:p w14:paraId="0948983A" w14:textId="77777777" w:rsidR="00C44141" w:rsidRPr="00C44141" w:rsidRDefault="00C44141" w:rsidP="00C44141">
      <w:pPr>
        <w:numPr>
          <w:ilvl w:val="1"/>
          <w:numId w:val="16"/>
        </w:numPr>
        <w:tabs>
          <w:tab w:val="left" w:pos="1134"/>
        </w:tabs>
        <w:spacing w:before="120" w:after="120"/>
        <w:ind w:left="1134" w:hanging="567"/>
        <w:jc w:val="both"/>
        <w:rPr>
          <w:sz w:val="20"/>
          <w:szCs w:val="20"/>
        </w:rPr>
      </w:pPr>
      <w:r w:rsidRPr="00C44141">
        <w:rPr>
          <w:sz w:val="20"/>
          <w:szCs w:val="20"/>
        </w:rPr>
        <w:t>Rejeitar, no todo ou em parte, os serviços executados em desacordo com as exigências do Termo de Referencia;</w:t>
      </w:r>
    </w:p>
    <w:p w14:paraId="41049295" w14:textId="77777777" w:rsidR="001B70B2" w:rsidRDefault="001B70B2" w:rsidP="001B70B2">
      <w:pPr>
        <w:numPr>
          <w:ilvl w:val="0"/>
          <w:numId w:val="16"/>
        </w:numPr>
        <w:spacing w:before="240" w:after="240"/>
        <w:ind w:left="567" w:right="-17" w:hanging="567"/>
        <w:jc w:val="both"/>
        <w:rPr>
          <w:b/>
          <w:color w:val="000000"/>
          <w:sz w:val="20"/>
          <w:szCs w:val="20"/>
        </w:rPr>
      </w:pPr>
      <w:r>
        <w:rPr>
          <w:b/>
          <w:color w:val="000000"/>
          <w:sz w:val="20"/>
          <w:szCs w:val="20"/>
        </w:rPr>
        <w:t xml:space="preserve">DA VIGÊNCIA </w:t>
      </w:r>
    </w:p>
    <w:p w14:paraId="677829BB" w14:textId="0D588AA6" w:rsidR="001B70B2" w:rsidRPr="001B70B2" w:rsidRDefault="00C44141" w:rsidP="001B70B2">
      <w:pPr>
        <w:numPr>
          <w:ilvl w:val="1"/>
          <w:numId w:val="16"/>
        </w:numPr>
        <w:tabs>
          <w:tab w:val="left" w:pos="1134"/>
        </w:tabs>
        <w:spacing w:before="120" w:after="120"/>
        <w:ind w:left="1134" w:hanging="567"/>
        <w:jc w:val="both"/>
        <w:rPr>
          <w:sz w:val="20"/>
          <w:szCs w:val="20"/>
        </w:rPr>
      </w:pPr>
      <w:r w:rsidRPr="00C44141">
        <w:rPr>
          <w:sz w:val="20"/>
          <w:szCs w:val="20"/>
        </w:rPr>
        <w:t xml:space="preserve">A Prestação de Serviços deverá ser realizada a partir da assinatura do contrato, por prazo determinado, que se encerrará até dia </w:t>
      </w:r>
      <w:r w:rsidR="000D4937" w:rsidRPr="000D4937">
        <w:rPr>
          <w:b/>
          <w:bCs/>
          <w:sz w:val="20"/>
          <w:szCs w:val="20"/>
        </w:rPr>
        <w:t>30/09/2022</w:t>
      </w:r>
      <w:r w:rsidRPr="00C44141">
        <w:rPr>
          <w:sz w:val="20"/>
          <w:szCs w:val="20"/>
        </w:rPr>
        <w:t>, ressalvado o disposto no inciso II do art. 57 da Lei 8.666/93, sendo o serviço prestado de forma contínua, podendo ser prorrogado, de acordo com a legislação vigente</w:t>
      </w:r>
      <w:r>
        <w:rPr>
          <w:sz w:val="20"/>
          <w:szCs w:val="20"/>
        </w:rPr>
        <w:t>.</w:t>
      </w:r>
    </w:p>
    <w:p w14:paraId="07E5CF57" w14:textId="77777777" w:rsidR="00A626C6" w:rsidRPr="00AE5A1F" w:rsidRDefault="00A626C6" w:rsidP="00EA0D3D">
      <w:pPr>
        <w:numPr>
          <w:ilvl w:val="0"/>
          <w:numId w:val="16"/>
        </w:numPr>
        <w:spacing w:before="240" w:after="240"/>
        <w:ind w:left="567" w:right="-17" w:hanging="567"/>
        <w:jc w:val="both"/>
        <w:rPr>
          <w:b/>
          <w:color w:val="000000"/>
          <w:sz w:val="20"/>
          <w:szCs w:val="20"/>
        </w:rPr>
      </w:pPr>
      <w:r w:rsidRPr="00EA72D3">
        <w:rPr>
          <w:b/>
          <w:color w:val="000000"/>
          <w:sz w:val="20"/>
          <w:szCs w:val="20"/>
        </w:rPr>
        <w:t xml:space="preserve">DAS </w:t>
      </w:r>
      <w:r>
        <w:rPr>
          <w:b/>
          <w:color w:val="000000"/>
          <w:sz w:val="20"/>
          <w:szCs w:val="20"/>
        </w:rPr>
        <w:t>SANÇÕES</w:t>
      </w:r>
    </w:p>
    <w:p w14:paraId="164FFF5F" w14:textId="77777777" w:rsidR="00A626C6" w:rsidRPr="00A626C6" w:rsidRDefault="00A626C6" w:rsidP="00EA0D3D">
      <w:pPr>
        <w:numPr>
          <w:ilvl w:val="1"/>
          <w:numId w:val="16"/>
        </w:numPr>
        <w:tabs>
          <w:tab w:val="left" w:pos="1134"/>
        </w:tabs>
        <w:spacing w:before="120" w:after="120"/>
        <w:ind w:left="1134" w:hanging="567"/>
        <w:jc w:val="both"/>
        <w:rPr>
          <w:sz w:val="20"/>
          <w:szCs w:val="20"/>
        </w:rPr>
      </w:pPr>
      <w:r w:rsidRPr="00A626C6">
        <w:rPr>
          <w:sz w:val="20"/>
          <w:szCs w:val="20"/>
        </w:rPr>
        <w:t xml:space="preserve">As empresas que não cumprirem as normas de licitação e as obrigações contratuais assumidas estarão sujeitas às sanções e penalidades estabelecidas Lei Federal nº 10.520, de 17 de julho de 2002, com aplicação subsidiária da Lei nº 8.666/93, de 21 de junho de 1993, Lei Complementar nº 123 de 14 de dezembro de 2006 e Lei nº. 8.078, </w:t>
      </w:r>
      <w:r w:rsidRPr="00A626C6">
        <w:rPr>
          <w:bCs/>
          <w:sz w:val="20"/>
          <w:szCs w:val="20"/>
        </w:rPr>
        <w:t>de 11 de setembro de 1990</w:t>
      </w:r>
      <w:r w:rsidRPr="00A626C6">
        <w:rPr>
          <w:sz w:val="20"/>
          <w:szCs w:val="20"/>
        </w:rPr>
        <w:t xml:space="preserve"> (Código de Defesa do Consumidor),</w:t>
      </w:r>
      <w:r w:rsidRPr="00A626C6">
        <w:rPr>
          <w:b/>
          <w:bCs/>
          <w:sz w:val="20"/>
          <w:szCs w:val="20"/>
        </w:rPr>
        <w:t xml:space="preserve"> </w:t>
      </w:r>
      <w:r w:rsidRPr="00A626C6">
        <w:rPr>
          <w:sz w:val="20"/>
          <w:szCs w:val="20"/>
        </w:rPr>
        <w:t>quais sejam:</w:t>
      </w:r>
    </w:p>
    <w:p w14:paraId="16048CEC" w14:textId="77777777" w:rsidR="00A626C6" w:rsidRPr="00A626C6" w:rsidRDefault="00A626C6" w:rsidP="00EA0D3D">
      <w:pPr>
        <w:numPr>
          <w:ilvl w:val="1"/>
          <w:numId w:val="16"/>
        </w:numPr>
        <w:tabs>
          <w:tab w:val="left" w:pos="1134"/>
        </w:tabs>
        <w:spacing w:before="120" w:after="120"/>
        <w:ind w:left="1134" w:hanging="567"/>
        <w:jc w:val="both"/>
        <w:rPr>
          <w:b/>
          <w:sz w:val="20"/>
          <w:szCs w:val="20"/>
        </w:rPr>
      </w:pPr>
      <w:r w:rsidRPr="00A626C6">
        <w:rPr>
          <w:b/>
          <w:sz w:val="20"/>
          <w:szCs w:val="20"/>
        </w:rPr>
        <w:t>I</w:t>
      </w:r>
      <w:r w:rsidRPr="00A626C6">
        <w:rPr>
          <w:sz w:val="20"/>
          <w:szCs w:val="20"/>
        </w:rPr>
        <w:t xml:space="preserve"> – </w:t>
      </w:r>
      <w:r w:rsidRPr="00A626C6">
        <w:rPr>
          <w:b/>
          <w:sz w:val="20"/>
          <w:szCs w:val="20"/>
        </w:rPr>
        <w:t>Advertência;</w:t>
      </w:r>
    </w:p>
    <w:p w14:paraId="479EF00F" w14:textId="77777777" w:rsidR="00A626C6" w:rsidRPr="00A626C6" w:rsidRDefault="00A626C6" w:rsidP="00EA0D3D">
      <w:pPr>
        <w:numPr>
          <w:ilvl w:val="1"/>
          <w:numId w:val="16"/>
        </w:numPr>
        <w:tabs>
          <w:tab w:val="left" w:pos="1134"/>
        </w:tabs>
        <w:spacing w:before="120" w:after="120"/>
        <w:ind w:left="1134" w:hanging="567"/>
        <w:jc w:val="both"/>
        <w:rPr>
          <w:b/>
          <w:sz w:val="20"/>
          <w:szCs w:val="20"/>
        </w:rPr>
      </w:pPr>
      <w:r w:rsidRPr="00A626C6">
        <w:rPr>
          <w:b/>
          <w:sz w:val="20"/>
          <w:szCs w:val="20"/>
        </w:rPr>
        <w:t>II</w:t>
      </w:r>
      <w:r w:rsidRPr="00A626C6">
        <w:rPr>
          <w:sz w:val="20"/>
          <w:szCs w:val="20"/>
        </w:rPr>
        <w:t xml:space="preserve"> – </w:t>
      </w:r>
      <w:r w:rsidRPr="00A626C6">
        <w:rPr>
          <w:b/>
          <w:sz w:val="20"/>
          <w:szCs w:val="20"/>
        </w:rPr>
        <w:t>Multa:</w:t>
      </w:r>
    </w:p>
    <w:p w14:paraId="376C3D60" w14:textId="77777777" w:rsidR="00A626C6" w:rsidRPr="00A626C6" w:rsidRDefault="00A626C6" w:rsidP="00A626C6">
      <w:pPr>
        <w:tabs>
          <w:tab w:val="left" w:pos="1134"/>
        </w:tabs>
        <w:spacing w:before="120" w:after="120"/>
        <w:ind w:left="1134"/>
        <w:jc w:val="both"/>
        <w:rPr>
          <w:bCs/>
          <w:sz w:val="20"/>
          <w:szCs w:val="20"/>
        </w:rPr>
      </w:pPr>
      <w:r w:rsidRPr="00A626C6">
        <w:rPr>
          <w:bCs/>
          <w:sz w:val="20"/>
          <w:szCs w:val="20"/>
        </w:rPr>
        <w:t>0,33% por dia de atraso, na execução do serviço, calculado sobre o valor correspondente a parte inadimplente, até o limite de 9,9%;</w:t>
      </w:r>
    </w:p>
    <w:p w14:paraId="4E7B621E" w14:textId="77777777" w:rsidR="00A626C6" w:rsidRPr="00A626C6" w:rsidRDefault="00A626C6" w:rsidP="00A626C6">
      <w:pPr>
        <w:tabs>
          <w:tab w:val="left" w:pos="1134"/>
        </w:tabs>
        <w:spacing w:before="120" w:after="120"/>
        <w:ind w:left="1134"/>
        <w:jc w:val="both"/>
        <w:rPr>
          <w:bCs/>
          <w:sz w:val="20"/>
          <w:szCs w:val="20"/>
        </w:rPr>
      </w:pPr>
      <w:r w:rsidRPr="00A626C6">
        <w:rPr>
          <w:bCs/>
          <w:sz w:val="20"/>
          <w:szCs w:val="20"/>
        </w:rPr>
        <w:t>10% em caso da não conclusão dos serviços ou rescisão contratual, por culpa da contratada, calculado sobre a parte inadimplente;</w:t>
      </w:r>
    </w:p>
    <w:p w14:paraId="6E6FF55C" w14:textId="77777777" w:rsidR="00A626C6" w:rsidRPr="00A626C6" w:rsidRDefault="00A626C6" w:rsidP="00A626C6">
      <w:pPr>
        <w:tabs>
          <w:tab w:val="left" w:pos="1134"/>
        </w:tabs>
        <w:spacing w:before="120" w:after="120"/>
        <w:ind w:left="1134"/>
        <w:jc w:val="both"/>
        <w:rPr>
          <w:sz w:val="20"/>
          <w:szCs w:val="20"/>
        </w:rPr>
      </w:pPr>
      <w:r w:rsidRPr="00A626C6">
        <w:rPr>
          <w:bCs/>
          <w:sz w:val="20"/>
          <w:szCs w:val="20"/>
        </w:rPr>
        <w:t>Até</w:t>
      </w:r>
      <w:r w:rsidRPr="00A626C6">
        <w:rPr>
          <w:b/>
          <w:sz w:val="20"/>
          <w:szCs w:val="20"/>
        </w:rPr>
        <w:t xml:space="preserve"> </w:t>
      </w:r>
      <w:r w:rsidRPr="00A626C6">
        <w:rPr>
          <w:sz w:val="20"/>
          <w:szCs w:val="20"/>
        </w:rPr>
        <w:t>20% calculado sobre o valor do contrato, pelo descumprimento de qualquer cláusula do contrato, exceto prazo de entrega.</w:t>
      </w:r>
    </w:p>
    <w:p w14:paraId="5824A9CE" w14:textId="77777777" w:rsidR="00A626C6" w:rsidRPr="00A626C6" w:rsidRDefault="00A626C6" w:rsidP="00EA0D3D">
      <w:pPr>
        <w:numPr>
          <w:ilvl w:val="1"/>
          <w:numId w:val="16"/>
        </w:numPr>
        <w:tabs>
          <w:tab w:val="left" w:pos="1134"/>
        </w:tabs>
        <w:spacing w:before="120" w:after="120"/>
        <w:ind w:left="1134" w:hanging="567"/>
        <w:jc w:val="both"/>
        <w:rPr>
          <w:bCs/>
          <w:sz w:val="20"/>
          <w:szCs w:val="20"/>
        </w:rPr>
      </w:pPr>
      <w:r w:rsidRPr="00A626C6">
        <w:rPr>
          <w:b/>
          <w:sz w:val="20"/>
          <w:szCs w:val="20"/>
        </w:rPr>
        <w:t>III – Suspensão:</w:t>
      </w:r>
    </w:p>
    <w:p w14:paraId="11932685" w14:textId="77777777" w:rsidR="00A626C6" w:rsidRPr="00A626C6" w:rsidRDefault="00A626C6" w:rsidP="00A626C6">
      <w:pPr>
        <w:tabs>
          <w:tab w:val="left" w:pos="1134"/>
        </w:tabs>
        <w:spacing w:before="120" w:after="120"/>
        <w:ind w:left="1142"/>
        <w:jc w:val="both"/>
        <w:rPr>
          <w:sz w:val="20"/>
          <w:szCs w:val="20"/>
        </w:rPr>
      </w:pPr>
      <w:r w:rsidRPr="00A626C6">
        <w:rPr>
          <w:bCs/>
          <w:sz w:val="20"/>
          <w:szCs w:val="20"/>
        </w:rPr>
        <w:t xml:space="preserve">A licitante </w:t>
      </w:r>
      <w:r w:rsidRPr="00A626C6">
        <w:rPr>
          <w:sz w:val="20"/>
          <w:szCs w:val="20"/>
        </w:rPr>
        <w:t>ficará impedida de licitar e contratar com este ente municipal e/ou União, Estados, Distrito Federal, por até 5 anos quando a fornecedora convocada dentro do prazo de validade da sua proposta:</w:t>
      </w:r>
    </w:p>
    <w:p w14:paraId="55397842" w14:textId="77777777" w:rsidR="00A626C6" w:rsidRPr="00A626C6" w:rsidRDefault="00A626C6" w:rsidP="00EA0D3D">
      <w:pPr>
        <w:numPr>
          <w:ilvl w:val="1"/>
          <w:numId w:val="18"/>
        </w:numPr>
        <w:tabs>
          <w:tab w:val="left" w:pos="1134"/>
        </w:tabs>
        <w:spacing w:before="120" w:after="120"/>
        <w:jc w:val="both"/>
        <w:rPr>
          <w:b/>
          <w:bCs/>
          <w:sz w:val="20"/>
          <w:szCs w:val="20"/>
        </w:rPr>
      </w:pPr>
      <w:r w:rsidRPr="00A626C6">
        <w:rPr>
          <w:sz w:val="20"/>
          <w:szCs w:val="20"/>
        </w:rPr>
        <w:t>Não</w:t>
      </w:r>
      <w:r w:rsidRPr="00A626C6">
        <w:rPr>
          <w:b/>
          <w:bCs/>
          <w:sz w:val="20"/>
          <w:szCs w:val="20"/>
        </w:rPr>
        <w:t xml:space="preserve"> </w:t>
      </w:r>
      <w:r w:rsidRPr="00A626C6">
        <w:rPr>
          <w:sz w:val="20"/>
          <w:szCs w:val="20"/>
        </w:rPr>
        <w:t>celebrar o contrato</w:t>
      </w:r>
      <w:r w:rsidRPr="00A626C6">
        <w:rPr>
          <w:b/>
          <w:bCs/>
          <w:sz w:val="20"/>
          <w:szCs w:val="20"/>
        </w:rPr>
        <w:t>;</w:t>
      </w:r>
    </w:p>
    <w:p w14:paraId="18C761CF" w14:textId="77777777" w:rsidR="00A626C6" w:rsidRPr="00A626C6" w:rsidRDefault="00A626C6" w:rsidP="00EA0D3D">
      <w:pPr>
        <w:numPr>
          <w:ilvl w:val="1"/>
          <w:numId w:val="18"/>
        </w:numPr>
        <w:tabs>
          <w:tab w:val="left" w:pos="1134"/>
        </w:tabs>
        <w:spacing w:before="120" w:after="120"/>
        <w:jc w:val="both"/>
        <w:rPr>
          <w:b/>
          <w:bCs/>
          <w:sz w:val="20"/>
          <w:szCs w:val="20"/>
        </w:rPr>
      </w:pPr>
      <w:r w:rsidRPr="00A626C6">
        <w:rPr>
          <w:sz w:val="20"/>
          <w:szCs w:val="20"/>
        </w:rPr>
        <w:t>Deixar de entregar ou apresentar documentação falsa, exigida para o certame;</w:t>
      </w:r>
    </w:p>
    <w:p w14:paraId="33FFEFE8" w14:textId="77777777" w:rsidR="00A626C6" w:rsidRPr="00A626C6" w:rsidRDefault="00A626C6" w:rsidP="00EA0D3D">
      <w:pPr>
        <w:numPr>
          <w:ilvl w:val="1"/>
          <w:numId w:val="18"/>
        </w:numPr>
        <w:tabs>
          <w:tab w:val="left" w:pos="1134"/>
        </w:tabs>
        <w:spacing w:before="120" w:after="120"/>
        <w:jc w:val="both"/>
        <w:rPr>
          <w:b/>
          <w:bCs/>
          <w:sz w:val="20"/>
          <w:szCs w:val="20"/>
        </w:rPr>
      </w:pPr>
      <w:r w:rsidRPr="00A626C6">
        <w:rPr>
          <w:sz w:val="20"/>
          <w:szCs w:val="20"/>
        </w:rPr>
        <w:t>Ensejar o retardamento da execução de seu objeto;</w:t>
      </w:r>
    </w:p>
    <w:p w14:paraId="7CA36979" w14:textId="77777777" w:rsidR="00A626C6" w:rsidRPr="00A626C6" w:rsidRDefault="00A626C6" w:rsidP="00EA0D3D">
      <w:pPr>
        <w:numPr>
          <w:ilvl w:val="1"/>
          <w:numId w:val="18"/>
        </w:numPr>
        <w:tabs>
          <w:tab w:val="left" w:pos="1134"/>
        </w:tabs>
        <w:spacing w:before="120" w:after="120"/>
        <w:jc w:val="both"/>
        <w:rPr>
          <w:sz w:val="20"/>
          <w:szCs w:val="20"/>
        </w:rPr>
      </w:pPr>
      <w:r w:rsidRPr="00A626C6">
        <w:rPr>
          <w:sz w:val="20"/>
          <w:szCs w:val="20"/>
        </w:rPr>
        <w:t>Não mantiver a proposta;</w:t>
      </w:r>
    </w:p>
    <w:p w14:paraId="24125120" w14:textId="77777777" w:rsidR="00A626C6" w:rsidRPr="00A626C6" w:rsidRDefault="00A626C6" w:rsidP="00EA0D3D">
      <w:pPr>
        <w:numPr>
          <w:ilvl w:val="1"/>
          <w:numId w:val="18"/>
        </w:numPr>
        <w:tabs>
          <w:tab w:val="left" w:pos="1134"/>
        </w:tabs>
        <w:spacing w:before="120" w:after="120"/>
        <w:jc w:val="both"/>
        <w:rPr>
          <w:sz w:val="20"/>
          <w:szCs w:val="20"/>
        </w:rPr>
      </w:pPr>
      <w:r w:rsidRPr="00A626C6">
        <w:rPr>
          <w:sz w:val="20"/>
          <w:szCs w:val="20"/>
        </w:rPr>
        <w:t>Falhar ou fraudar na execução do contrato;</w:t>
      </w:r>
    </w:p>
    <w:p w14:paraId="6DBF105D" w14:textId="77777777" w:rsidR="00A626C6" w:rsidRPr="00A626C6" w:rsidRDefault="00A626C6" w:rsidP="00EA0D3D">
      <w:pPr>
        <w:numPr>
          <w:ilvl w:val="1"/>
          <w:numId w:val="18"/>
        </w:numPr>
        <w:tabs>
          <w:tab w:val="left" w:pos="1134"/>
        </w:tabs>
        <w:spacing w:before="120" w:after="120"/>
        <w:jc w:val="both"/>
        <w:rPr>
          <w:sz w:val="20"/>
          <w:szCs w:val="20"/>
        </w:rPr>
      </w:pPr>
      <w:r w:rsidRPr="00A626C6">
        <w:rPr>
          <w:sz w:val="20"/>
          <w:szCs w:val="20"/>
        </w:rPr>
        <w:t>Comportar-se de modo inidôneo;</w:t>
      </w:r>
    </w:p>
    <w:p w14:paraId="55E3B486" w14:textId="77777777" w:rsidR="00A626C6" w:rsidRPr="00A626C6" w:rsidRDefault="00A626C6" w:rsidP="00EA0D3D">
      <w:pPr>
        <w:numPr>
          <w:ilvl w:val="1"/>
          <w:numId w:val="18"/>
        </w:numPr>
        <w:tabs>
          <w:tab w:val="left" w:pos="1134"/>
        </w:tabs>
        <w:spacing w:before="120" w:after="120"/>
        <w:jc w:val="both"/>
        <w:rPr>
          <w:sz w:val="20"/>
          <w:szCs w:val="20"/>
        </w:rPr>
      </w:pPr>
      <w:r w:rsidRPr="00A626C6">
        <w:rPr>
          <w:sz w:val="20"/>
          <w:szCs w:val="20"/>
        </w:rPr>
        <w:t>Cometer fraude fiscal;</w:t>
      </w:r>
    </w:p>
    <w:p w14:paraId="1B915285" w14:textId="77777777" w:rsidR="00A626C6" w:rsidRPr="00A626C6" w:rsidRDefault="00A626C6" w:rsidP="00EA0D3D">
      <w:pPr>
        <w:numPr>
          <w:ilvl w:val="1"/>
          <w:numId w:val="18"/>
        </w:numPr>
        <w:tabs>
          <w:tab w:val="left" w:pos="1134"/>
        </w:tabs>
        <w:spacing w:before="120" w:after="120"/>
        <w:jc w:val="both"/>
        <w:rPr>
          <w:sz w:val="20"/>
          <w:szCs w:val="20"/>
        </w:rPr>
      </w:pPr>
      <w:r w:rsidRPr="00A626C6">
        <w:rPr>
          <w:sz w:val="20"/>
          <w:szCs w:val="20"/>
        </w:rPr>
        <w:t>Por prazo indeterminado, quando a empresa receber qualquer das multas previstas e não efetuar o pagamento.</w:t>
      </w:r>
    </w:p>
    <w:p w14:paraId="311789FD" w14:textId="77777777" w:rsidR="00A626C6" w:rsidRPr="00A626C6" w:rsidRDefault="00A626C6" w:rsidP="00EA0D3D">
      <w:pPr>
        <w:numPr>
          <w:ilvl w:val="1"/>
          <w:numId w:val="16"/>
        </w:numPr>
        <w:tabs>
          <w:tab w:val="left" w:pos="1134"/>
        </w:tabs>
        <w:spacing w:before="120" w:after="120"/>
        <w:ind w:left="1134" w:hanging="567"/>
        <w:jc w:val="both"/>
        <w:rPr>
          <w:sz w:val="20"/>
          <w:szCs w:val="20"/>
        </w:rPr>
      </w:pPr>
      <w:r w:rsidRPr="00A626C6">
        <w:rPr>
          <w:b/>
          <w:sz w:val="20"/>
          <w:szCs w:val="20"/>
        </w:rPr>
        <w:t>IV</w:t>
      </w:r>
      <w:r w:rsidRPr="00A626C6">
        <w:rPr>
          <w:sz w:val="20"/>
          <w:szCs w:val="20"/>
        </w:rPr>
        <w:t xml:space="preserve"> – Declaração de inidoneidade para licitar e contratar com a Administração Pública, em caso de faltas graves apuradas através de processo administrativo.</w:t>
      </w:r>
    </w:p>
    <w:p w14:paraId="6F15884C" w14:textId="77777777" w:rsidR="00A626C6" w:rsidRPr="00A626C6" w:rsidRDefault="00A626C6" w:rsidP="00EA0D3D">
      <w:pPr>
        <w:numPr>
          <w:ilvl w:val="1"/>
          <w:numId w:val="16"/>
        </w:numPr>
        <w:tabs>
          <w:tab w:val="left" w:pos="1134"/>
        </w:tabs>
        <w:spacing w:before="120" w:after="120"/>
        <w:ind w:left="1134" w:hanging="567"/>
        <w:jc w:val="both"/>
        <w:rPr>
          <w:sz w:val="20"/>
          <w:szCs w:val="20"/>
        </w:rPr>
      </w:pPr>
      <w:r w:rsidRPr="00A626C6">
        <w:rPr>
          <w:sz w:val="20"/>
          <w:szCs w:val="20"/>
        </w:rPr>
        <w:t>Na aplicação das penalidades previstas neste edital, a Administração considerará, motivadamente, a gravidade da falta, seus efeitos, bem como os antecedentes da licitante ou contratada, graduando-as e podendo deixar de aplica-las, se admitidas às justificativas da licitante ou contratada, nos termos do que dispõe o artigo 87, “caput”, da Lei Federal nº 8.666 de 21 de junho de 1993.</w:t>
      </w:r>
    </w:p>
    <w:p w14:paraId="281AC033" w14:textId="77777777" w:rsidR="00A626C6" w:rsidRPr="00A626C6" w:rsidRDefault="00A626C6" w:rsidP="00EA0D3D">
      <w:pPr>
        <w:numPr>
          <w:ilvl w:val="1"/>
          <w:numId w:val="16"/>
        </w:numPr>
        <w:tabs>
          <w:tab w:val="left" w:pos="1134"/>
        </w:tabs>
        <w:spacing w:before="120" w:after="120"/>
        <w:ind w:left="1134" w:hanging="567"/>
        <w:jc w:val="both"/>
        <w:rPr>
          <w:sz w:val="20"/>
          <w:szCs w:val="20"/>
        </w:rPr>
      </w:pPr>
      <w:r w:rsidRPr="00A626C6">
        <w:rPr>
          <w:sz w:val="20"/>
          <w:szCs w:val="20"/>
        </w:rPr>
        <w:t>A verificação posterior de que, nos termos da lei, o declarante não se enquadra como microempresa ou empresa de pequeno porte, caracterizará crime de fraude à licitação, conforme previsto no art. 90 da Lei Federal n° 8.666 de 21 de junho de 1993 e implicará na aplicação de sanções e penalidades estabelecidas na Lei Federal nº 8.666 de 21 de junho de 1993, suas alterações posteriores, garantido o direito ao contraditório e ampla defesa.</w:t>
      </w:r>
    </w:p>
    <w:p w14:paraId="254C3048" w14:textId="77777777" w:rsidR="00A626C6" w:rsidRPr="00A626C6" w:rsidRDefault="00A626C6" w:rsidP="00EA0D3D">
      <w:pPr>
        <w:numPr>
          <w:ilvl w:val="1"/>
          <w:numId w:val="16"/>
        </w:numPr>
        <w:tabs>
          <w:tab w:val="left" w:pos="1134"/>
        </w:tabs>
        <w:spacing w:before="120" w:after="120"/>
        <w:ind w:left="1134" w:hanging="567"/>
        <w:jc w:val="both"/>
        <w:rPr>
          <w:sz w:val="20"/>
          <w:szCs w:val="20"/>
        </w:rPr>
      </w:pPr>
      <w:r w:rsidRPr="00A626C6">
        <w:rPr>
          <w:sz w:val="20"/>
          <w:szCs w:val="20"/>
        </w:rPr>
        <w:t>As penalidades aplicadas serão registradas no cadastro da licitante/contratada.</w:t>
      </w:r>
    </w:p>
    <w:p w14:paraId="76E50621" w14:textId="77777777" w:rsidR="00A626C6" w:rsidRPr="00DE544E" w:rsidRDefault="00A626C6" w:rsidP="00EA0D3D">
      <w:pPr>
        <w:numPr>
          <w:ilvl w:val="1"/>
          <w:numId w:val="16"/>
        </w:numPr>
        <w:tabs>
          <w:tab w:val="left" w:pos="1134"/>
        </w:tabs>
        <w:spacing w:before="120" w:after="120"/>
        <w:ind w:left="1134" w:hanging="567"/>
        <w:jc w:val="both"/>
        <w:rPr>
          <w:color w:val="000000"/>
          <w:sz w:val="20"/>
          <w:szCs w:val="20"/>
        </w:rPr>
      </w:pPr>
      <w:r w:rsidRPr="00A626C6">
        <w:rPr>
          <w:sz w:val="20"/>
          <w:szCs w:val="20"/>
        </w:rPr>
        <w:t>Nenhum pagamento será efetuado ao contratado, enquanto pendente de liquidação qualquer obrigação financeira que lhe for imposta, em virtude de penalidade ou decorrente de inadimplência.</w:t>
      </w:r>
      <w:r w:rsidRPr="00DE544E">
        <w:rPr>
          <w:sz w:val="20"/>
          <w:szCs w:val="20"/>
        </w:rPr>
        <w:t xml:space="preserve">, por intermédio da Seção de Segurança e Transporte, o acompanhamento e a fiscalização da entrega do objeto da aquisição; </w:t>
      </w:r>
    </w:p>
    <w:p w14:paraId="4B29273C" w14:textId="77777777" w:rsidR="00A626C6" w:rsidRPr="00DE544E" w:rsidRDefault="00A626C6" w:rsidP="00EA0D3D">
      <w:pPr>
        <w:numPr>
          <w:ilvl w:val="1"/>
          <w:numId w:val="16"/>
        </w:numPr>
        <w:tabs>
          <w:tab w:val="left" w:pos="1134"/>
        </w:tabs>
        <w:spacing w:before="120" w:after="120"/>
        <w:ind w:left="1134" w:hanging="567"/>
        <w:jc w:val="both"/>
        <w:rPr>
          <w:color w:val="000000"/>
          <w:sz w:val="20"/>
          <w:szCs w:val="20"/>
        </w:rPr>
      </w:pPr>
      <w:r w:rsidRPr="00DE544E">
        <w:rPr>
          <w:sz w:val="20"/>
          <w:szCs w:val="20"/>
        </w:rPr>
        <w:t xml:space="preserve">Prestar informações, relativas ao objeto da aquisição, que venham a ser solicitadas pela licitante vencedora; </w:t>
      </w:r>
    </w:p>
    <w:p w14:paraId="04D2FD65" w14:textId="77777777" w:rsidR="00A626C6" w:rsidRPr="00A626C6" w:rsidRDefault="00A626C6" w:rsidP="00EA0D3D">
      <w:pPr>
        <w:numPr>
          <w:ilvl w:val="1"/>
          <w:numId w:val="16"/>
        </w:numPr>
        <w:tabs>
          <w:tab w:val="left" w:pos="1134"/>
        </w:tabs>
        <w:spacing w:before="120" w:after="120"/>
        <w:ind w:left="1134" w:hanging="567"/>
        <w:jc w:val="both"/>
        <w:rPr>
          <w:color w:val="000000"/>
          <w:sz w:val="20"/>
          <w:szCs w:val="20"/>
        </w:rPr>
      </w:pPr>
      <w:r w:rsidRPr="00DE544E">
        <w:rPr>
          <w:sz w:val="20"/>
          <w:szCs w:val="20"/>
        </w:rPr>
        <w:t>Realizar o pagamento à licitante vencedora nos termos pactuados.</w:t>
      </w:r>
    </w:p>
    <w:p w14:paraId="2D4FC1F1" w14:textId="77777777" w:rsidR="00A626C6" w:rsidRPr="00077B7F" w:rsidRDefault="00A626C6" w:rsidP="00EA0D3D">
      <w:pPr>
        <w:numPr>
          <w:ilvl w:val="0"/>
          <w:numId w:val="16"/>
        </w:numPr>
        <w:spacing w:before="240" w:after="240"/>
        <w:ind w:left="567" w:right="-17" w:hanging="567"/>
        <w:jc w:val="both"/>
        <w:rPr>
          <w:sz w:val="20"/>
          <w:szCs w:val="20"/>
        </w:rPr>
      </w:pPr>
      <w:r w:rsidRPr="00077B7F">
        <w:rPr>
          <w:b/>
          <w:sz w:val="20"/>
          <w:szCs w:val="20"/>
        </w:rPr>
        <w:t>DISPOSIÇÕES FINAIS</w:t>
      </w:r>
    </w:p>
    <w:p w14:paraId="67D00181" w14:textId="77777777" w:rsidR="00A626C6" w:rsidRPr="00077B7F" w:rsidRDefault="00A626C6" w:rsidP="00EA0D3D">
      <w:pPr>
        <w:numPr>
          <w:ilvl w:val="1"/>
          <w:numId w:val="16"/>
        </w:numPr>
        <w:tabs>
          <w:tab w:val="left" w:pos="1134"/>
        </w:tabs>
        <w:spacing w:before="120" w:after="120"/>
        <w:ind w:left="1134" w:hanging="567"/>
        <w:jc w:val="both"/>
        <w:rPr>
          <w:sz w:val="20"/>
          <w:szCs w:val="20"/>
        </w:rPr>
      </w:pPr>
      <w:r w:rsidRPr="00077B7F">
        <w:rPr>
          <w:sz w:val="20"/>
          <w:szCs w:val="20"/>
        </w:rPr>
        <w:t xml:space="preserve">O critério de julgamento será o do menor preço unitário; </w:t>
      </w:r>
    </w:p>
    <w:p w14:paraId="31D6B297" w14:textId="77777777" w:rsidR="00A626C6" w:rsidRPr="00077B7F" w:rsidRDefault="00A626C6" w:rsidP="00EA0D3D">
      <w:pPr>
        <w:numPr>
          <w:ilvl w:val="1"/>
          <w:numId w:val="16"/>
        </w:numPr>
        <w:tabs>
          <w:tab w:val="left" w:pos="1134"/>
        </w:tabs>
        <w:spacing w:before="120" w:after="120"/>
        <w:ind w:left="1134" w:hanging="567"/>
        <w:jc w:val="both"/>
        <w:rPr>
          <w:sz w:val="20"/>
          <w:szCs w:val="20"/>
        </w:rPr>
      </w:pPr>
      <w:r w:rsidRPr="00077B7F">
        <w:rPr>
          <w:sz w:val="20"/>
          <w:szCs w:val="20"/>
        </w:rPr>
        <w:t xml:space="preserve">O proponente deverá apresentar preço de acordo com o item deste Edital; </w:t>
      </w:r>
    </w:p>
    <w:p w14:paraId="148E26F2" w14:textId="77777777" w:rsidR="00A626C6" w:rsidRPr="00DE544E" w:rsidRDefault="00A626C6" w:rsidP="00A626C6">
      <w:pPr>
        <w:tabs>
          <w:tab w:val="left" w:pos="1134"/>
        </w:tabs>
        <w:spacing w:before="120" w:after="120"/>
        <w:ind w:left="1134"/>
        <w:jc w:val="both"/>
        <w:rPr>
          <w:color w:val="000000"/>
          <w:sz w:val="20"/>
          <w:szCs w:val="20"/>
        </w:rPr>
      </w:pPr>
    </w:p>
    <w:bookmarkEnd w:id="1"/>
    <w:bookmarkEnd w:id="2"/>
    <w:p w14:paraId="2C78CE75" w14:textId="77777777" w:rsidR="00DE544E" w:rsidRDefault="00DE544E" w:rsidP="00A626C6">
      <w:pPr>
        <w:spacing w:before="240" w:after="240"/>
        <w:rPr>
          <w:b/>
          <w:bCs/>
          <w:sz w:val="20"/>
          <w:szCs w:val="20"/>
        </w:rPr>
      </w:pPr>
    </w:p>
    <w:p w14:paraId="31952F5A" w14:textId="77777777" w:rsidR="00DE544E" w:rsidRDefault="00DE544E" w:rsidP="00F637AB">
      <w:pPr>
        <w:spacing w:before="240" w:after="240"/>
        <w:jc w:val="center"/>
        <w:rPr>
          <w:b/>
          <w:bCs/>
          <w:sz w:val="20"/>
          <w:szCs w:val="20"/>
        </w:rPr>
      </w:pPr>
    </w:p>
    <w:p w14:paraId="43466929" w14:textId="77777777" w:rsidR="00A13401" w:rsidRDefault="00A13401" w:rsidP="00F637AB">
      <w:pPr>
        <w:spacing w:before="240" w:after="240"/>
        <w:jc w:val="center"/>
        <w:rPr>
          <w:b/>
          <w:bCs/>
          <w:sz w:val="20"/>
          <w:szCs w:val="20"/>
        </w:rPr>
      </w:pPr>
    </w:p>
    <w:p w14:paraId="7F3D1F16" w14:textId="77777777" w:rsidR="000B4187" w:rsidRDefault="000B4187" w:rsidP="00F637AB">
      <w:pPr>
        <w:spacing w:before="240" w:after="240"/>
        <w:jc w:val="center"/>
        <w:rPr>
          <w:b/>
          <w:bCs/>
          <w:sz w:val="20"/>
          <w:szCs w:val="20"/>
        </w:rPr>
      </w:pPr>
    </w:p>
    <w:p w14:paraId="66DE7CFC" w14:textId="1C972DBB" w:rsidR="005F3139" w:rsidRDefault="005F3139" w:rsidP="00F637AB">
      <w:pPr>
        <w:spacing w:before="240" w:after="240"/>
        <w:jc w:val="center"/>
        <w:rPr>
          <w:b/>
          <w:bCs/>
          <w:sz w:val="20"/>
          <w:szCs w:val="20"/>
        </w:rPr>
      </w:pPr>
    </w:p>
    <w:p w14:paraId="6EC221FE" w14:textId="289EFCEB" w:rsidR="0094423F" w:rsidRDefault="0094423F" w:rsidP="00F637AB">
      <w:pPr>
        <w:spacing w:before="240" w:after="240"/>
        <w:jc w:val="center"/>
        <w:rPr>
          <w:b/>
          <w:bCs/>
          <w:sz w:val="20"/>
          <w:szCs w:val="20"/>
        </w:rPr>
      </w:pPr>
    </w:p>
    <w:p w14:paraId="76598FB8" w14:textId="64EB8991" w:rsidR="0094423F" w:rsidRDefault="0094423F" w:rsidP="00F637AB">
      <w:pPr>
        <w:spacing w:before="240" w:after="240"/>
        <w:jc w:val="center"/>
        <w:rPr>
          <w:b/>
          <w:bCs/>
          <w:sz w:val="20"/>
          <w:szCs w:val="20"/>
        </w:rPr>
      </w:pPr>
    </w:p>
    <w:p w14:paraId="3B09661A" w14:textId="729ED8E5" w:rsidR="0094423F" w:rsidRDefault="0094423F" w:rsidP="00F637AB">
      <w:pPr>
        <w:spacing w:before="240" w:after="240"/>
        <w:jc w:val="center"/>
        <w:rPr>
          <w:b/>
          <w:bCs/>
          <w:sz w:val="20"/>
          <w:szCs w:val="20"/>
        </w:rPr>
      </w:pPr>
    </w:p>
    <w:p w14:paraId="52F3C725" w14:textId="6D2BBD51" w:rsidR="0094423F" w:rsidRDefault="0094423F" w:rsidP="00F637AB">
      <w:pPr>
        <w:spacing w:before="240" w:after="240"/>
        <w:jc w:val="center"/>
        <w:rPr>
          <w:b/>
          <w:bCs/>
          <w:sz w:val="20"/>
          <w:szCs w:val="20"/>
        </w:rPr>
      </w:pPr>
    </w:p>
    <w:p w14:paraId="420AB553" w14:textId="2FDB1662" w:rsidR="0094423F" w:rsidRDefault="0094423F" w:rsidP="00F637AB">
      <w:pPr>
        <w:spacing w:before="240" w:after="240"/>
        <w:jc w:val="center"/>
        <w:rPr>
          <w:b/>
          <w:bCs/>
          <w:sz w:val="20"/>
          <w:szCs w:val="20"/>
        </w:rPr>
      </w:pPr>
    </w:p>
    <w:p w14:paraId="02F6704B" w14:textId="433E93AF" w:rsidR="0094423F" w:rsidRDefault="0094423F" w:rsidP="00F637AB">
      <w:pPr>
        <w:spacing w:before="240" w:after="240"/>
        <w:jc w:val="center"/>
        <w:rPr>
          <w:b/>
          <w:bCs/>
          <w:sz w:val="20"/>
          <w:szCs w:val="20"/>
        </w:rPr>
      </w:pPr>
    </w:p>
    <w:p w14:paraId="52B48162" w14:textId="77777777" w:rsidR="0094423F" w:rsidRDefault="0094423F" w:rsidP="00F637AB">
      <w:pPr>
        <w:spacing w:before="240" w:after="240"/>
        <w:jc w:val="center"/>
        <w:rPr>
          <w:b/>
          <w:bCs/>
          <w:sz w:val="20"/>
          <w:szCs w:val="20"/>
        </w:rPr>
      </w:pPr>
    </w:p>
    <w:p w14:paraId="006DC244" w14:textId="77777777" w:rsidR="005F3139" w:rsidRDefault="005F3139" w:rsidP="00F637AB">
      <w:pPr>
        <w:spacing w:before="240" w:after="240"/>
        <w:jc w:val="center"/>
        <w:rPr>
          <w:b/>
          <w:bCs/>
          <w:sz w:val="20"/>
          <w:szCs w:val="20"/>
        </w:rPr>
      </w:pPr>
    </w:p>
    <w:p w14:paraId="0DC261B4" w14:textId="77777777" w:rsidR="005F3139" w:rsidRDefault="005F3139" w:rsidP="00C44141">
      <w:pPr>
        <w:spacing w:before="240" w:after="240"/>
        <w:rPr>
          <w:b/>
          <w:bCs/>
          <w:sz w:val="20"/>
          <w:szCs w:val="20"/>
        </w:rPr>
      </w:pPr>
    </w:p>
    <w:p w14:paraId="0C37F15B" w14:textId="77777777" w:rsidR="00876D64" w:rsidRPr="00B93689" w:rsidRDefault="000773D7" w:rsidP="00F637AB">
      <w:pPr>
        <w:spacing w:before="240" w:after="240"/>
        <w:jc w:val="center"/>
        <w:rPr>
          <w:b/>
          <w:bCs/>
          <w:sz w:val="20"/>
          <w:szCs w:val="20"/>
        </w:rPr>
      </w:pPr>
      <w:r>
        <w:rPr>
          <w:b/>
          <w:bCs/>
          <w:sz w:val="20"/>
          <w:szCs w:val="20"/>
        </w:rPr>
        <w:t>ANEX</w:t>
      </w:r>
      <w:r w:rsidR="00876D64" w:rsidRPr="00B93689">
        <w:rPr>
          <w:b/>
          <w:bCs/>
          <w:sz w:val="20"/>
          <w:szCs w:val="20"/>
        </w:rPr>
        <w:t>O II</w:t>
      </w:r>
    </w:p>
    <w:p w14:paraId="5932F837" w14:textId="5D7DD257" w:rsidR="00B13F90" w:rsidRPr="00B93689" w:rsidRDefault="00B13F90" w:rsidP="00F637AB">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PROCESSO LICITATÓRIO Nº </w:t>
      </w:r>
      <w:r w:rsidR="0094423F">
        <w:rPr>
          <w:rFonts w:ascii="Times New Roman" w:hAnsi="Times New Roman"/>
          <w:bCs/>
          <w:sz w:val="20"/>
        </w:rPr>
        <w:t>97</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p>
    <w:p w14:paraId="13692CC0" w14:textId="2EC10283" w:rsidR="00B13F90" w:rsidRPr="00B93689" w:rsidRDefault="00B13F90" w:rsidP="00F637AB">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PREGÃO PRESENCIAL Nº. </w:t>
      </w:r>
      <w:r w:rsidR="0094423F">
        <w:rPr>
          <w:rFonts w:ascii="Times New Roman" w:hAnsi="Times New Roman"/>
          <w:bCs/>
          <w:sz w:val="20"/>
        </w:rPr>
        <w:t>33</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sidR="00F54FDA">
        <w:rPr>
          <w:rFonts w:ascii="Times New Roman" w:hAnsi="Times New Roman"/>
          <w:bCs/>
          <w:sz w:val="20"/>
        </w:rPr>
        <w:t xml:space="preserve"> </w:t>
      </w:r>
    </w:p>
    <w:p w14:paraId="44E68243" w14:textId="77777777" w:rsidR="00876D64" w:rsidRPr="00B93689" w:rsidRDefault="00876D64" w:rsidP="00876D64">
      <w:pPr>
        <w:jc w:val="both"/>
        <w:rPr>
          <w:b/>
          <w:sz w:val="20"/>
          <w:szCs w:val="20"/>
          <w:lang w:val="pt-PT"/>
        </w:rPr>
      </w:pPr>
    </w:p>
    <w:p w14:paraId="5A202D3D" w14:textId="77777777" w:rsidR="00F637AB" w:rsidRPr="00B93689" w:rsidRDefault="00F637AB" w:rsidP="00876D64">
      <w:pPr>
        <w:jc w:val="both"/>
        <w:rPr>
          <w:b/>
          <w:sz w:val="20"/>
          <w:szCs w:val="20"/>
          <w:lang w:val="pt-PT"/>
        </w:rPr>
      </w:pPr>
    </w:p>
    <w:p w14:paraId="1F746264" w14:textId="77777777" w:rsidR="00F637AB" w:rsidRPr="00B93689" w:rsidRDefault="00F637AB" w:rsidP="00F637AB">
      <w:pPr>
        <w:jc w:val="center"/>
        <w:rPr>
          <w:b/>
          <w:sz w:val="20"/>
          <w:szCs w:val="20"/>
          <w:u w:val="single"/>
        </w:rPr>
      </w:pPr>
      <w:r w:rsidRPr="00B93689">
        <w:rPr>
          <w:b/>
          <w:bCs/>
          <w:sz w:val="20"/>
          <w:szCs w:val="20"/>
          <w:u w:val="single"/>
        </w:rPr>
        <w:t>DECLARAÇÃO DE CUMPRIMENTO DOS REQUISITOS DE HABILITAÇÃO</w:t>
      </w:r>
    </w:p>
    <w:p w14:paraId="4EEF5904" w14:textId="77777777" w:rsidR="00F637AB" w:rsidRPr="00B93689" w:rsidRDefault="00F637AB" w:rsidP="00F637AB">
      <w:pPr>
        <w:spacing w:before="100" w:beforeAutospacing="1" w:after="100" w:afterAutospacing="1"/>
        <w:jc w:val="both"/>
        <w:rPr>
          <w:b/>
          <w:sz w:val="20"/>
          <w:szCs w:val="20"/>
        </w:rPr>
      </w:pPr>
    </w:p>
    <w:p w14:paraId="4F36BB41" w14:textId="77777777" w:rsidR="00F637AB" w:rsidRPr="00B93689" w:rsidRDefault="00F637AB" w:rsidP="00F637AB">
      <w:pPr>
        <w:spacing w:before="100" w:beforeAutospacing="1" w:after="100" w:afterAutospacing="1"/>
        <w:jc w:val="both"/>
        <w:rPr>
          <w:b/>
          <w:sz w:val="20"/>
          <w:szCs w:val="20"/>
        </w:rPr>
      </w:pPr>
      <w:r w:rsidRPr="00B93689">
        <w:rPr>
          <w:b/>
          <w:sz w:val="20"/>
          <w:szCs w:val="20"/>
        </w:rPr>
        <w:t>Prezados Senhores,</w:t>
      </w:r>
    </w:p>
    <w:p w14:paraId="01BA8D6D" w14:textId="77777777" w:rsidR="0096271C" w:rsidRDefault="0096271C" w:rsidP="00F637AB">
      <w:pPr>
        <w:ind w:firstLine="1134"/>
        <w:jc w:val="both"/>
        <w:rPr>
          <w:bCs/>
          <w:sz w:val="20"/>
          <w:szCs w:val="20"/>
        </w:rPr>
      </w:pPr>
    </w:p>
    <w:p w14:paraId="6CD035C8" w14:textId="77777777" w:rsidR="00F637AB" w:rsidRPr="00B93689" w:rsidRDefault="00F637AB" w:rsidP="00F637AB">
      <w:pPr>
        <w:ind w:firstLine="1134"/>
        <w:jc w:val="both"/>
        <w:rPr>
          <w:bCs/>
          <w:sz w:val="20"/>
          <w:szCs w:val="20"/>
        </w:rPr>
      </w:pPr>
      <w:r w:rsidRPr="00B93689">
        <w:rPr>
          <w:bCs/>
          <w:sz w:val="20"/>
          <w:szCs w:val="20"/>
        </w:rPr>
        <w:t>A empresa ____________________________________________________________________,</w:t>
      </w:r>
    </w:p>
    <w:p w14:paraId="0AAC39CA" w14:textId="77777777" w:rsidR="00F637AB" w:rsidRPr="00B93689" w:rsidRDefault="00F637AB" w:rsidP="00F637AB">
      <w:pPr>
        <w:jc w:val="both"/>
        <w:rPr>
          <w:bCs/>
          <w:sz w:val="20"/>
          <w:szCs w:val="20"/>
        </w:rPr>
      </w:pPr>
      <w:r w:rsidRPr="00B93689">
        <w:rPr>
          <w:bCs/>
          <w:sz w:val="20"/>
          <w:szCs w:val="20"/>
        </w:rPr>
        <w:t>inscrita no CNPJ sob o nº ______._________._________/____________-______, por intermédio de seu representante legal:</w:t>
      </w:r>
    </w:p>
    <w:p w14:paraId="0C31B5CE" w14:textId="77777777" w:rsidR="00F637AB" w:rsidRPr="00B93689" w:rsidRDefault="00F637AB" w:rsidP="00F637AB">
      <w:pPr>
        <w:jc w:val="both"/>
        <w:rPr>
          <w:bCs/>
          <w:sz w:val="20"/>
          <w:szCs w:val="20"/>
        </w:rPr>
      </w:pPr>
      <w:r w:rsidRPr="00B93689">
        <w:rPr>
          <w:bCs/>
          <w:sz w:val="20"/>
          <w:szCs w:val="20"/>
        </w:rPr>
        <w:t>Sr(a): ___________________________________________________________________________, portador(a) da Carteira de Identidade nº ________________________________________________,</w:t>
      </w:r>
    </w:p>
    <w:p w14:paraId="6A1854E2" w14:textId="77777777" w:rsidR="00F637AB" w:rsidRPr="00B93689" w:rsidRDefault="00F637AB" w:rsidP="00F637AB">
      <w:pPr>
        <w:jc w:val="both"/>
        <w:rPr>
          <w:bCs/>
          <w:sz w:val="20"/>
          <w:szCs w:val="20"/>
        </w:rPr>
      </w:pPr>
      <w:r w:rsidRPr="00B93689">
        <w:rPr>
          <w:bCs/>
          <w:sz w:val="20"/>
          <w:szCs w:val="20"/>
        </w:rPr>
        <w:t>e do CPF n.º _________._________._________-______;</w:t>
      </w:r>
    </w:p>
    <w:p w14:paraId="427D5305" w14:textId="77777777" w:rsidR="00F637AB" w:rsidRPr="00B93689" w:rsidRDefault="00F637AB" w:rsidP="00F637AB">
      <w:pPr>
        <w:jc w:val="both"/>
        <w:rPr>
          <w:bCs/>
          <w:sz w:val="20"/>
          <w:szCs w:val="20"/>
        </w:rPr>
      </w:pPr>
    </w:p>
    <w:p w14:paraId="5CE6B664" w14:textId="01DABB26" w:rsidR="00F637AB" w:rsidRPr="00B93689" w:rsidRDefault="00F637AB" w:rsidP="00F637AB">
      <w:pPr>
        <w:jc w:val="both"/>
        <w:rPr>
          <w:b/>
          <w:sz w:val="20"/>
          <w:szCs w:val="20"/>
        </w:rPr>
      </w:pPr>
      <w:r w:rsidRPr="00B93689">
        <w:rPr>
          <w:b/>
          <w:sz w:val="20"/>
          <w:szCs w:val="20"/>
        </w:rPr>
        <w:t>DECLARA</w:t>
      </w:r>
      <w:r w:rsidRPr="00B93689">
        <w:rPr>
          <w:sz w:val="20"/>
          <w:szCs w:val="20"/>
        </w:rPr>
        <w:t xml:space="preserve">, para fins do disposto no </w:t>
      </w:r>
      <w:r w:rsidRPr="00B93689">
        <w:rPr>
          <w:b/>
          <w:sz w:val="20"/>
          <w:szCs w:val="20"/>
        </w:rPr>
        <w:t>ITEM 4.</w:t>
      </w:r>
      <w:r w:rsidR="001266E3">
        <w:rPr>
          <w:b/>
          <w:sz w:val="20"/>
          <w:szCs w:val="20"/>
        </w:rPr>
        <w:t>4</w:t>
      </w:r>
      <w:r w:rsidRPr="00B93689">
        <w:rPr>
          <w:b/>
          <w:sz w:val="20"/>
          <w:szCs w:val="20"/>
        </w:rPr>
        <w:t xml:space="preserve"> </w:t>
      </w:r>
      <w:r w:rsidRPr="00B93689">
        <w:rPr>
          <w:sz w:val="20"/>
          <w:szCs w:val="20"/>
        </w:rPr>
        <w:t xml:space="preserve">do </w:t>
      </w:r>
      <w:r w:rsidRPr="00B93689">
        <w:rPr>
          <w:b/>
          <w:sz w:val="20"/>
          <w:szCs w:val="20"/>
        </w:rPr>
        <w:t xml:space="preserve">Edital de </w:t>
      </w:r>
      <w:r w:rsidRPr="00B93689">
        <w:rPr>
          <w:b/>
          <w:sz w:val="20"/>
          <w:szCs w:val="20"/>
        </w:rPr>
        <w:fldChar w:fldCharType="begin"/>
      </w:r>
      <w:r w:rsidRPr="00B93689">
        <w:rPr>
          <w:b/>
          <w:sz w:val="20"/>
          <w:szCs w:val="20"/>
        </w:rPr>
        <w:instrText xml:space="preserve"> DOCVARIABLE "Modalidade" \* MERGEFORMAT </w:instrText>
      </w:r>
      <w:r w:rsidRPr="00B93689">
        <w:rPr>
          <w:b/>
          <w:sz w:val="20"/>
          <w:szCs w:val="20"/>
        </w:rPr>
        <w:fldChar w:fldCharType="separate"/>
      </w:r>
      <w:r w:rsidRPr="00B93689">
        <w:rPr>
          <w:b/>
          <w:sz w:val="20"/>
          <w:szCs w:val="20"/>
        </w:rPr>
        <w:t>PREGÃO PRESENCIAL</w:t>
      </w:r>
      <w:r w:rsidRPr="00B93689">
        <w:rPr>
          <w:b/>
          <w:sz w:val="20"/>
          <w:szCs w:val="20"/>
        </w:rPr>
        <w:fldChar w:fldCharType="end"/>
      </w:r>
      <w:r w:rsidRPr="00B93689">
        <w:rPr>
          <w:b/>
          <w:sz w:val="20"/>
          <w:szCs w:val="20"/>
        </w:rPr>
        <w:t xml:space="preserve"> nº </w:t>
      </w:r>
      <w:r w:rsidR="0094423F">
        <w:rPr>
          <w:b/>
          <w:sz w:val="20"/>
          <w:szCs w:val="20"/>
        </w:rPr>
        <w:t>33</w:t>
      </w:r>
      <w:r w:rsidR="008428B1">
        <w:rPr>
          <w:b/>
          <w:sz w:val="20"/>
          <w:szCs w:val="20"/>
        </w:rPr>
        <w:t>/20</w:t>
      </w:r>
      <w:r w:rsidR="0094423F">
        <w:rPr>
          <w:b/>
          <w:sz w:val="20"/>
          <w:szCs w:val="20"/>
        </w:rPr>
        <w:t>2</w:t>
      </w:r>
      <w:r w:rsidR="008428B1">
        <w:rPr>
          <w:b/>
          <w:sz w:val="20"/>
          <w:szCs w:val="20"/>
        </w:rPr>
        <w:t>1</w:t>
      </w:r>
      <w:r w:rsidRPr="00B93689">
        <w:rPr>
          <w:b/>
          <w:sz w:val="20"/>
          <w:szCs w:val="20"/>
        </w:rPr>
        <w:t xml:space="preserve"> – </w:t>
      </w:r>
      <w:r w:rsidR="00FC3E5B">
        <w:rPr>
          <w:b/>
          <w:sz w:val="20"/>
          <w:szCs w:val="20"/>
        </w:rPr>
        <w:t>PMBG</w:t>
      </w:r>
      <w:r w:rsidRPr="00B93689">
        <w:rPr>
          <w:sz w:val="20"/>
          <w:szCs w:val="20"/>
        </w:rPr>
        <w:t>, que Atende Plenamente aos Requisitos de Habilitação, conforme exigido pelo inciso VII, do art. 4º, da Lei Federal nº 10.520, de 17 de julho de 2002.</w:t>
      </w:r>
    </w:p>
    <w:p w14:paraId="19EFF06C" w14:textId="77777777" w:rsidR="00F637AB" w:rsidRPr="00B93689" w:rsidRDefault="00F637AB" w:rsidP="00F637AB">
      <w:pPr>
        <w:spacing w:before="100" w:beforeAutospacing="1" w:after="100" w:afterAutospacing="1"/>
        <w:ind w:firstLine="1134"/>
        <w:jc w:val="both"/>
        <w:rPr>
          <w:bCs/>
          <w:sz w:val="20"/>
          <w:szCs w:val="20"/>
        </w:rPr>
      </w:pPr>
    </w:p>
    <w:p w14:paraId="24E72DC3" w14:textId="77777777" w:rsidR="00F637AB" w:rsidRPr="00B93689" w:rsidRDefault="00F637AB" w:rsidP="00F637AB">
      <w:pPr>
        <w:spacing w:before="100" w:beforeAutospacing="1" w:after="100" w:afterAutospacing="1"/>
        <w:jc w:val="center"/>
        <w:rPr>
          <w:bCs/>
          <w:sz w:val="20"/>
          <w:szCs w:val="20"/>
        </w:rPr>
      </w:pPr>
      <w:r w:rsidRPr="00B93689">
        <w:rPr>
          <w:bCs/>
          <w:sz w:val="20"/>
          <w:szCs w:val="20"/>
        </w:rPr>
        <w:t>Por ser expressão da verdade, firmamos a presente declaração.</w:t>
      </w:r>
    </w:p>
    <w:p w14:paraId="53D3531A" w14:textId="77777777" w:rsidR="00F637AB" w:rsidRPr="00B93689" w:rsidRDefault="00F637AB" w:rsidP="00F637AB">
      <w:pPr>
        <w:spacing w:before="100" w:beforeAutospacing="1" w:after="100" w:afterAutospacing="1"/>
        <w:jc w:val="center"/>
        <w:rPr>
          <w:bCs/>
          <w:sz w:val="20"/>
          <w:szCs w:val="20"/>
        </w:rPr>
      </w:pPr>
    </w:p>
    <w:p w14:paraId="6D27EE4D" w14:textId="77777777" w:rsidR="00F637AB" w:rsidRPr="00B93689" w:rsidRDefault="00F637AB" w:rsidP="00F637AB">
      <w:pPr>
        <w:spacing w:before="100" w:beforeAutospacing="1" w:after="100" w:afterAutospacing="1"/>
        <w:jc w:val="center"/>
        <w:rPr>
          <w:bCs/>
          <w:sz w:val="20"/>
          <w:szCs w:val="20"/>
        </w:rPr>
      </w:pPr>
    </w:p>
    <w:p w14:paraId="2FEDE25B" w14:textId="0E5581D7" w:rsidR="00F637AB" w:rsidRPr="00B93689" w:rsidRDefault="00F637AB" w:rsidP="00F637AB">
      <w:pPr>
        <w:spacing w:before="100" w:beforeAutospacing="1" w:after="100" w:afterAutospacing="1"/>
        <w:jc w:val="center"/>
        <w:rPr>
          <w:bCs/>
          <w:sz w:val="20"/>
          <w:szCs w:val="20"/>
        </w:rPr>
      </w:pPr>
      <w:r w:rsidRPr="00B93689">
        <w:rPr>
          <w:bCs/>
          <w:sz w:val="20"/>
          <w:szCs w:val="20"/>
        </w:rPr>
        <w:t xml:space="preserve">__________________________, ______ de ______________________ de </w:t>
      </w:r>
      <w:r w:rsidR="00CD4A90">
        <w:rPr>
          <w:bCs/>
          <w:sz w:val="20"/>
          <w:szCs w:val="20"/>
        </w:rPr>
        <w:t>20</w:t>
      </w:r>
      <w:r w:rsidR="0094423F">
        <w:rPr>
          <w:bCs/>
          <w:sz w:val="20"/>
          <w:szCs w:val="20"/>
        </w:rPr>
        <w:t>21</w:t>
      </w:r>
      <w:r w:rsidRPr="00B93689">
        <w:rPr>
          <w:bCs/>
          <w:sz w:val="20"/>
          <w:szCs w:val="20"/>
        </w:rPr>
        <w:t>.</w:t>
      </w:r>
    </w:p>
    <w:p w14:paraId="54118391" w14:textId="77777777" w:rsidR="00F637AB" w:rsidRPr="00B93689" w:rsidRDefault="00F637AB" w:rsidP="00F637AB">
      <w:pPr>
        <w:spacing w:before="100" w:beforeAutospacing="1" w:after="100" w:afterAutospacing="1"/>
        <w:jc w:val="center"/>
        <w:rPr>
          <w:sz w:val="20"/>
          <w:szCs w:val="20"/>
        </w:rPr>
      </w:pPr>
    </w:p>
    <w:p w14:paraId="3EF12898" w14:textId="77777777" w:rsidR="00F637AB" w:rsidRPr="00B93689" w:rsidRDefault="00F637AB" w:rsidP="00F637AB">
      <w:pPr>
        <w:pStyle w:val="Rodap"/>
        <w:jc w:val="center"/>
        <w:rPr>
          <w:bCs/>
          <w:sz w:val="20"/>
          <w:szCs w:val="20"/>
        </w:rPr>
      </w:pPr>
      <w:r w:rsidRPr="00B93689">
        <w:rPr>
          <w:bCs/>
          <w:sz w:val="20"/>
          <w:szCs w:val="20"/>
        </w:rPr>
        <w:t>_______________________________________________</w:t>
      </w:r>
    </w:p>
    <w:p w14:paraId="44AF1DAB" w14:textId="77777777" w:rsidR="00F637AB" w:rsidRPr="00B93689" w:rsidRDefault="00F637AB" w:rsidP="00F637AB">
      <w:pPr>
        <w:pStyle w:val="Rodap"/>
        <w:jc w:val="center"/>
        <w:rPr>
          <w:bCs/>
          <w:sz w:val="20"/>
          <w:szCs w:val="20"/>
        </w:rPr>
      </w:pPr>
      <w:r w:rsidRPr="00B93689">
        <w:rPr>
          <w:bCs/>
          <w:sz w:val="20"/>
          <w:szCs w:val="20"/>
        </w:rPr>
        <w:t>(Assinatura do Responsável Legal e Carimbo da Empresa)</w:t>
      </w:r>
    </w:p>
    <w:p w14:paraId="0D1209C8" w14:textId="77777777" w:rsidR="00F637AB" w:rsidRPr="00B93689" w:rsidRDefault="00F637AB" w:rsidP="004B0C23">
      <w:pPr>
        <w:jc w:val="center"/>
        <w:rPr>
          <w:b/>
          <w:sz w:val="20"/>
          <w:szCs w:val="20"/>
          <w:lang w:val="pt-PT"/>
        </w:rPr>
      </w:pPr>
      <w:r w:rsidRPr="00B93689">
        <w:rPr>
          <w:bCs/>
          <w:sz w:val="20"/>
          <w:szCs w:val="20"/>
        </w:rPr>
        <w:t>RG nº __.______.______ SSP/____ e CPF nº ______.______.______-____</w:t>
      </w:r>
    </w:p>
    <w:p w14:paraId="080DFD46" w14:textId="77777777" w:rsidR="00F637AB" w:rsidRPr="00B93689" w:rsidRDefault="00F637AB" w:rsidP="00876D64">
      <w:pPr>
        <w:jc w:val="both"/>
        <w:rPr>
          <w:b/>
          <w:sz w:val="20"/>
          <w:szCs w:val="20"/>
          <w:lang w:val="pt-PT"/>
        </w:rPr>
      </w:pPr>
    </w:p>
    <w:p w14:paraId="1BBA2213" w14:textId="77777777" w:rsidR="00F637AB" w:rsidRPr="00B93689" w:rsidRDefault="00F637AB" w:rsidP="00876D64">
      <w:pPr>
        <w:jc w:val="both"/>
        <w:rPr>
          <w:b/>
          <w:sz w:val="20"/>
          <w:szCs w:val="20"/>
          <w:lang w:val="pt-PT"/>
        </w:rPr>
      </w:pPr>
    </w:p>
    <w:p w14:paraId="4EB9FCDB" w14:textId="77777777" w:rsidR="00F637AB" w:rsidRPr="00B93689" w:rsidRDefault="00F637AB" w:rsidP="00876D64">
      <w:pPr>
        <w:jc w:val="both"/>
        <w:rPr>
          <w:b/>
          <w:sz w:val="20"/>
          <w:szCs w:val="20"/>
          <w:lang w:val="pt-PT"/>
        </w:rPr>
      </w:pPr>
    </w:p>
    <w:p w14:paraId="5026421D" w14:textId="77777777" w:rsidR="00876D64" w:rsidRDefault="00876D64" w:rsidP="00F60BA4">
      <w:pPr>
        <w:tabs>
          <w:tab w:val="left" w:pos="204"/>
          <w:tab w:val="left" w:pos="720"/>
        </w:tabs>
        <w:autoSpaceDE w:val="0"/>
        <w:spacing w:line="232" w:lineRule="exact"/>
        <w:rPr>
          <w:b/>
          <w:bCs/>
          <w:sz w:val="20"/>
          <w:szCs w:val="20"/>
        </w:rPr>
      </w:pPr>
    </w:p>
    <w:p w14:paraId="66C3233B" w14:textId="77777777" w:rsidR="00F61508" w:rsidRDefault="00F61508" w:rsidP="00F60BA4">
      <w:pPr>
        <w:tabs>
          <w:tab w:val="left" w:pos="204"/>
          <w:tab w:val="left" w:pos="720"/>
        </w:tabs>
        <w:autoSpaceDE w:val="0"/>
        <w:spacing w:line="232" w:lineRule="exact"/>
        <w:rPr>
          <w:b/>
          <w:bCs/>
          <w:sz w:val="20"/>
          <w:szCs w:val="20"/>
        </w:rPr>
      </w:pPr>
    </w:p>
    <w:p w14:paraId="672B8053" w14:textId="77777777" w:rsidR="00F61508" w:rsidRDefault="00F61508" w:rsidP="00F60BA4">
      <w:pPr>
        <w:tabs>
          <w:tab w:val="left" w:pos="204"/>
          <w:tab w:val="left" w:pos="720"/>
        </w:tabs>
        <w:autoSpaceDE w:val="0"/>
        <w:spacing w:line="232" w:lineRule="exact"/>
        <w:rPr>
          <w:b/>
          <w:bCs/>
          <w:sz w:val="20"/>
          <w:szCs w:val="20"/>
        </w:rPr>
      </w:pPr>
    </w:p>
    <w:p w14:paraId="0AE6CD97" w14:textId="77777777" w:rsidR="00876D64" w:rsidRDefault="00876D64" w:rsidP="00F60BA4">
      <w:pPr>
        <w:tabs>
          <w:tab w:val="left" w:pos="204"/>
          <w:tab w:val="left" w:pos="720"/>
        </w:tabs>
        <w:autoSpaceDE w:val="0"/>
        <w:spacing w:line="232" w:lineRule="exact"/>
        <w:rPr>
          <w:b/>
          <w:bCs/>
          <w:sz w:val="20"/>
          <w:szCs w:val="20"/>
        </w:rPr>
      </w:pPr>
    </w:p>
    <w:p w14:paraId="5369E0BD" w14:textId="77777777" w:rsidR="00A626C6" w:rsidRDefault="00A626C6" w:rsidP="00F60BA4">
      <w:pPr>
        <w:tabs>
          <w:tab w:val="left" w:pos="204"/>
          <w:tab w:val="left" w:pos="720"/>
        </w:tabs>
        <w:autoSpaceDE w:val="0"/>
        <w:spacing w:line="232" w:lineRule="exact"/>
        <w:rPr>
          <w:b/>
          <w:bCs/>
          <w:sz w:val="20"/>
          <w:szCs w:val="20"/>
        </w:rPr>
      </w:pPr>
    </w:p>
    <w:p w14:paraId="1FDF860F" w14:textId="77777777" w:rsidR="00A626C6" w:rsidRPr="00B93689" w:rsidRDefault="00A626C6" w:rsidP="00F60BA4">
      <w:pPr>
        <w:tabs>
          <w:tab w:val="left" w:pos="204"/>
          <w:tab w:val="left" w:pos="720"/>
        </w:tabs>
        <w:autoSpaceDE w:val="0"/>
        <w:spacing w:line="232" w:lineRule="exact"/>
        <w:rPr>
          <w:b/>
          <w:bCs/>
          <w:sz w:val="20"/>
          <w:szCs w:val="20"/>
        </w:rPr>
      </w:pPr>
    </w:p>
    <w:p w14:paraId="5D26A74B" w14:textId="77777777" w:rsidR="008E1AEC" w:rsidRDefault="008E1AEC" w:rsidP="00E17126">
      <w:pPr>
        <w:spacing w:before="240" w:after="240"/>
        <w:jc w:val="center"/>
        <w:rPr>
          <w:b/>
          <w:bCs/>
          <w:sz w:val="20"/>
          <w:szCs w:val="20"/>
        </w:rPr>
      </w:pPr>
    </w:p>
    <w:p w14:paraId="2EECCAC7" w14:textId="0162DD91" w:rsidR="00A13401" w:rsidRDefault="00A13401" w:rsidP="00E17126">
      <w:pPr>
        <w:spacing w:before="240" w:after="240"/>
        <w:jc w:val="center"/>
        <w:rPr>
          <w:b/>
          <w:bCs/>
          <w:sz w:val="20"/>
          <w:szCs w:val="20"/>
        </w:rPr>
      </w:pPr>
    </w:p>
    <w:p w14:paraId="48DAA997" w14:textId="77777777" w:rsidR="0094423F" w:rsidRDefault="0094423F" w:rsidP="00E17126">
      <w:pPr>
        <w:spacing w:before="240" w:after="240"/>
        <w:jc w:val="center"/>
        <w:rPr>
          <w:b/>
          <w:bCs/>
          <w:sz w:val="20"/>
          <w:szCs w:val="20"/>
        </w:rPr>
      </w:pPr>
    </w:p>
    <w:p w14:paraId="4D2C08A9" w14:textId="77777777" w:rsidR="000B4187" w:rsidRDefault="000B4187" w:rsidP="00E17126">
      <w:pPr>
        <w:spacing w:before="240" w:after="240"/>
        <w:jc w:val="center"/>
        <w:rPr>
          <w:b/>
          <w:bCs/>
          <w:sz w:val="20"/>
          <w:szCs w:val="20"/>
        </w:rPr>
      </w:pPr>
    </w:p>
    <w:p w14:paraId="2D552977" w14:textId="77777777" w:rsidR="00E17126" w:rsidRPr="00B93689" w:rsidRDefault="00E17126" w:rsidP="00E17126">
      <w:pPr>
        <w:spacing w:before="240" w:after="240"/>
        <w:jc w:val="center"/>
        <w:rPr>
          <w:b/>
          <w:bCs/>
          <w:sz w:val="20"/>
          <w:szCs w:val="20"/>
        </w:rPr>
      </w:pPr>
      <w:r w:rsidRPr="00B93689">
        <w:rPr>
          <w:b/>
          <w:bCs/>
          <w:sz w:val="20"/>
          <w:szCs w:val="20"/>
        </w:rPr>
        <w:t xml:space="preserve">ANEXO </w:t>
      </w:r>
      <w:r w:rsidR="00950385">
        <w:rPr>
          <w:b/>
          <w:bCs/>
          <w:sz w:val="20"/>
          <w:szCs w:val="20"/>
        </w:rPr>
        <w:t>III</w:t>
      </w:r>
    </w:p>
    <w:p w14:paraId="37248D8D" w14:textId="29B676B5" w:rsidR="00E17126" w:rsidRPr="00B93689" w:rsidRDefault="00E17126" w:rsidP="00E17126">
      <w:pPr>
        <w:pStyle w:val="Ttulo2"/>
        <w:spacing w:before="240" w:after="240"/>
        <w:ind w:right="0"/>
        <w:jc w:val="center"/>
        <w:rPr>
          <w:bCs/>
          <w:sz w:val="20"/>
        </w:rPr>
      </w:pPr>
      <w:r w:rsidRPr="00B93689">
        <w:rPr>
          <w:b w:val="0"/>
          <w:bCs/>
          <w:sz w:val="20"/>
        </w:rPr>
        <w:t xml:space="preserve"> </w:t>
      </w:r>
      <w:r w:rsidRPr="00B93689">
        <w:rPr>
          <w:rFonts w:ascii="Times New Roman" w:hAnsi="Times New Roman"/>
          <w:bCs/>
          <w:sz w:val="20"/>
        </w:rPr>
        <w:t xml:space="preserve">PROCESSO LICITATÓRIO Nº </w:t>
      </w:r>
      <w:r w:rsidR="0094423F">
        <w:rPr>
          <w:rFonts w:ascii="Times New Roman" w:hAnsi="Times New Roman"/>
          <w:bCs/>
          <w:sz w:val="20"/>
        </w:rPr>
        <w:t>97</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p>
    <w:p w14:paraId="10573377" w14:textId="3F4FD3BB" w:rsidR="00E17126" w:rsidRPr="00B93689" w:rsidRDefault="00E17126" w:rsidP="00E17126">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PREGÃO PRESENCIAL Nº. </w:t>
      </w:r>
      <w:r w:rsidR="0094423F">
        <w:rPr>
          <w:rFonts w:ascii="Times New Roman" w:hAnsi="Times New Roman"/>
          <w:bCs/>
          <w:sz w:val="20"/>
        </w:rPr>
        <w:t>33</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Pr>
          <w:rFonts w:ascii="Times New Roman" w:hAnsi="Times New Roman"/>
          <w:bCs/>
          <w:sz w:val="20"/>
        </w:rPr>
        <w:t xml:space="preserve"> </w:t>
      </w:r>
    </w:p>
    <w:p w14:paraId="7C5E1C84" w14:textId="77777777" w:rsidR="00E17126" w:rsidRPr="00B93689" w:rsidRDefault="00E17126" w:rsidP="00E17126">
      <w:pPr>
        <w:jc w:val="center"/>
        <w:rPr>
          <w:b/>
          <w:bCs/>
          <w:sz w:val="20"/>
          <w:szCs w:val="20"/>
          <w:u w:val="single"/>
        </w:rPr>
      </w:pPr>
    </w:p>
    <w:p w14:paraId="4178EE50" w14:textId="77777777" w:rsidR="00E17126" w:rsidRDefault="00E17126" w:rsidP="00E17126">
      <w:pPr>
        <w:jc w:val="center"/>
        <w:rPr>
          <w:b/>
          <w:bCs/>
          <w:sz w:val="20"/>
          <w:szCs w:val="20"/>
          <w:u w:val="single"/>
        </w:rPr>
      </w:pPr>
      <w:r w:rsidRPr="00B93689">
        <w:rPr>
          <w:b/>
          <w:bCs/>
          <w:sz w:val="20"/>
          <w:szCs w:val="20"/>
          <w:u w:val="single"/>
        </w:rPr>
        <w:t>DECLARAÇÃO DE</w:t>
      </w:r>
      <w:r w:rsidR="000773D7">
        <w:rPr>
          <w:b/>
          <w:bCs/>
          <w:sz w:val="20"/>
          <w:szCs w:val="20"/>
          <w:u w:val="single"/>
        </w:rPr>
        <w:t xml:space="preserve"> </w:t>
      </w:r>
      <w:r>
        <w:rPr>
          <w:b/>
          <w:bCs/>
          <w:sz w:val="20"/>
          <w:szCs w:val="20"/>
          <w:u w:val="single"/>
        </w:rPr>
        <w:t>QUE NÃO INCIDE NENHUMA DAS VEDAÇÕES DO ART. 3º, § 4º DA LEI 123/06</w:t>
      </w:r>
    </w:p>
    <w:p w14:paraId="575B3E5D" w14:textId="77777777" w:rsidR="00E17126" w:rsidRDefault="00E17126" w:rsidP="00AC74AA">
      <w:pPr>
        <w:rPr>
          <w:b/>
          <w:bCs/>
          <w:sz w:val="20"/>
          <w:szCs w:val="20"/>
          <w:u w:val="single"/>
        </w:rPr>
      </w:pPr>
    </w:p>
    <w:p w14:paraId="627464AD" w14:textId="77777777" w:rsidR="00E17126" w:rsidRDefault="00E17126" w:rsidP="00E17126">
      <w:pPr>
        <w:ind w:firstLine="1134"/>
        <w:jc w:val="both"/>
        <w:rPr>
          <w:bCs/>
          <w:sz w:val="20"/>
          <w:szCs w:val="20"/>
        </w:rPr>
      </w:pPr>
    </w:p>
    <w:p w14:paraId="26473A75" w14:textId="77777777" w:rsidR="00E17126" w:rsidRPr="00B93689" w:rsidRDefault="00E17126" w:rsidP="00E17126">
      <w:pPr>
        <w:ind w:firstLine="1134"/>
        <w:jc w:val="both"/>
        <w:rPr>
          <w:bCs/>
          <w:sz w:val="20"/>
          <w:szCs w:val="20"/>
        </w:rPr>
      </w:pPr>
      <w:r w:rsidRPr="00B93689">
        <w:rPr>
          <w:bCs/>
          <w:sz w:val="20"/>
          <w:szCs w:val="20"/>
        </w:rPr>
        <w:t>A empresa</w:t>
      </w:r>
      <w:r>
        <w:rPr>
          <w:bCs/>
          <w:sz w:val="20"/>
          <w:szCs w:val="20"/>
        </w:rPr>
        <w:t xml:space="preserve"> </w:t>
      </w:r>
      <w:r w:rsidRPr="00B93689">
        <w:rPr>
          <w:bCs/>
          <w:sz w:val="20"/>
          <w:szCs w:val="20"/>
        </w:rPr>
        <w:t>_______________________________________________________________,</w:t>
      </w:r>
    </w:p>
    <w:p w14:paraId="159A6CC7" w14:textId="77777777" w:rsidR="00E17126" w:rsidRPr="00B93689" w:rsidRDefault="00E17126" w:rsidP="00E17126">
      <w:pPr>
        <w:jc w:val="both"/>
        <w:rPr>
          <w:bCs/>
          <w:sz w:val="20"/>
          <w:szCs w:val="20"/>
        </w:rPr>
      </w:pPr>
      <w:r w:rsidRPr="00B93689">
        <w:rPr>
          <w:bCs/>
          <w:sz w:val="20"/>
          <w:szCs w:val="20"/>
        </w:rPr>
        <w:t>inscrita no CNPJ</w:t>
      </w:r>
      <w:r>
        <w:rPr>
          <w:bCs/>
          <w:sz w:val="20"/>
          <w:szCs w:val="20"/>
        </w:rPr>
        <w:t>/MF</w:t>
      </w:r>
      <w:r w:rsidRPr="00B93689">
        <w:rPr>
          <w:bCs/>
          <w:sz w:val="20"/>
          <w:szCs w:val="20"/>
        </w:rPr>
        <w:t xml:space="preserve"> sob o nº ______._________._________/____________-______, por intermédio de seu representante legal:</w:t>
      </w:r>
      <w:r>
        <w:rPr>
          <w:bCs/>
          <w:sz w:val="20"/>
          <w:szCs w:val="20"/>
        </w:rPr>
        <w:t xml:space="preserve"> </w:t>
      </w:r>
      <w:r w:rsidRPr="00B93689">
        <w:rPr>
          <w:bCs/>
          <w:sz w:val="20"/>
          <w:szCs w:val="20"/>
        </w:rPr>
        <w:t>Sr(a): ______________________________________________________, portador(a) da Carteira de Identidade nº ________________________________________________,</w:t>
      </w:r>
    </w:p>
    <w:p w14:paraId="604BD2B3" w14:textId="77777777" w:rsidR="00E17126" w:rsidRPr="00B93689" w:rsidRDefault="00E17126" w:rsidP="00E17126">
      <w:pPr>
        <w:jc w:val="both"/>
        <w:rPr>
          <w:bCs/>
          <w:sz w:val="20"/>
          <w:szCs w:val="20"/>
        </w:rPr>
      </w:pPr>
      <w:r w:rsidRPr="00B93689">
        <w:rPr>
          <w:bCs/>
          <w:sz w:val="20"/>
          <w:szCs w:val="20"/>
        </w:rPr>
        <w:t>e do CPF n.º _____</w:t>
      </w:r>
      <w:r>
        <w:rPr>
          <w:bCs/>
          <w:sz w:val="20"/>
          <w:szCs w:val="20"/>
        </w:rPr>
        <w:t>____._________._________-______, sob pena de submeter-se à aplicação das sanções definidas nos arts. 86 e 87 da Lei 8.666, de 21 de junho de 1993 e alterações posteriores, declara que não incide em qualquer das vedações estabelecidas no art. 3º, § 4º, da Lei Complementar nº 123, de 14 dezembro de 2006 e alterações posteriores, abaixo transcritas:</w:t>
      </w:r>
    </w:p>
    <w:p w14:paraId="57DF1702" w14:textId="77777777" w:rsidR="00E17126" w:rsidRDefault="00E17126" w:rsidP="00E17126"/>
    <w:p w14:paraId="24829CD7" w14:textId="77777777" w:rsidR="00E17126" w:rsidRPr="001B6491" w:rsidRDefault="00E17126" w:rsidP="00E17126">
      <w:pPr>
        <w:ind w:left="1134"/>
        <w:jc w:val="both"/>
        <w:rPr>
          <w:rFonts w:eastAsia="MS Mincho"/>
          <w:color w:val="000000"/>
          <w:sz w:val="16"/>
          <w:szCs w:val="16"/>
        </w:rPr>
      </w:pPr>
      <w:r w:rsidRPr="001B6491">
        <w:rPr>
          <w:rFonts w:eastAsia="MS Mincho"/>
          <w:color w:val="000000"/>
          <w:sz w:val="16"/>
          <w:szCs w:val="16"/>
        </w:rPr>
        <w:t>Art. 3</w:t>
      </w:r>
      <w:r w:rsidRPr="001B6491">
        <w:rPr>
          <w:rFonts w:eastAsia="MS Mincho"/>
          <w:strike/>
          <w:color w:val="000000"/>
          <w:sz w:val="16"/>
          <w:szCs w:val="16"/>
        </w:rPr>
        <w:t>º</w:t>
      </w:r>
      <w:r w:rsidRPr="001B6491">
        <w:rPr>
          <w:rFonts w:eastAsia="MS Mincho"/>
          <w:color w:val="000000"/>
          <w:sz w:val="16"/>
          <w:szCs w:val="16"/>
        </w:rPr>
        <w:t> Para os efeitos desta Lei Complementar, consideram-se microempresas ou empresas de pequeno porte, a sociedade empresária, a sociedade simples, a empresa individual de responsabilidade limitada e o empresário a que se refere o art. 966 da Lei n</w:t>
      </w:r>
      <w:r w:rsidRPr="001B6491">
        <w:rPr>
          <w:rFonts w:eastAsia="MS Mincho"/>
          <w:color w:val="000000"/>
          <w:sz w:val="16"/>
          <w:szCs w:val="16"/>
          <w:vertAlign w:val="superscript"/>
        </w:rPr>
        <w:t>o</w:t>
      </w:r>
      <w:r w:rsidRPr="001B6491">
        <w:rPr>
          <w:rFonts w:eastAsia="MS Mincho"/>
          <w:color w:val="000000"/>
          <w:sz w:val="16"/>
          <w:szCs w:val="16"/>
        </w:rPr>
        <w:t xml:space="preserve"> 10.406, de 10 de janeiro de 2002 (Código Civil), devidamente registrados no Registro de Empresas Mercantis ou no Registro Civil de Pessoas Jurídicas, conforme o caso, desde que:</w:t>
      </w:r>
    </w:p>
    <w:p w14:paraId="41C7BA46"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r w:rsidRPr="001B6491">
        <w:rPr>
          <w:rFonts w:eastAsia="MS Mincho"/>
          <w:color w:val="000000"/>
          <w:sz w:val="16"/>
          <w:szCs w:val="16"/>
        </w:rPr>
        <w:t>I - no caso da microempresa, aufira, em cada ano-calendário, receita bruta igual ou inferior a R$ 360.000,00 (trezentos e sessenta mil reais); e</w:t>
      </w:r>
    </w:p>
    <w:p w14:paraId="2641E4ED"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2" w:name="art3ii"/>
      <w:bookmarkEnd w:id="12"/>
      <w:r w:rsidRPr="001B6491">
        <w:rPr>
          <w:rFonts w:eastAsia="MS Mincho"/>
          <w:color w:val="000000"/>
          <w:sz w:val="16"/>
          <w:szCs w:val="16"/>
        </w:rPr>
        <w:t>II - no caso da empresa de pequeno porte, aufira, em cada ano-calendário, receita bruta superior a R$ 360.000,00 (trezentos e sessenta mil reais) e igual ou inferior a R$ 3.600.000,00 (três milhões e seiscentos mil reais). </w:t>
      </w:r>
    </w:p>
    <w:p w14:paraId="48F8153D" w14:textId="77777777" w:rsidR="00E17126" w:rsidRPr="001B6491" w:rsidRDefault="00E17126" w:rsidP="00E17126">
      <w:pPr>
        <w:ind w:left="1134"/>
        <w:jc w:val="both"/>
        <w:rPr>
          <w:rFonts w:eastAsia="MS Mincho"/>
          <w:sz w:val="16"/>
          <w:szCs w:val="16"/>
        </w:rPr>
      </w:pPr>
      <w:r w:rsidRPr="001B6491">
        <w:rPr>
          <w:rFonts w:eastAsia="MS Mincho"/>
          <w:sz w:val="16"/>
          <w:szCs w:val="16"/>
        </w:rPr>
        <w:t>[...]</w:t>
      </w:r>
    </w:p>
    <w:p w14:paraId="7053A763"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r w:rsidRPr="001B6491">
        <w:rPr>
          <w:rFonts w:eastAsia="MS Mincho"/>
          <w:color w:val="000000"/>
          <w:sz w:val="16"/>
          <w:szCs w:val="16"/>
        </w:rPr>
        <w:t>§ 4</w:t>
      </w:r>
      <w:r w:rsidRPr="001B6491">
        <w:rPr>
          <w:rFonts w:eastAsia="MS Mincho"/>
          <w:strike/>
          <w:color w:val="000000"/>
          <w:sz w:val="16"/>
          <w:szCs w:val="16"/>
        </w:rPr>
        <w:t>º</w:t>
      </w:r>
      <w:r w:rsidRPr="001B6491">
        <w:rPr>
          <w:rFonts w:eastAsia="MS Mincho"/>
          <w:color w:val="000000"/>
          <w:sz w:val="16"/>
          <w:szCs w:val="16"/>
        </w:rPr>
        <w:t xml:space="preserve"> Não poderá se beneficiar do tratamento jurídico diferenciado previsto nesta Lei Complementar, incluído o regime de que trata o art. 12 desta Lei Complementar, para nenhum efeito legal, a pessoa jurídica:</w:t>
      </w:r>
    </w:p>
    <w:p w14:paraId="54498630"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3" w:name="art3§4i"/>
      <w:bookmarkEnd w:id="13"/>
      <w:r w:rsidRPr="001B6491">
        <w:rPr>
          <w:rFonts w:eastAsia="MS Mincho"/>
          <w:color w:val="000000"/>
          <w:sz w:val="16"/>
          <w:szCs w:val="16"/>
        </w:rPr>
        <w:t>I - de cujo capital participe outra pessoa jurídica;</w:t>
      </w:r>
    </w:p>
    <w:p w14:paraId="23ADB7C8"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4" w:name="art3§4ii"/>
      <w:bookmarkEnd w:id="14"/>
      <w:r w:rsidRPr="001B6491">
        <w:rPr>
          <w:rFonts w:eastAsia="MS Mincho"/>
          <w:color w:val="000000"/>
          <w:sz w:val="16"/>
          <w:szCs w:val="16"/>
        </w:rPr>
        <w:t>II - que seja filial, sucursal, agência ou representação, no País, de pessoa jurídica com sede no exterior;</w:t>
      </w:r>
    </w:p>
    <w:p w14:paraId="5A702D0D"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5" w:name="art3§4iii"/>
      <w:bookmarkEnd w:id="15"/>
      <w:r w:rsidRPr="001B6491">
        <w:rPr>
          <w:rFonts w:eastAsia="MS Mincho"/>
          <w:color w:val="000000"/>
          <w:sz w:val="16"/>
          <w:szCs w:val="16"/>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w:t>
      </w:r>
      <w:r w:rsidRPr="001B6491">
        <w:rPr>
          <w:rFonts w:eastAsia="MS Mincho"/>
          <w:b/>
          <w:bCs/>
          <w:color w:val="000000"/>
          <w:sz w:val="16"/>
          <w:szCs w:val="16"/>
        </w:rPr>
        <w:t>caput</w:t>
      </w:r>
      <w:r w:rsidRPr="001B6491">
        <w:rPr>
          <w:rFonts w:eastAsia="MS Mincho"/>
          <w:color w:val="000000"/>
          <w:sz w:val="16"/>
          <w:szCs w:val="16"/>
        </w:rPr>
        <w:t xml:space="preserve"> deste artigo;</w:t>
      </w:r>
    </w:p>
    <w:p w14:paraId="1C7D2ACF"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6" w:name="art3§4iv"/>
      <w:bookmarkEnd w:id="16"/>
      <w:r w:rsidRPr="001B6491">
        <w:rPr>
          <w:rFonts w:eastAsia="MS Mincho"/>
          <w:color w:val="000000"/>
          <w:sz w:val="16"/>
          <w:szCs w:val="16"/>
        </w:rPr>
        <w:t xml:space="preserve">IV - cujo titular ou sócio participe com mais de 10% (dez por cento) do capital de outra empresa não beneficiada por esta Lei Complementar, desde que a receita bruta global ultrapasse o limite de que trata o inciso II do </w:t>
      </w:r>
      <w:r w:rsidRPr="001B6491">
        <w:rPr>
          <w:rFonts w:eastAsia="MS Mincho"/>
          <w:b/>
          <w:bCs/>
          <w:color w:val="000000"/>
          <w:sz w:val="16"/>
          <w:szCs w:val="16"/>
        </w:rPr>
        <w:t>caput</w:t>
      </w:r>
      <w:r w:rsidRPr="001B6491">
        <w:rPr>
          <w:rFonts w:eastAsia="MS Mincho"/>
          <w:color w:val="000000"/>
          <w:sz w:val="16"/>
          <w:szCs w:val="16"/>
        </w:rPr>
        <w:t xml:space="preserve"> deste artigo;</w:t>
      </w:r>
    </w:p>
    <w:p w14:paraId="08E00DEF" w14:textId="77777777" w:rsidR="00E17126" w:rsidRPr="001B6491" w:rsidRDefault="00E17126" w:rsidP="00E17126">
      <w:pPr>
        <w:pStyle w:val="04partenormativa"/>
        <w:spacing w:before="0" w:beforeAutospacing="0" w:after="0" w:afterAutospacing="0"/>
        <w:ind w:left="1134"/>
        <w:jc w:val="both"/>
        <w:rPr>
          <w:rFonts w:eastAsia="MS Mincho"/>
          <w:sz w:val="16"/>
          <w:szCs w:val="16"/>
        </w:rPr>
      </w:pPr>
      <w:bookmarkStart w:id="17" w:name="art3§4v"/>
      <w:bookmarkEnd w:id="17"/>
      <w:r w:rsidRPr="001B6491">
        <w:rPr>
          <w:rFonts w:eastAsia="MS Mincho"/>
          <w:color w:val="000000"/>
          <w:sz w:val="16"/>
          <w:szCs w:val="16"/>
        </w:rPr>
        <w:t xml:space="preserve">V - cujo sócio ou titular seja administrador ou equiparado de outra pessoa jurídica com fins lucrativos, desde que a receita bruta global ultrapasse o limite de que trata o inciso II do </w:t>
      </w:r>
      <w:r w:rsidRPr="001B6491">
        <w:rPr>
          <w:rFonts w:eastAsia="MS Mincho"/>
          <w:b/>
          <w:bCs/>
          <w:color w:val="000000"/>
          <w:sz w:val="16"/>
          <w:szCs w:val="16"/>
        </w:rPr>
        <w:t>caput</w:t>
      </w:r>
      <w:r w:rsidRPr="001B6491">
        <w:rPr>
          <w:rFonts w:eastAsia="MS Mincho"/>
          <w:color w:val="000000"/>
          <w:sz w:val="16"/>
          <w:szCs w:val="16"/>
        </w:rPr>
        <w:t xml:space="preserve"> deste artigo;</w:t>
      </w:r>
    </w:p>
    <w:p w14:paraId="16834F49" w14:textId="77777777" w:rsidR="00E17126" w:rsidRPr="001B6491" w:rsidRDefault="00E17126" w:rsidP="00E17126">
      <w:pPr>
        <w:ind w:left="1134"/>
        <w:jc w:val="both"/>
        <w:rPr>
          <w:bCs/>
          <w:sz w:val="16"/>
          <w:szCs w:val="16"/>
        </w:rPr>
      </w:pPr>
      <w:bookmarkStart w:id="18" w:name="art3§4vi"/>
      <w:bookmarkEnd w:id="18"/>
      <w:r w:rsidRPr="001B6491">
        <w:rPr>
          <w:bCs/>
          <w:sz w:val="16"/>
          <w:szCs w:val="16"/>
        </w:rPr>
        <w:t>VI - constituída sob a forma de cooperativas, salvo as de consumo;</w:t>
      </w:r>
    </w:p>
    <w:p w14:paraId="4685659B" w14:textId="77777777" w:rsidR="00E17126" w:rsidRPr="001B6491" w:rsidRDefault="00E17126" w:rsidP="00E17126">
      <w:pPr>
        <w:ind w:left="1134"/>
        <w:jc w:val="both"/>
        <w:rPr>
          <w:bCs/>
          <w:sz w:val="16"/>
          <w:szCs w:val="16"/>
        </w:rPr>
      </w:pPr>
      <w:bookmarkStart w:id="19" w:name="art3§4vii"/>
      <w:bookmarkEnd w:id="19"/>
      <w:r w:rsidRPr="001B6491">
        <w:rPr>
          <w:bCs/>
          <w:sz w:val="16"/>
          <w:szCs w:val="16"/>
        </w:rPr>
        <w:t>VII - que participe do capital de outra pessoa jurídica;</w:t>
      </w:r>
    </w:p>
    <w:p w14:paraId="0697CD18" w14:textId="77777777" w:rsidR="00E17126" w:rsidRPr="001B6491" w:rsidRDefault="00E17126" w:rsidP="00E17126">
      <w:pPr>
        <w:ind w:left="1134"/>
        <w:jc w:val="both"/>
        <w:rPr>
          <w:bCs/>
          <w:sz w:val="16"/>
          <w:szCs w:val="16"/>
        </w:rPr>
      </w:pPr>
      <w:bookmarkStart w:id="20" w:name="art3§4viii"/>
      <w:bookmarkEnd w:id="20"/>
      <w:r w:rsidRPr="001B6491">
        <w:rPr>
          <w:bCs/>
          <w:sz w:val="16"/>
          <w:szCs w:val="16"/>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08A3C6C6" w14:textId="77777777" w:rsidR="00E17126" w:rsidRPr="001B6491" w:rsidRDefault="00E17126" w:rsidP="00E17126">
      <w:pPr>
        <w:ind w:left="1134"/>
        <w:jc w:val="both"/>
        <w:rPr>
          <w:bCs/>
          <w:sz w:val="16"/>
          <w:szCs w:val="16"/>
        </w:rPr>
      </w:pPr>
      <w:bookmarkStart w:id="21" w:name="art3§4ix"/>
      <w:bookmarkEnd w:id="21"/>
      <w:r w:rsidRPr="001B6491">
        <w:rPr>
          <w:bCs/>
          <w:sz w:val="16"/>
          <w:szCs w:val="16"/>
        </w:rPr>
        <w:t>IX - resultante ou remanescente de cisão ou qualquer outra forma de desmembramento de pessoa jurídica que tenha ocorrido em um dos 5 (cinco) anos-calendário anteriores;</w:t>
      </w:r>
    </w:p>
    <w:p w14:paraId="0E0D3E20" w14:textId="77777777" w:rsidR="00E17126" w:rsidRPr="001B6491" w:rsidRDefault="00E17126" w:rsidP="00E17126">
      <w:pPr>
        <w:ind w:left="1134"/>
        <w:jc w:val="both"/>
        <w:rPr>
          <w:bCs/>
          <w:sz w:val="16"/>
          <w:szCs w:val="16"/>
        </w:rPr>
      </w:pPr>
      <w:bookmarkStart w:id="22" w:name="art3§4x"/>
      <w:bookmarkEnd w:id="22"/>
      <w:r w:rsidRPr="001B6491">
        <w:rPr>
          <w:bCs/>
          <w:sz w:val="16"/>
          <w:szCs w:val="16"/>
        </w:rPr>
        <w:t>X - constituída sob a forma de sociedade por ações.</w:t>
      </w:r>
    </w:p>
    <w:p w14:paraId="2D14FAD6" w14:textId="77777777" w:rsidR="00E17126" w:rsidRDefault="00E17126" w:rsidP="00E17126"/>
    <w:p w14:paraId="18E7B9D6" w14:textId="77777777" w:rsidR="00E17126" w:rsidRPr="00AC74AA" w:rsidRDefault="00E17126" w:rsidP="00E17126">
      <w:pPr>
        <w:spacing w:before="100" w:beforeAutospacing="1" w:after="100" w:afterAutospacing="1"/>
        <w:jc w:val="center"/>
        <w:rPr>
          <w:bCs/>
          <w:sz w:val="16"/>
          <w:szCs w:val="16"/>
        </w:rPr>
      </w:pPr>
      <w:r w:rsidRPr="00AC74AA">
        <w:rPr>
          <w:bCs/>
          <w:sz w:val="16"/>
          <w:szCs w:val="16"/>
        </w:rPr>
        <w:t>Por ser expressão da verdade, firmamos a presente declaração.</w:t>
      </w:r>
    </w:p>
    <w:p w14:paraId="0CD11545" w14:textId="69B7184E" w:rsidR="00E17126" w:rsidRPr="00AC74AA" w:rsidRDefault="00E17126" w:rsidP="00E17126">
      <w:pPr>
        <w:spacing w:before="100" w:beforeAutospacing="1" w:after="100" w:afterAutospacing="1"/>
        <w:jc w:val="center"/>
        <w:rPr>
          <w:bCs/>
          <w:sz w:val="16"/>
          <w:szCs w:val="16"/>
        </w:rPr>
      </w:pPr>
      <w:r w:rsidRPr="00AC74AA">
        <w:rPr>
          <w:bCs/>
          <w:sz w:val="16"/>
          <w:szCs w:val="16"/>
        </w:rPr>
        <w:t xml:space="preserve">___________________________, ______ de ______________________ de </w:t>
      </w:r>
      <w:r w:rsidR="00CD4A90" w:rsidRPr="00AC74AA">
        <w:rPr>
          <w:bCs/>
          <w:sz w:val="16"/>
          <w:szCs w:val="16"/>
        </w:rPr>
        <w:t>20</w:t>
      </w:r>
      <w:r w:rsidR="0094423F">
        <w:rPr>
          <w:bCs/>
          <w:sz w:val="16"/>
          <w:szCs w:val="16"/>
        </w:rPr>
        <w:t>21</w:t>
      </w:r>
      <w:r w:rsidRPr="00AC74AA">
        <w:rPr>
          <w:bCs/>
          <w:sz w:val="16"/>
          <w:szCs w:val="16"/>
        </w:rPr>
        <w:t>.</w:t>
      </w:r>
    </w:p>
    <w:p w14:paraId="4C29B954" w14:textId="77777777" w:rsidR="00E17126" w:rsidRPr="00AC74AA" w:rsidRDefault="00E17126" w:rsidP="00E17126">
      <w:pPr>
        <w:pStyle w:val="Rodap"/>
        <w:jc w:val="center"/>
        <w:rPr>
          <w:bCs/>
          <w:sz w:val="16"/>
          <w:szCs w:val="16"/>
        </w:rPr>
      </w:pPr>
      <w:r w:rsidRPr="00AC74AA">
        <w:rPr>
          <w:bCs/>
          <w:sz w:val="16"/>
          <w:szCs w:val="16"/>
        </w:rPr>
        <w:t>_______________________________________________</w:t>
      </w:r>
    </w:p>
    <w:p w14:paraId="77B7AD5E" w14:textId="77777777" w:rsidR="00E17126" w:rsidRPr="00AC74AA" w:rsidRDefault="00E17126" w:rsidP="00E17126">
      <w:pPr>
        <w:pStyle w:val="Rodap"/>
        <w:jc w:val="center"/>
        <w:rPr>
          <w:bCs/>
          <w:sz w:val="16"/>
          <w:szCs w:val="16"/>
        </w:rPr>
      </w:pPr>
      <w:r w:rsidRPr="00AC74AA">
        <w:rPr>
          <w:bCs/>
          <w:sz w:val="16"/>
          <w:szCs w:val="16"/>
        </w:rPr>
        <w:t>(Assinatura do Responsável Legal e Carimbo da Empresa)</w:t>
      </w:r>
    </w:p>
    <w:p w14:paraId="5C82F7E4" w14:textId="77777777" w:rsidR="00E17126" w:rsidRPr="00AC74AA" w:rsidRDefault="00E17126" w:rsidP="00E17126">
      <w:pPr>
        <w:spacing w:line="360" w:lineRule="exact"/>
        <w:jc w:val="center"/>
        <w:rPr>
          <w:bCs/>
          <w:sz w:val="16"/>
          <w:szCs w:val="16"/>
        </w:rPr>
      </w:pPr>
      <w:r w:rsidRPr="00AC74AA">
        <w:rPr>
          <w:bCs/>
          <w:sz w:val="16"/>
          <w:szCs w:val="16"/>
        </w:rPr>
        <w:t>RG nº __.______.______ SSP/____ e CPF nº ______.______.______-____</w:t>
      </w:r>
    </w:p>
    <w:p w14:paraId="2ECAF4D0" w14:textId="77777777" w:rsidR="0094423F" w:rsidRDefault="0094423F" w:rsidP="000759FF">
      <w:pPr>
        <w:pStyle w:val="Ttulo2"/>
        <w:spacing w:before="240" w:after="240"/>
        <w:ind w:right="0"/>
        <w:jc w:val="center"/>
        <w:rPr>
          <w:rFonts w:ascii="Times New Roman" w:hAnsi="Times New Roman"/>
          <w:bCs/>
          <w:sz w:val="20"/>
        </w:rPr>
      </w:pPr>
    </w:p>
    <w:p w14:paraId="276CD2B3" w14:textId="3B1E9146" w:rsidR="000759FF" w:rsidRPr="00B93689" w:rsidRDefault="000759FF" w:rsidP="000759FF">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ANEXO </w:t>
      </w:r>
      <w:r>
        <w:rPr>
          <w:rFonts w:ascii="Times New Roman" w:hAnsi="Times New Roman"/>
          <w:bCs/>
          <w:sz w:val="20"/>
        </w:rPr>
        <w:t>I</w:t>
      </w:r>
      <w:r w:rsidRPr="00B93689">
        <w:rPr>
          <w:rFonts w:ascii="Times New Roman" w:hAnsi="Times New Roman"/>
          <w:bCs/>
          <w:sz w:val="20"/>
        </w:rPr>
        <w:t>V</w:t>
      </w:r>
    </w:p>
    <w:p w14:paraId="14DBF3F2" w14:textId="72835A9D" w:rsidR="000759FF" w:rsidRPr="00B93689" w:rsidRDefault="000759FF" w:rsidP="000759FF">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PROCESSO LICITATÓRIO Nº </w:t>
      </w:r>
      <w:r w:rsidR="0094423F">
        <w:rPr>
          <w:rFonts w:ascii="Times New Roman" w:hAnsi="Times New Roman"/>
          <w:bCs/>
          <w:sz w:val="20"/>
        </w:rPr>
        <w:t>97</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Pr>
          <w:rFonts w:ascii="Times New Roman" w:hAnsi="Times New Roman"/>
          <w:bCs/>
          <w:sz w:val="20"/>
        </w:rPr>
        <w:t xml:space="preserve"> </w:t>
      </w:r>
      <w:r w:rsidRPr="00B93689">
        <w:rPr>
          <w:rFonts w:ascii="Times New Roman" w:hAnsi="Times New Roman"/>
          <w:bCs/>
          <w:sz w:val="20"/>
        </w:rPr>
        <w:t xml:space="preserve"> </w:t>
      </w:r>
    </w:p>
    <w:p w14:paraId="552A595D" w14:textId="27D5D562" w:rsidR="000759FF" w:rsidRPr="00B93689" w:rsidRDefault="000759FF" w:rsidP="000759FF">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PREGÃO PRESENCIAL Nº </w:t>
      </w:r>
      <w:r w:rsidR="0094423F">
        <w:rPr>
          <w:rFonts w:ascii="Times New Roman" w:hAnsi="Times New Roman"/>
          <w:bCs/>
          <w:sz w:val="20"/>
        </w:rPr>
        <w:t>33</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Pr>
          <w:rFonts w:ascii="Times New Roman" w:hAnsi="Times New Roman"/>
          <w:bCs/>
          <w:sz w:val="20"/>
        </w:rPr>
        <w:t xml:space="preserve"> </w:t>
      </w:r>
    </w:p>
    <w:p w14:paraId="54B32571" w14:textId="77777777" w:rsidR="000759FF" w:rsidRPr="00B93689" w:rsidRDefault="000759FF" w:rsidP="000759FF">
      <w:pPr>
        <w:pStyle w:val="Ttulo5"/>
        <w:tabs>
          <w:tab w:val="left" w:pos="720"/>
          <w:tab w:val="left" w:pos="1980"/>
          <w:tab w:val="left" w:pos="2520"/>
        </w:tabs>
        <w:spacing w:after="240"/>
        <w:jc w:val="center"/>
        <w:rPr>
          <w:rFonts w:ascii="Times New Roman" w:hAnsi="Times New Roman"/>
          <w:i w:val="0"/>
          <w:sz w:val="20"/>
          <w:szCs w:val="20"/>
        </w:rPr>
      </w:pPr>
      <w:r w:rsidRPr="00B93689">
        <w:rPr>
          <w:rFonts w:ascii="Times New Roman" w:hAnsi="Times New Roman"/>
          <w:i w:val="0"/>
          <w:sz w:val="20"/>
          <w:szCs w:val="20"/>
        </w:rPr>
        <w:t>DECLARAÇÃO DE INEXISTÊNCIA DE FATO IMPEDITIVO</w:t>
      </w:r>
    </w:p>
    <w:p w14:paraId="77B04606" w14:textId="77777777" w:rsidR="000759FF" w:rsidRPr="00B93689" w:rsidRDefault="000759FF" w:rsidP="000759FF">
      <w:pPr>
        <w:autoSpaceDE w:val="0"/>
        <w:spacing w:line="480" w:lineRule="auto"/>
        <w:ind w:right="142"/>
        <w:jc w:val="both"/>
        <w:rPr>
          <w:sz w:val="20"/>
          <w:szCs w:val="20"/>
        </w:rPr>
      </w:pPr>
    </w:p>
    <w:p w14:paraId="407B5C8D" w14:textId="77777777" w:rsidR="000759FF" w:rsidRPr="00B93689" w:rsidRDefault="000759FF" w:rsidP="000759FF">
      <w:pPr>
        <w:autoSpaceDE w:val="0"/>
        <w:ind w:right="142" w:firstLine="1134"/>
        <w:jc w:val="both"/>
        <w:rPr>
          <w:sz w:val="20"/>
          <w:szCs w:val="20"/>
        </w:rPr>
      </w:pPr>
      <w:r w:rsidRPr="00B93689">
        <w:rPr>
          <w:sz w:val="20"/>
          <w:szCs w:val="20"/>
        </w:rPr>
        <w:t>A empresa _____________________________________________________,</w:t>
      </w:r>
    </w:p>
    <w:p w14:paraId="579A572D" w14:textId="77777777" w:rsidR="000759FF" w:rsidRPr="00B93689" w:rsidRDefault="000759FF" w:rsidP="000759FF">
      <w:pPr>
        <w:autoSpaceDE w:val="0"/>
        <w:ind w:right="142"/>
        <w:jc w:val="both"/>
        <w:rPr>
          <w:sz w:val="20"/>
          <w:szCs w:val="20"/>
        </w:rPr>
      </w:pPr>
      <w:r w:rsidRPr="00B93689">
        <w:rPr>
          <w:sz w:val="20"/>
          <w:szCs w:val="20"/>
        </w:rPr>
        <w:t>inscrita no CNPJ sob o nº ______._________._________/____________-______, por intermédio de seu representante legal:</w:t>
      </w:r>
    </w:p>
    <w:p w14:paraId="570F3DE6" w14:textId="77777777" w:rsidR="000759FF" w:rsidRPr="00B93689" w:rsidRDefault="000759FF" w:rsidP="000759FF">
      <w:pPr>
        <w:autoSpaceDE w:val="0"/>
        <w:ind w:right="142"/>
        <w:jc w:val="both"/>
        <w:rPr>
          <w:sz w:val="20"/>
          <w:szCs w:val="20"/>
        </w:rPr>
      </w:pPr>
      <w:r w:rsidRPr="00B93689">
        <w:rPr>
          <w:sz w:val="20"/>
          <w:szCs w:val="20"/>
        </w:rPr>
        <w:t>Sr(a): ___________________________________________________________________________, portador(a) da Carteira de Identidade nº ________________________________________________,</w:t>
      </w:r>
    </w:p>
    <w:p w14:paraId="7EC6979D" w14:textId="77777777" w:rsidR="000759FF" w:rsidRPr="00B93689" w:rsidRDefault="000759FF" w:rsidP="000759FF">
      <w:pPr>
        <w:autoSpaceDE w:val="0"/>
        <w:ind w:right="142"/>
        <w:jc w:val="both"/>
        <w:rPr>
          <w:sz w:val="20"/>
          <w:szCs w:val="20"/>
        </w:rPr>
      </w:pPr>
      <w:r w:rsidRPr="00B93689">
        <w:rPr>
          <w:sz w:val="20"/>
          <w:szCs w:val="20"/>
        </w:rPr>
        <w:t xml:space="preserve">e do CPF n.º _________._________._________-______, </w:t>
      </w:r>
    </w:p>
    <w:p w14:paraId="23B353EE" w14:textId="0188CE0D" w:rsidR="000759FF" w:rsidRPr="00B93689" w:rsidRDefault="000759FF" w:rsidP="000759FF">
      <w:pPr>
        <w:pStyle w:val="Rodap"/>
        <w:spacing w:before="100" w:beforeAutospacing="1" w:after="100" w:afterAutospacing="1"/>
        <w:ind w:firstLine="1134"/>
        <w:rPr>
          <w:bCs/>
          <w:sz w:val="20"/>
          <w:szCs w:val="20"/>
        </w:rPr>
      </w:pPr>
      <w:r w:rsidRPr="00B93689">
        <w:rPr>
          <w:bCs/>
          <w:sz w:val="20"/>
          <w:szCs w:val="20"/>
        </w:rPr>
        <w:t xml:space="preserve">Para fins de participação, no </w:t>
      </w:r>
      <w:r w:rsidRPr="00B93689">
        <w:rPr>
          <w:b/>
          <w:bCs/>
          <w:sz w:val="20"/>
          <w:szCs w:val="20"/>
        </w:rPr>
        <w:t xml:space="preserve">Edital de </w:t>
      </w:r>
      <w:r w:rsidRPr="00B93689">
        <w:rPr>
          <w:b/>
          <w:bCs/>
          <w:sz w:val="20"/>
          <w:szCs w:val="20"/>
        </w:rPr>
        <w:fldChar w:fldCharType="begin"/>
      </w:r>
      <w:r w:rsidRPr="00B93689">
        <w:rPr>
          <w:b/>
          <w:bCs/>
          <w:sz w:val="20"/>
          <w:szCs w:val="20"/>
        </w:rPr>
        <w:instrText xml:space="preserve"> DOCVARIABLE "Modalidade" \* MERGEFORMAT </w:instrText>
      </w:r>
      <w:r w:rsidRPr="00B93689">
        <w:rPr>
          <w:b/>
          <w:bCs/>
          <w:sz w:val="20"/>
          <w:szCs w:val="20"/>
        </w:rPr>
        <w:fldChar w:fldCharType="separate"/>
      </w:r>
      <w:r w:rsidRPr="00B93689">
        <w:rPr>
          <w:b/>
          <w:bCs/>
          <w:sz w:val="20"/>
          <w:szCs w:val="20"/>
        </w:rPr>
        <w:t>PREGÃO PRESENCIAL</w:t>
      </w:r>
      <w:r w:rsidRPr="00B93689">
        <w:rPr>
          <w:b/>
          <w:bCs/>
          <w:sz w:val="20"/>
          <w:szCs w:val="20"/>
        </w:rPr>
        <w:fldChar w:fldCharType="end"/>
      </w:r>
      <w:r w:rsidRPr="00B93689">
        <w:rPr>
          <w:b/>
          <w:bCs/>
          <w:sz w:val="20"/>
          <w:szCs w:val="20"/>
        </w:rPr>
        <w:t xml:space="preserve"> nº </w:t>
      </w:r>
      <w:r w:rsidR="0094423F">
        <w:rPr>
          <w:b/>
          <w:bCs/>
          <w:sz w:val="20"/>
          <w:szCs w:val="20"/>
        </w:rPr>
        <w:t>33</w:t>
      </w:r>
      <w:r w:rsidR="008428B1">
        <w:rPr>
          <w:b/>
          <w:bCs/>
          <w:sz w:val="20"/>
          <w:szCs w:val="20"/>
        </w:rPr>
        <w:t>/20</w:t>
      </w:r>
      <w:r w:rsidR="0094423F">
        <w:rPr>
          <w:b/>
          <w:bCs/>
          <w:sz w:val="20"/>
          <w:szCs w:val="20"/>
        </w:rPr>
        <w:t>2</w:t>
      </w:r>
      <w:r w:rsidR="008428B1">
        <w:rPr>
          <w:b/>
          <w:bCs/>
          <w:sz w:val="20"/>
          <w:szCs w:val="20"/>
        </w:rPr>
        <w:t>1</w:t>
      </w:r>
      <w:r w:rsidRPr="00B93689">
        <w:rPr>
          <w:b/>
          <w:bCs/>
          <w:sz w:val="20"/>
          <w:szCs w:val="20"/>
        </w:rPr>
        <w:t xml:space="preserve"> – </w:t>
      </w:r>
      <w:r w:rsidR="00FC3E5B">
        <w:rPr>
          <w:b/>
          <w:bCs/>
          <w:sz w:val="20"/>
          <w:szCs w:val="20"/>
        </w:rPr>
        <w:t>PMBG</w:t>
      </w:r>
      <w:r w:rsidRPr="00B93689">
        <w:rPr>
          <w:bCs/>
          <w:sz w:val="20"/>
          <w:szCs w:val="20"/>
        </w:rPr>
        <w:t>.</w:t>
      </w:r>
    </w:p>
    <w:p w14:paraId="31A78889" w14:textId="4C199042" w:rsidR="000759FF" w:rsidRPr="00B93689" w:rsidRDefault="000759FF" w:rsidP="000759FF">
      <w:pPr>
        <w:pStyle w:val="Rodap"/>
        <w:spacing w:before="100" w:beforeAutospacing="1" w:after="100" w:afterAutospacing="1"/>
        <w:ind w:firstLine="1134"/>
        <w:jc w:val="both"/>
        <w:rPr>
          <w:bCs/>
          <w:sz w:val="20"/>
          <w:szCs w:val="20"/>
        </w:rPr>
      </w:pPr>
      <w:r w:rsidRPr="00B93689">
        <w:rPr>
          <w:b/>
          <w:bCs/>
          <w:sz w:val="20"/>
          <w:szCs w:val="20"/>
        </w:rPr>
        <w:t>DECLARA</w:t>
      </w:r>
      <w:r w:rsidRPr="00B93689">
        <w:rPr>
          <w:bCs/>
          <w:sz w:val="20"/>
          <w:szCs w:val="20"/>
        </w:rPr>
        <w:t xml:space="preserve"> para todos os fins de direito, que a empresa não foi declarada inidônea em nenhum órgão público, Federal, Estadual ou Municipal, nem está suspensa de participar de licitação no </w:t>
      </w:r>
      <w:r w:rsidRPr="00B93689">
        <w:rPr>
          <w:b/>
          <w:bCs/>
          <w:sz w:val="20"/>
          <w:szCs w:val="20"/>
        </w:rPr>
        <w:t xml:space="preserve">MUNICÍPIO DE </w:t>
      </w:r>
      <w:r w:rsidR="0094423F">
        <w:rPr>
          <w:b/>
          <w:bCs/>
          <w:sz w:val="20"/>
          <w:szCs w:val="20"/>
        </w:rPr>
        <w:t>PASSO DE TORRES/SC</w:t>
      </w:r>
      <w:r w:rsidRPr="00B93689">
        <w:rPr>
          <w:bCs/>
          <w:sz w:val="20"/>
          <w:szCs w:val="20"/>
        </w:rPr>
        <w:t>, nos termos do Artigo 32 - Parágrafo 2º, da Lei Federal Nº 8.666/93,</w:t>
      </w:r>
      <w:r w:rsidRPr="00B93689">
        <w:rPr>
          <w:sz w:val="20"/>
          <w:szCs w:val="20"/>
        </w:rPr>
        <w:t xml:space="preserve"> e se compromete a informar, a superveniência de decisório que a julgue inidônea, durante a tramitação do procedimento licitatório ou da execução do contrato.</w:t>
      </w:r>
    </w:p>
    <w:p w14:paraId="032DB6A8" w14:textId="77777777" w:rsidR="000759FF" w:rsidRPr="00B93689" w:rsidRDefault="000759FF" w:rsidP="000759FF">
      <w:pPr>
        <w:pStyle w:val="Rodap"/>
        <w:spacing w:before="100" w:beforeAutospacing="1" w:after="100" w:afterAutospacing="1"/>
        <w:ind w:firstLine="1134"/>
        <w:jc w:val="center"/>
        <w:rPr>
          <w:bCs/>
          <w:sz w:val="20"/>
          <w:szCs w:val="20"/>
        </w:rPr>
      </w:pPr>
    </w:p>
    <w:p w14:paraId="0BC4F811" w14:textId="77777777" w:rsidR="000759FF" w:rsidRPr="00B93689" w:rsidRDefault="000759FF" w:rsidP="000759FF">
      <w:pPr>
        <w:pStyle w:val="Rodap"/>
        <w:spacing w:before="100" w:beforeAutospacing="1" w:after="100" w:afterAutospacing="1"/>
        <w:jc w:val="center"/>
        <w:rPr>
          <w:bCs/>
          <w:sz w:val="20"/>
          <w:szCs w:val="20"/>
        </w:rPr>
      </w:pPr>
      <w:r w:rsidRPr="00B93689">
        <w:rPr>
          <w:bCs/>
          <w:sz w:val="20"/>
          <w:szCs w:val="20"/>
        </w:rPr>
        <w:t>Por ser expressão da verdade, firmamos a presente declaração.</w:t>
      </w:r>
    </w:p>
    <w:p w14:paraId="1E6D5E06" w14:textId="77777777" w:rsidR="000759FF" w:rsidRPr="00B93689" w:rsidRDefault="000759FF" w:rsidP="000759FF">
      <w:pPr>
        <w:pStyle w:val="Rodap"/>
        <w:spacing w:before="100" w:beforeAutospacing="1" w:after="100" w:afterAutospacing="1"/>
        <w:jc w:val="center"/>
        <w:rPr>
          <w:bCs/>
          <w:sz w:val="20"/>
          <w:szCs w:val="20"/>
        </w:rPr>
      </w:pPr>
    </w:p>
    <w:p w14:paraId="64BCDF57" w14:textId="60A2AAD2" w:rsidR="000759FF" w:rsidRPr="00B93689" w:rsidRDefault="000759FF" w:rsidP="000759FF">
      <w:pPr>
        <w:pStyle w:val="Rodap"/>
        <w:spacing w:before="100" w:beforeAutospacing="1" w:after="100" w:afterAutospacing="1"/>
        <w:jc w:val="center"/>
        <w:rPr>
          <w:bCs/>
          <w:sz w:val="20"/>
          <w:szCs w:val="20"/>
        </w:rPr>
      </w:pPr>
      <w:r w:rsidRPr="00B93689">
        <w:rPr>
          <w:bCs/>
          <w:sz w:val="20"/>
          <w:szCs w:val="20"/>
        </w:rPr>
        <w:t xml:space="preserve">______________________________, ______ de ___________________ de </w:t>
      </w:r>
      <w:r w:rsidR="00CD4A90">
        <w:rPr>
          <w:bCs/>
          <w:sz w:val="20"/>
          <w:szCs w:val="20"/>
        </w:rPr>
        <w:t>20</w:t>
      </w:r>
      <w:r w:rsidR="0094423F">
        <w:rPr>
          <w:bCs/>
          <w:sz w:val="20"/>
          <w:szCs w:val="20"/>
        </w:rPr>
        <w:t>2</w:t>
      </w:r>
      <w:r w:rsidR="00CD4A90">
        <w:rPr>
          <w:bCs/>
          <w:sz w:val="20"/>
          <w:szCs w:val="20"/>
        </w:rPr>
        <w:t>1</w:t>
      </w:r>
      <w:r w:rsidRPr="00B93689">
        <w:rPr>
          <w:bCs/>
          <w:sz w:val="20"/>
          <w:szCs w:val="20"/>
        </w:rPr>
        <w:t>.</w:t>
      </w:r>
    </w:p>
    <w:p w14:paraId="3CD0EF06" w14:textId="77777777" w:rsidR="000759FF" w:rsidRPr="00B93689" w:rsidRDefault="000759FF" w:rsidP="000759FF">
      <w:pPr>
        <w:spacing w:before="100" w:beforeAutospacing="1" w:after="100" w:afterAutospacing="1"/>
        <w:jc w:val="center"/>
        <w:rPr>
          <w:sz w:val="20"/>
          <w:szCs w:val="20"/>
        </w:rPr>
      </w:pPr>
    </w:p>
    <w:p w14:paraId="366E963E" w14:textId="77777777" w:rsidR="000759FF" w:rsidRPr="00B93689" w:rsidRDefault="000759FF" w:rsidP="000759FF">
      <w:pPr>
        <w:spacing w:before="100" w:beforeAutospacing="1" w:after="100" w:afterAutospacing="1"/>
        <w:jc w:val="center"/>
        <w:rPr>
          <w:sz w:val="20"/>
          <w:szCs w:val="20"/>
        </w:rPr>
      </w:pPr>
    </w:p>
    <w:p w14:paraId="4B8692ED" w14:textId="77777777" w:rsidR="000759FF" w:rsidRPr="00B93689" w:rsidRDefault="000759FF" w:rsidP="000759FF">
      <w:pPr>
        <w:pStyle w:val="Rodap"/>
        <w:jc w:val="center"/>
        <w:rPr>
          <w:bCs/>
          <w:sz w:val="20"/>
          <w:szCs w:val="20"/>
        </w:rPr>
      </w:pPr>
      <w:r w:rsidRPr="00B93689">
        <w:rPr>
          <w:bCs/>
          <w:sz w:val="20"/>
          <w:szCs w:val="20"/>
        </w:rPr>
        <w:t>_______________________________________________</w:t>
      </w:r>
    </w:p>
    <w:p w14:paraId="04BF761A" w14:textId="77777777" w:rsidR="000759FF" w:rsidRPr="00B93689" w:rsidRDefault="000759FF" w:rsidP="000759FF">
      <w:pPr>
        <w:pStyle w:val="Rodap"/>
        <w:jc w:val="center"/>
        <w:rPr>
          <w:bCs/>
          <w:sz w:val="20"/>
          <w:szCs w:val="20"/>
        </w:rPr>
      </w:pPr>
      <w:r w:rsidRPr="00B93689">
        <w:rPr>
          <w:bCs/>
          <w:sz w:val="20"/>
          <w:szCs w:val="20"/>
        </w:rPr>
        <w:t>(Assinatura do Responsável Legal e Carimbo da Empresa)</w:t>
      </w:r>
    </w:p>
    <w:p w14:paraId="40227B6B" w14:textId="77777777" w:rsidR="000759FF" w:rsidRPr="00B93689" w:rsidRDefault="000759FF" w:rsidP="000759FF">
      <w:pPr>
        <w:autoSpaceDE w:val="0"/>
        <w:jc w:val="center"/>
        <w:rPr>
          <w:bCs/>
          <w:sz w:val="20"/>
          <w:szCs w:val="20"/>
        </w:rPr>
      </w:pPr>
      <w:r w:rsidRPr="00B93689">
        <w:rPr>
          <w:bCs/>
          <w:sz w:val="20"/>
          <w:szCs w:val="20"/>
        </w:rPr>
        <w:t>RG nº __.______.______ SSP/____ e CPF nº ______.______.______-____</w:t>
      </w:r>
    </w:p>
    <w:p w14:paraId="05E585A7" w14:textId="77777777" w:rsidR="000759FF" w:rsidRDefault="000759FF" w:rsidP="00F637AB">
      <w:pPr>
        <w:spacing w:before="240" w:after="240"/>
        <w:jc w:val="center"/>
        <w:rPr>
          <w:b/>
          <w:bCs/>
          <w:sz w:val="20"/>
          <w:szCs w:val="20"/>
        </w:rPr>
      </w:pPr>
    </w:p>
    <w:p w14:paraId="5144F99C" w14:textId="77777777" w:rsidR="000759FF" w:rsidRDefault="000759FF" w:rsidP="00F637AB">
      <w:pPr>
        <w:spacing w:before="240" w:after="240"/>
        <w:jc w:val="center"/>
        <w:rPr>
          <w:b/>
          <w:bCs/>
          <w:sz w:val="20"/>
          <w:szCs w:val="20"/>
        </w:rPr>
      </w:pPr>
    </w:p>
    <w:p w14:paraId="5E28BA60" w14:textId="77777777" w:rsidR="000759FF" w:rsidRDefault="000759FF" w:rsidP="00F637AB">
      <w:pPr>
        <w:spacing w:before="240" w:after="240"/>
        <w:jc w:val="center"/>
        <w:rPr>
          <w:b/>
          <w:bCs/>
          <w:sz w:val="20"/>
          <w:szCs w:val="20"/>
        </w:rPr>
      </w:pPr>
    </w:p>
    <w:p w14:paraId="5B82D382" w14:textId="77777777" w:rsidR="006E38F9" w:rsidRDefault="006E38F9" w:rsidP="00F637AB">
      <w:pPr>
        <w:spacing w:before="240" w:after="240"/>
        <w:jc w:val="center"/>
        <w:rPr>
          <w:b/>
          <w:bCs/>
          <w:sz w:val="20"/>
          <w:szCs w:val="20"/>
        </w:rPr>
      </w:pPr>
    </w:p>
    <w:p w14:paraId="44F90BE0" w14:textId="77777777" w:rsidR="000759FF" w:rsidRDefault="000759FF" w:rsidP="00F637AB">
      <w:pPr>
        <w:spacing w:before="240" w:after="240"/>
        <w:jc w:val="center"/>
        <w:rPr>
          <w:b/>
          <w:bCs/>
          <w:sz w:val="20"/>
          <w:szCs w:val="20"/>
        </w:rPr>
      </w:pPr>
    </w:p>
    <w:p w14:paraId="21496E90" w14:textId="77777777" w:rsidR="000759FF" w:rsidRDefault="000759FF" w:rsidP="00F637AB">
      <w:pPr>
        <w:spacing w:before="240" w:after="240"/>
        <w:jc w:val="center"/>
        <w:rPr>
          <w:b/>
          <w:bCs/>
          <w:sz w:val="20"/>
          <w:szCs w:val="20"/>
        </w:rPr>
      </w:pPr>
    </w:p>
    <w:p w14:paraId="19234A27" w14:textId="5B8032FF" w:rsidR="000759FF" w:rsidRDefault="000759FF" w:rsidP="00F637AB">
      <w:pPr>
        <w:spacing w:before="240" w:after="240"/>
        <w:jc w:val="center"/>
        <w:rPr>
          <w:b/>
          <w:bCs/>
          <w:sz w:val="20"/>
          <w:szCs w:val="20"/>
        </w:rPr>
      </w:pPr>
    </w:p>
    <w:p w14:paraId="60315260" w14:textId="77777777" w:rsidR="0094423F" w:rsidRDefault="0094423F" w:rsidP="00F637AB">
      <w:pPr>
        <w:spacing w:before="240" w:after="240"/>
        <w:jc w:val="center"/>
        <w:rPr>
          <w:b/>
          <w:bCs/>
          <w:sz w:val="20"/>
          <w:szCs w:val="20"/>
        </w:rPr>
      </w:pPr>
    </w:p>
    <w:p w14:paraId="79E08AB6" w14:textId="77777777" w:rsidR="00F637AB" w:rsidRPr="00B93689" w:rsidRDefault="00F637AB" w:rsidP="00F637AB">
      <w:pPr>
        <w:spacing w:before="240" w:after="240"/>
        <w:jc w:val="center"/>
        <w:rPr>
          <w:b/>
          <w:bCs/>
          <w:sz w:val="20"/>
          <w:szCs w:val="20"/>
        </w:rPr>
      </w:pPr>
      <w:r w:rsidRPr="00B93689">
        <w:rPr>
          <w:b/>
          <w:bCs/>
          <w:sz w:val="20"/>
          <w:szCs w:val="20"/>
        </w:rPr>
        <w:t>ANEXO V</w:t>
      </w:r>
    </w:p>
    <w:p w14:paraId="36367270" w14:textId="08624F6F" w:rsidR="00C94A94" w:rsidRDefault="00F637AB" w:rsidP="00F637AB">
      <w:pPr>
        <w:pStyle w:val="Ttulo2"/>
        <w:spacing w:before="240" w:after="240"/>
        <w:ind w:right="0"/>
        <w:jc w:val="center"/>
        <w:rPr>
          <w:rFonts w:ascii="Times New Roman" w:hAnsi="Times New Roman"/>
          <w:bCs/>
          <w:sz w:val="20"/>
        </w:rPr>
      </w:pPr>
      <w:r w:rsidRPr="00B93689">
        <w:rPr>
          <w:b w:val="0"/>
          <w:bCs/>
          <w:sz w:val="20"/>
        </w:rPr>
        <w:t xml:space="preserve"> </w:t>
      </w:r>
      <w:r w:rsidRPr="00B93689">
        <w:rPr>
          <w:rFonts w:ascii="Times New Roman" w:hAnsi="Times New Roman"/>
          <w:bCs/>
          <w:sz w:val="20"/>
        </w:rPr>
        <w:t xml:space="preserve">PROCESSO LICITATÓRIO Nº </w:t>
      </w:r>
      <w:r w:rsidR="0094423F">
        <w:rPr>
          <w:rFonts w:ascii="Times New Roman" w:hAnsi="Times New Roman"/>
          <w:bCs/>
          <w:sz w:val="20"/>
        </w:rPr>
        <w:t>97</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p>
    <w:p w14:paraId="61D0F226" w14:textId="398BCABE" w:rsidR="00F637AB" w:rsidRPr="00B93689" w:rsidRDefault="00F637AB" w:rsidP="00F637AB">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PREGÃO PRESENCIAL Nº. </w:t>
      </w:r>
      <w:r w:rsidR="0094423F">
        <w:rPr>
          <w:rFonts w:ascii="Times New Roman" w:hAnsi="Times New Roman"/>
          <w:bCs/>
          <w:sz w:val="20"/>
        </w:rPr>
        <w:t>33</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sidR="00F54FDA">
        <w:rPr>
          <w:rFonts w:ascii="Times New Roman" w:hAnsi="Times New Roman"/>
          <w:bCs/>
          <w:sz w:val="20"/>
        </w:rPr>
        <w:t xml:space="preserve"> </w:t>
      </w:r>
    </w:p>
    <w:p w14:paraId="27E6963D" w14:textId="77777777" w:rsidR="00F637AB" w:rsidRPr="00B93689" w:rsidRDefault="00F637AB" w:rsidP="00F637AB">
      <w:pPr>
        <w:jc w:val="center"/>
        <w:rPr>
          <w:b/>
          <w:bCs/>
          <w:sz w:val="20"/>
          <w:szCs w:val="20"/>
          <w:u w:val="single"/>
        </w:rPr>
      </w:pPr>
    </w:p>
    <w:p w14:paraId="541E745B" w14:textId="77777777" w:rsidR="00F637AB" w:rsidRPr="00B93689" w:rsidRDefault="00F637AB" w:rsidP="00F637AB">
      <w:pPr>
        <w:jc w:val="center"/>
        <w:rPr>
          <w:b/>
          <w:bCs/>
          <w:sz w:val="20"/>
          <w:szCs w:val="20"/>
          <w:u w:val="single"/>
        </w:rPr>
      </w:pPr>
    </w:p>
    <w:p w14:paraId="2F62AADD" w14:textId="77777777" w:rsidR="00F637AB" w:rsidRPr="00B93689" w:rsidRDefault="00F637AB" w:rsidP="00F637AB">
      <w:pPr>
        <w:jc w:val="center"/>
        <w:rPr>
          <w:b/>
          <w:sz w:val="20"/>
          <w:szCs w:val="20"/>
          <w:u w:val="single"/>
        </w:rPr>
      </w:pPr>
      <w:r w:rsidRPr="00B93689">
        <w:rPr>
          <w:b/>
          <w:bCs/>
          <w:sz w:val="20"/>
          <w:szCs w:val="20"/>
          <w:u w:val="single"/>
        </w:rPr>
        <w:t xml:space="preserve">DECLARAÇÃO DECUMPRIMENTO DO DISPOSTO NO INCISO </w:t>
      </w:r>
      <w:r w:rsidRPr="00B93689">
        <w:rPr>
          <w:b/>
          <w:sz w:val="20"/>
          <w:szCs w:val="20"/>
          <w:u w:val="single"/>
        </w:rPr>
        <w:t>XXXIII DO ART. 7º DA CONSTITUIÇÃO FEDERAL DE 1988.</w:t>
      </w:r>
    </w:p>
    <w:p w14:paraId="7741B806" w14:textId="77777777" w:rsidR="00F637AB" w:rsidRPr="00B93689" w:rsidRDefault="00F637AB" w:rsidP="00F637AB">
      <w:pPr>
        <w:jc w:val="center"/>
        <w:rPr>
          <w:b/>
          <w:sz w:val="20"/>
          <w:szCs w:val="20"/>
          <w:u w:val="single"/>
        </w:rPr>
      </w:pPr>
    </w:p>
    <w:p w14:paraId="2F3DB2EB" w14:textId="77777777" w:rsidR="00F637AB" w:rsidRPr="00B93689" w:rsidRDefault="00F637AB" w:rsidP="00F637AB">
      <w:pPr>
        <w:jc w:val="center"/>
        <w:rPr>
          <w:b/>
          <w:sz w:val="20"/>
          <w:szCs w:val="20"/>
          <w:u w:val="single"/>
        </w:rPr>
      </w:pPr>
    </w:p>
    <w:p w14:paraId="6D05BB35" w14:textId="77777777" w:rsidR="00F637AB" w:rsidRPr="00B93689" w:rsidRDefault="00F637AB" w:rsidP="00F637AB">
      <w:pPr>
        <w:jc w:val="center"/>
        <w:rPr>
          <w:b/>
          <w:sz w:val="20"/>
          <w:szCs w:val="20"/>
          <w:u w:val="single"/>
        </w:rPr>
      </w:pPr>
    </w:p>
    <w:p w14:paraId="0FEBD84B" w14:textId="77777777" w:rsidR="00F637AB" w:rsidRPr="00B93689" w:rsidRDefault="00F637AB" w:rsidP="00F637AB">
      <w:pPr>
        <w:ind w:firstLine="1134"/>
        <w:jc w:val="both"/>
        <w:rPr>
          <w:bCs/>
          <w:sz w:val="20"/>
          <w:szCs w:val="20"/>
        </w:rPr>
      </w:pPr>
      <w:r w:rsidRPr="00B93689">
        <w:rPr>
          <w:bCs/>
          <w:sz w:val="20"/>
          <w:szCs w:val="20"/>
        </w:rPr>
        <w:t>A empresa ____________________________________________________________________,</w:t>
      </w:r>
    </w:p>
    <w:p w14:paraId="65D5686C" w14:textId="77777777" w:rsidR="00F637AB" w:rsidRPr="00B93689" w:rsidRDefault="00F637AB" w:rsidP="00F637AB">
      <w:pPr>
        <w:jc w:val="both"/>
        <w:rPr>
          <w:bCs/>
          <w:sz w:val="20"/>
          <w:szCs w:val="20"/>
        </w:rPr>
      </w:pPr>
      <w:r w:rsidRPr="00B93689">
        <w:rPr>
          <w:bCs/>
          <w:sz w:val="20"/>
          <w:szCs w:val="20"/>
        </w:rPr>
        <w:t>inscrita no CNPJ sob o nº ______._________._________/____________-______, por intermédio de seu representante legal:</w:t>
      </w:r>
    </w:p>
    <w:p w14:paraId="4713D365" w14:textId="77777777" w:rsidR="00F637AB" w:rsidRPr="00B93689" w:rsidRDefault="00F637AB" w:rsidP="00F637AB">
      <w:pPr>
        <w:jc w:val="both"/>
        <w:rPr>
          <w:bCs/>
          <w:sz w:val="20"/>
          <w:szCs w:val="20"/>
        </w:rPr>
      </w:pPr>
      <w:r w:rsidRPr="00B93689">
        <w:rPr>
          <w:bCs/>
          <w:sz w:val="20"/>
          <w:szCs w:val="20"/>
        </w:rPr>
        <w:t>Sr(a): ___________________________________________________________________________, portador(a) da Carteira de Identidade nº ________________________________________________,</w:t>
      </w:r>
    </w:p>
    <w:p w14:paraId="5EA1B390" w14:textId="77777777" w:rsidR="00F637AB" w:rsidRPr="00B93689" w:rsidRDefault="00F637AB" w:rsidP="00F637AB">
      <w:pPr>
        <w:jc w:val="both"/>
        <w:rPr>
          <w:bCs/>
          <w:sz w:val="20"/>
          <w:szCs w:val="20"/>
        </w:rPr>
      </w:pPr>
      <w:r w:rsidRPr="00B93689">
        <w:rPr>
          <w:bCs/>
          <w:sz w:val="20"/>
          <w:szCs w:val="20"/>
        </w:rPr>
        <w:t>e do CPF n.º _________._________._________-______;</w:t>
      </w:r>
    </w:p>
    <w:p w14:paraId="7C728E66" w14:textId="7E9D144D" w:rsidR="00F637AB" w:rsidRPr="00B93689" w:rsidRDefault="00F637AB" w:rsidP="00F637AB">
      <w:pPr>
        <w:spacing w:before="100" w:beforeAutospacing="1" w:after="100" w:afterAutospacing="1"/>
        <w:ind w:firstLine="1134"/>
        <w:jc w:val="both"/>
        <w:rPr>
          <w:sz w:val="20"/>
          <w:szCs w:val="20"/>
        </w:rPr>
      </w:pPr>
      <w:r w:rsidRPr="00B93689">
        <w:rPr>
          <w:sz w:val="20"/>
          <w:szCs w:val="20"/>
        </w:rPr>
        <w:t xml:space="preserve">Para fins de participação, no </w:t>
      </w:r>
      <w:r w:rsidRPr="00B93689">
        <w:rPr>
          <w:b/>
          <w:sz w:val="20"/>
          <w:szCs w:val="20"/>
        </w:rPr>
        <w:t xml:space="preserve">Edital de </w:t>
      </w:r>
      <w:r w:rsidRPr="00B93689">
        <w:rPr>
          <w:b/>
          <w:sz w:val="20"/>
          <w:szCs w:val="20"/>
        </w:rPr>
        <w:fldChar w:fldCharType="begin"/>
      </w:r>
      <w:r w:rsidRPr="00B93689">
        <w:rPr>
          <w:b/>
          <w:sz w:val="20"/>
          <w:szCs w:val="20"/>
        </w:rPr>
        <w:instrText xml:space="preserve"> DOCVARIABLE "Modalidade" \* MERGEFORMAT </w:instrText>
      </w:r>
      <w:r w:rsidRPr="00B93689">
        <w:rPr>
          <w:b/>
          <w:sz w:val="20"/>
          <w:szCs w:val="20"/>
        </w:rPr>
        <w:fldChar w:fldCharType="separate"/>
      </w:r>
      <w:r w:rsidRPr="00B93689">
        <w:rPr>
          <w:b/>
          <w:sz w:val="20"/>
          <w:szCs w:val="20"/>
        </w:rPr>
        <w:t>PREGÃO PRESENCIAL</w:t>
      </w:r>
      <w:r w:rsidRPr="00B93689">
        <w:rPr>
          <w:b/>
          <w:sz w:val="20"/>
          <w:szCs w:val="20"/>
        </w:rPr>
        <w:fldChar w:fldCharType="end"/>
      </w:r>
      <w:r w:rsidRPr="00B93689">
        <w:rPr>
          <w:b/>
          <w:sz w:val="20"/>
          <w:szCs w:val="20"/>
        </w:rPr>
        <w:t xml:space="preserve"> nº </w:t>
      </w:r>
      <w:r w:rsidR="0094423F">
        <w:rPr>
          <w:b/>
          <w:sz w:val="20"/>
          <w:szCs w:val="20"/>
        </w:rPr>
        <w:t>33</w:t>
      </w:r>
      <w:r w:rsidR="008428B1">
        <w:rPr>
          <w:b/>
          <w:sz w:val="20"/>
          <w:szCs w:val="20"/>
        </w:rPr>
        <w:t>/20</w:t>
      </w:r>
      <w:r w:rsidR="0094423F">
        <w:rPr>
          <w:b/>
          <w:sz w:val="20"/>
          <w:szCs w:val="20"/>
        </w:rPr>
        <w:t>2</w:t>
      </w:r>
      <w:r w:rsidR="008428B1">
        <w:rPr>
          <w:b/>
          <w:sz w:val="20"/>
          <w:szCs w:val="20"/>
        </w:rPr>
        <w:t>1</w:t>
      </w:r>
      <w:r w:rsidR="00F54FDA">
        <w:rPr>
          <w:b/>
          <w:sz w:val="20"/>
          <w:szCs w:val="20"/>
        </w:rPr>
        <w:t xml:space="preserve"> </w:t>
      </w:r>
      <w:r w:rsidRPr="00B93689">
        <w:rPr>
          <w:sz w:val="20"/>
          <w:szCs w:val="20"/>
        </w:rPr>
        <w:t>, em cumprimento com o que determina o Art. 27, inciso V, da Lei 8.666/93.</w:t>
      </w:r>
    </w:p>
    <w:p w14:paraId="51CDDF42" w14:textId="77777777" w:rsidR="00F637AB" w:rsidRPr="00B93689" w:rsidRDefault="00F637AB" w:rsidP="00F637AB">
      <w:pPr>
        <w:spacing w:before="100" w:beforeAutospacing="1" w:after="100" w:afterAutospacing="1"/>
        <w:ind w:firstLine="1134"/>
        <w:jc w:val="both"/>
        <w:rPr>
          <w:sz w:val="20"/>
          <w:szCs w:val="20"/>
        </w:rPr>
      </w:pPr>
      <w:r w:rsidRPr="00B93689">
        <w:rPr>
          <w:b/>
          <w:sz w:val="20"/>
          <w:szCs w:val="20"/>
        </w:rPr>
        <w:t>DECLARA</w:t>
      </w:r>
      <w:r w:rsidRPr="00B93689">
        <w:rPr>
          <w:sz w:val="20"/>
          <w:szCs w:val="2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61FAB8B9" w14:textId="77777777" w:rsidR="00F637AB" w:rsidRPr="00B93689" w:rsidRDefault="00F637AB" w:rsidP="00F637AB">
      <w:pPr>
        <w:pStyle w:val="Ttulo2"/>
        <w:pBdr>
          <w:top w:val="single" w:sz="4" w:space="1" w:color="000000"/>
          <w:left w:val="single" w:sz="4" w:space="4" w:color="000000"/>
          <w:bottom w:val="single" w:sz="4" w:space="1" w:color="000000"/>
          <w:right w:val="single" w:sz="4" w:space="4" w:color="000000"/>
        </w:pBdr>
        <w:tabs>
          <w:tab w:val="left" w:pos="7530"/>
        </w:tabs>
        <w:rPr>
          <w:rFonts w:ascii="Times New Roman" w:hAnsi="Times New Roman"/>
          <w:sz w:val="20"/>
        </w:rPr>
      </w:pPr>
      <w:r w:rsidRPr="00B93689">
        <w:rPr>
          <w:rFonts w:ascii="Times New Roman" w:hAnsi="Times New Roman"/>
          <w:sz w:val="20"/>
        </w:rPr>
        <w:t>RESSALVA</w:t>
      </w:r>
    </w:p>
    <w:p w14:paraId="6A8D7190" w14:textId="3DB187AB" w:rsidR="00F637AB" w:rsidRPr="00B93689" w:rsidRDefault="00F07973" w:rsidP="00F637AB">
      <w:pPr>
        <w:autoSpaceDE w:val="0"/>
        <w:jc w:val="both"/>
        <w:rPr>
          <w:sz w:val="20"/>
          <w:szCs w:val="20"/>
        </w:rPr>
      </w:pPr>
      <w:r w:rsidRPr="00B93689">
        <w:rPr>
          <w:noProof/>
          <w:sz w:val="20"/>
          <w:szCs w:val="20"/>
        </w:rPr>
        <mc:AlternateContent>
          <mc:Choice Requires="wps">
            <w:drawing>
              <wp:anchor distT="0" distB="0" distL="114300" distR="114300" simplePos="0" relativeHeight="251657728" behindDoc="0" locked="0" layoutInCell="1" allowOverlap="1" wp14:anchorId="46512AF5" wp14:editId="038C7001">
                <wp:simplePos x="0" y="0"/>
                <wp:positionH relativeFrom="column">
                  <wp:posOffset>228600</wp:posOffset>
                </wp:positionH>
                <wp:positionV relativeFrom="paragraph">
                  <wp:posOffset>143510</wp:posOffset>
                </wp:positionV>
                <wp:extent cx="152400" cy="207010"/>
                <wp:effectExtent l="13335" t="11430" r="571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2F217" id="Rectangle 2" o:spid="_x0000_s1026" style="position:absolute;margin-left:18pt;margin-top:11.3pt;width:12pt;height:1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" strokeweight=".26mm"/>
            </w:pict>
          </mc:Fallback>
        </mc:AlternateContent>
      </w:r>
    </w:p>
    <w:p w14:paraId="4F4A91C7" w14:textId="77777777" w:rsidR="00F637AB" w:rsidRPr="00B93689" w:rsidRDefault="00F637AB" w:rsidP="00F637AB">
      <w:pPr>
        <w:autoSpaceDE w:val="0"/>
        <w:ind w:left="709"/>
        <w:jc w:val="both"/>
        <w:rPr>
          <w:sz w:val="20"/>
          <w:szCs w:val="20"/>
        </w:rPr>
      </w:pPr>
      <w:r w:rsidRPr="00B93689">
        <w:rPr>
          <w:sz w:val="20"/>
          <w:szCs w:val="20"/>
        </w:rPr>
        <w:t>Emprega menor, a partir de quatorze anos, na condição de aprendiz.</w:t>
      </w:r>
    </w:p>
    <w:p w14:paraId="7AC771C8" w14:textId="77777777" w:rsidR="00F637AB" w:rsidRPr="00B93689" w:rsidRDefault="00F637AB" w:rsidP="00F637AB">
      <w:pPr>
        <w:autoSpaceDE w:val="0"/>
        <w:jc w:val="both"/>
        <w:rPr>
          <w:b/>
          <w:sz w:val="20"/>
          <w:szCs w:val="20"/>
        </w:rPr>
      </w:pPr>
    </w:p>
    <w:p w14:paraId="5064F479" w14:textId="77777777" w:rsidR="00F637AB" w:rsidRPr="00B93689" w:rsidRDefault="00F637AB" w:rsidP="00F637AB">
      <w:pPr>
        <w:autoSpaceDE w:val="0"/>
        <w:jc w:val="both"/>
        <w:rPr>
          <w:bCs/>
          <w:sz w:val="20"/>
          <w:szCs w:val="20"/>
        </w:rPr>
      </w:pPr>
      <w:r w:rsidRPr="00B93689">
        <w:rPr>
          <w:b/>
          <w:sz w:val="20"/>
          <w:szCs w:val="20"/>
        </w:rPr>
        <w:t>DECLARA</w:t>
      </w:r>
      <w:r w:rsidRPr="00B93689">
        <w:rPr>
          <w:sz w:val="20"/>
          <w:szCs w:val="20"/>
        </w:rPr>
        <w:t xml:space="preserve">, </w:t>
      </w:r>
      <w:r w:rsidRPr="00B93689">
        <w:rPr>
          <w:bCs/>
          <w:sz w:val="20"/>
          <w:szCs w:val="20"/>
        </w:rPr>
        <w:t xml:space="preserve">ainda, estar ciente das </w:t>
      </w:r>
      <w:r w:rsidRPr="00B93689">
        <w:rPr>
          <w:b/>
          <w:bCs/>
          <w:sz w:val="20"/>
          <w:szCs w:val="20"/>
        </w:rPr>
        <w:t>SANÇÕES</w:t>
      </w:r>
      <w:r w:rsidRPr="00B93689">
        <w:rPr>
          <w:bCs/>
          <w:sz w:val="20"/>
          <w:szCs w:val="20"/>
        </w:rPr>
        <w:t xml:space="preserve"> que lhe poderão ser impostas, conforme disposto neste Edital e no art. 299 do Código Penal, na hipótese de falsidade da presente declaração.</w:t>
      </w:r>
    </w:p>
    <w:p w14:paraId="4C03B8AC" w14:textId="77777777" w:rsidR="00F637AB" w:rsidRPr="00B93689" w:rsidRDefault="00F637AB" w:rsidP="00F637AB">
      <w:pPr>
        <w:spacing w:before="100" w:beforeAutospacing="1" w:after="100" w:afterAutospacing="1"/>
        <w:ind w:firstLine="1134"/>
        <w:jc w:val="both"/>
        <w:rPr>
          <w:bCs/>
          <w:sz w:val="20"/>
          <w:szCs w:val="20"/>
        </w:rPr>
      </w:pPr>
      <w:r w:rsidRPr="00B93689">
        <w:rPr>
          <w:bCs/>
          <w:sz w:val="20"/>
          <w:szCs w:val="20"/>
        </w:rPr>
        <w:t>Por ser expressão da verdade, firmamos a presente declaração.</w:t>
      </w:r>
    </w:p>
    <w:p w14:paraId="45D07BD8" w14:textId="7B13736D" w:rsidR="00F637AB" w:rsidRPr="00B93689" w:rsidRDefault="00F637AB" w:rsidP="00F637AB">
      <w:pPr>
        <w:spacing w:before="100" w:beforeAutospacing="1" w:after="100" w:afterAutospacing="1"/>
        <w:jc w:val="center"/>
        <w:rPr>
          <w:bCs/>
          <w:sz w:val="20"/>
          <w:szCs w:val="20"/>
        </w:rPr>
      </w:pPr>
      <w:r w:rsidRPr="00B93689">
        <w:rPr>
          <w:bCs/>
          <w:sz w:val="20"/>
          <w:szCs w:val="20"/>
        </w:rPr>
        <w:t xml:space="preserve">___________________________, ______ de ______________________ de </w:t>
      </w:r>
      <w:r w:rsidR="00CD4A90">
        <w:rPr>
          <w:bCs/>
          <w:sz w:val="20"/>
          <w:szCs w:val="20"/>
        </w:rPr>
        <w:t>20</w:t>
      </w:r>
      <w:r w:rsidR="0094423F">
        <w:rPr>
          <w:bCs/>
          <w:sz w:val="20"/>
          <w:szCs w:val="20"/>
        </w:rPr>
        <w:t>21</w:t>
      </w:r>
      <w:r w:rsidRPr="00B93689">
        <w:rPr>
          <w:bCs/>
          <w:sz w:val="20"/>
          <w:szCs w:val="20"/>
        </w:rPr>
        <w:t>.</w:t>
      </w:r>
    </w:p>
    <w:p w14:paraId="6A2BF3BE" w14:textId="77777777" w:rsidR="00F637AB" w:rsidRPr="00B93689" w:rsidRDefault="00F637AB" w:rsidP="00F637AB">
      <w:pPr>
        <w:spacing w:before="100" w:beforeAutospacing="1" w:after="100" w:afterAutospacing="1"/>
        <w:jc w:val="center"/>
        <w:rPr>
          <w:bCs/>
          <w:sz w:val="20"/>
          <w:szCs w:val="20"/>
        </w:rPr>
      </w:pPr>
    </w:p>
    <w:p w14:paraId="3332BDE7" w14:textId="77777777" w:rsidR="00F637AB" w:rsidRPr="00B93689" w:rsidRDefault="00F637AB" w:rsidP="00F637AB">
      <w:pPr>
        <w:spacing w:before="100" w:beforeAutospacing="1" w:after="100" w:afterAutospacing="1"/>
        <w:jc w:val="center"/>
        <w:rPr>
          <w:bCs/>
          <w:sz w:val="20"/>
          <w:szCs w:val="20"/>
        </w:rPr>
      </w:pPr>
    </w:p>
    <w:p w14:paraId="3CAC26C0" w14:textId="77777777" w:rsidR="00F637AB" w:rsidRPr="00B93689" w:rsidRDefault="00F637AB" w:rsidP="00F637AB">
      <w:pPr>
        <w:pStyle w:val="Rodap"/>
        <w:jc w:val="center"/>
        <w:rPr>
          <w:bCs/>
          <w:sz w:val="20"/>
          <w:szCs w:val="20"/>
        </w:rPr>
      </w:pPr>
      <w:r w:rsidRPr="00B93689">
        <w:rPr>
          <w:bCs/>
          <w:sz w:val="20"/>
          <w:szCs w:val="20"/>
        </w:rPr>
        <w:t>_______________________________________________</w:t>
      </w:r>
    </w:p>
    <w:p w14:paraId="335779CE" w14:textId="77777777" w:rsidR="00F637AB" w:rsidRPr="00B93689" w:rsidRDefault="00F637AB" w:rsidP="00F637AB">
      <w:pPr>
        <w:pStyle w:val="Rodap"/>
        <w:jc w:val="center"/>
        <w:rPr>
          <w:bCs/>
          <w:sz w:val="20"/>
          <w:szCs w:val="20"/>
        </w:rPr>
      </w:pPr>
      <w:r w:rsidRPr="00B93689">
        <w:rPr>
          <w:bCs/>
          <w:sz w:val="20"/>
          <w:szCs w:val="20"/>
        </w:rPr>
        <w:t>(Assinatura do Responsável Legal e Carimbo da Empresa)</w:t>
      </w:r>
    </w:p>
    <w:p w14:paraId="3DE89673" w14:textId="77777777" w:rsidR="00F637AB" w:rsidRPr="00B93689" w:rsidRDefault="00F637AB" w:rsidP="00F637AB">
      <w:pPr>
        <w:spacing w:line="360" w:lineRule="exact"/>
        <w:jc w:val="center"/>
        <w:rPr>
          <w:bCs/>
          <w:sz w:val="20"/>
          <w:szCs w:val="20"/>
        </w:rPr>
      </w:pPr>
      <w:r w:rsidRPr="00B93689">
        <w:rPr>
          <w:bCs/>
          <w:sz w:val="20"/>
          <w:szCs w:val="20"/>
        </w:rPr>
        <w:t>RG nº __.______.______ SSP/____ e CPF nº ______.______.______-____</w:t>
      </w:r>
    </w:p>
    <w:p w14:paraId="1EE07F9D" w14:textId="77777777" w:rsidR="009741C5" w:rsidRDefault="009741C5" w:rsidP="00DC42C1">
      <w:pPr>
        <w:spacing w:line="360" w:lineRule="exact"/>
        <w:rPr>
          <w:bCs/>
          <w:sz w:val="20"/>
          <w:szCs w:val="20"/>
        </w:rPr>
      </w:pPr>
    </w:p>
    <w:p w14:paraId="258C689A" w14:textId="3440190E" w:rsidR="008E1AEC" w:rsidRDefault="008E1AEC" w:rsidP="00F95836">
      <w:pPr>
        <w:spacing w:before="240" w:after="240"/>
        <w:jc w:val="center"/>
        <w:rPr>
          <w:b/>
          <w:sz w:val="20"/>
          <w:szCs w:val="20"/>
        </w:rPr>
      </w:pPr>
    </w:p>
    <w:p w14:paraId="1A0DFCB0" w14:textId="25A3B42C" w:rsidR="0094423F" w:rsidRDefault="0094423F" w:rsidP="00F95836">
      <w:pPr>
        <w:spacing w:before="240" w:after="240"/>
        <w:jc w:val="center"/>
        <w:rPr>
          <w:b/>
          <w:sz w:val="20"/>
          <w:szCs w:val="20"/>
        </w:rPr>
      </w:pPr>
    </w:p>
    <w:p w14:paraId="1443B35C" w14:textId="04448CD1" w:rsidR="0094423F" w:rsidRDefault="0094423F" w:rsidP="00F95836">
      <w:pPr>
        <w:spacing w:before="240" w:after="240"/>
        <w:jc w:val="center"/>
        <w:rPr>
          <w:b/>
          <w:sz w:val="20"/>
          <w:szCs w:val="20"/>
        </w:rPr>
      </w:pPr>
    </w:p>
    <w:p w14:paraId="54DAF0D6" w14:textId="77777777" w:rsidR="0094423F" w:rsidRDefault="0094423F" w:rsidP="00F95836">
      <w:pPr>
        <w:spacing w:before="240" w:after="240"/>
        <w:jc w:val="center"/>
        <w:rPr>
          <w:b/>
          <w:sz w:val="20"/>
          <w:szCs w:val="20"/>
        </w:rPr>
      </w:pPr>
    </w:p>
    <w:p w14:paraId="1695A920" w14:textId="77777777" w:rsidR="008E1AEC" w:rsidRDefault="008E1AEC" w:rsidP="00F95836">
      <w:pPr>
        <w:spacing w:before="240" w:after="240"/>
        <w:jc w:val="center"/>
        <w:rPr>
          <w:b/>
          <w:sz w:val="20"/>
          <w:szCs w:val="20"/>
        </w:rPr>
      </w:pPr>
    </w:p>
    <w:p w14:paraId="0685E78D" w14:textId="77777777" w:rsidR="008E1AEC" w:rsidRDefault="008E1AEC" w:rsidP="00F95836">
      <w:pPr>
        <w:spacing w:before="240" w:after="240"/>
        <w:jc w:val="center"/>
        <w:rPr>
          <w:b/>
          <w:sz w:val="20"/>
          <w:szCs w:val="20"/>
        </w:rPr>
      </w:pPr>
    </w:p>
    <w:p w14:paraId="5A10C52B" w14:textId="77777777" w:rsidR="00F95836" w:rsidRPr="00F95836" w:rsidRDefault="00F95836" w:rsidP="00F95836">
      <w:pPr>
        <w:spacing w:before="240" w:after="240"/>
        <w:jc w:val="center"/>
        <w:rPr>
          <w:b/>
          <w:sz w:val="20"/>
          <w:szCs w:val="20"/>
        </w:rPr>
      </w:pPr>
      <w:r w:rsidRPr="00F95836">
        <w:rPr>
          <w:b/>
          <w:sz w:val="20"/>
          <w:szCs w:val="20"/>
        </w:rPr>
        <w:t>ANEXO VI</w:t>
      </w:r>
    </w:p>
    <w:p w14:paraId="5068DE42" w14:textId="771F1536" w:rsidR="00F95836" w:rsidRPr="00F95836" w:rsidRDefault="00F95836" w:rsidP="00F95836">
      <w:pPr>
        <w:spacing w:before="240" w:after="240"/>
        <w:jc w:val="center"/>
        <w:rPr>
          <w:b/>
          <w:sz w:val="20"/>
          <w:szCs w:val="20"/>
        </w:rPr>
      </w:pPr>
      <w:r w:rsidRPr="00F95836">
        <w:rPr>
          <w:b/>
          <w:sz w:val="20"/>
          <w:szCs w:val="20"/>
        </w:rPr>
        <w:t xml:space="preserve">AO EDITAL DE </w:t>
      </w:r>
      <w:r w:rsidR="009741C5">
        <w:rPr>
          <w:b/>
          <w:sz w:val="20"/>
          <w:szCs w:val="20"/>
        </w:rPr>
        <w:t>PREGÃO PRESENCIAL</w:t>
      </w:r>
      <w:r w:rsidRPr="00F95836">
        <w:rPr>
          <w:b/>
          <w:sz w:val="20"/>
          <w:szCs w:val="20"/>
        </w:rPr>
        <w:t xml:space="preserve"> Nº. </w:t>
      </w:r>
      <w:r w:rsidR="0094423F">
        <w:rPr>
          <w:b/>
          <w:sz w:val="20"/>
          <w:szCs w:val="20"/>
        </w:rPr>
        <w:t>97</w:t>
      </w:r>
      <w:r w:rsidR="008428B1">
        <w:rPr>
          <w:b/>
          <w:sz w:val="20"/>
          <w:szCs w:val="20"/>
        </w:rPr>
        <w:t>/20</w:t>
      </w:r>
      <w:r w:rsidR="0094423F">
        <w:rPr>
          <w:b/>
          <w:sz w:val="20"/>
          <w:szCs w:val="20"/>
        </w:rPr>
        <w:t>2</w:t>
      </w:r>
      <w:r w:rsidR="008428B1">
        <w:rPr>
          <w:b/>
          <w:sz w:val="20"/>
          <w:szCs w:val="20"/>
        </w:rPr>
        <w:t>1</w:t>
      </w:r>
    </w:p>
    <w:p w14:paraId="6223696F" w14:textId="77777777" w:rsidR="00F95836" w:rsidRPr="00F95836" w:rsidRDefault="00F95836" w:rsidP="00F95836">
      <w:pPr>
        <w:spacing w:before="240" w:after="240"/>
        <w:jc w:val="center"/>
        <w:rPr>
          <w:b/>
          <w:sz w:val="20"/>
          <w:szCs w:val="20"/>
        </w:rPr>
      </w:pPr>
      <w:r w:rsidRPr="00F95836">
        <w:rPr>
          <w:b/>
          <w:sz w:val="20"/>
          <w:szCs w:val="20"/>
        </w:rPr>
        <w:t>MODELO DE DECLARAÇÃO DE ATENDIMENTO AO ART. 9º DA LEI 8.666/93</w:t>
      </w:r>
    </w:p>
    <w:p w14:paraId="0390B0E7" w14:textId="77777777" w:rsidR="00F95836" w:rsidRPr="00F95836" w:rsidRDefault="00F95836" w:rsidP="00F95836">
      <w:pPr>
        <w:jc w:val="center"/>
        <w:rPr>
          <w:b/>
          <w:sz w:val="20"/>
          <w:szCs w:val="20"/>
        </w:rPr>
      </w:pPr>
    </w:p>
    <w:p w14:paraId="60DF3EC5" w14:textId="77777777" w:rsidR="00F95836" w:rsidRPr="00F95836" w:rsidRDefault="00F95836" w:rsidP="00F95836">
      <w:pPr>
        <w:jc w:val="center"/>
        <w:rPr>
          <w:sz w:val="20"/>
          <w:szCs w:val="20"/>
        </w:rPr>
      </w:pPr>
    </w:p>
    <w:p w14:paraId="6F77F5E3" w14:textId="77777777" w:rsidR="00F95836" w:rsidRPr="00F95836" w:rsidRDefault="00F95836" w:rsidP="00F95836">
      <w:pPr>
        <w:jc w:val="center"/>
        <w:rPr>
          <w:sz w:val="20"/>
          <w:szCs w:val="20"/>
        </w:rPr>
      </w:pPr>
    </w:p>
    <w:p w14:paraId="6820FC00" w14:textId="77777777" w:rsidR="00F95836" w:rsidRPr="00F95836" w:rsidRDefault="00F95836" w:rsidP="00F95836">
      <w:pPr>
        <w:jc w:val="center"/>
        <w:rPr>
          <w:sz w:val="20"/>
          <w:szCs w:val="20"/>
        </w:rPr>
      </w:pPr>
    </w:p>
    <w:p w14:paraId="547073A0" w14:textId="77777777" w:rsidR="00F95836" w:rsidRPr="00F95836" w:rsidRDefault="00F95836" w:rsidP="00F95836">
      <w:pPr>
        <w:jc w:val="both"/>
        <w:rPr>
          <w:sz w:val="20"/>
          <w:szCs w:val="20"/>
        </w:rPr>
      </w:pPr>
    </w:p>
    <w:p w14:paraId="7910A2FA" w14:textId="77777777" w:rsidR="00F95836" w:rsidRPr="00F95836" w:rsidRDefault="00F95836" w:rsidP="00F95836">
      <w:pPr>
        <w:jc w:val="both"/>
        <w:rPr>
          <w:sz w:val="20"/>
          <w:szCs w:val="20"/>
        </w:rPr>
      </w:pPr>
      <w:r w:rsidRPr="00F95836">
        <w:rPr>
          <w:sz w:val="20"/>
          <w:szCs w:val="20"/>
        </w:rPr>
        <w:t>RAZÃO SOCIAL DA EMPRESA:</w:t>
      </w:r>
    </w:p>
    <w:p w14:paraId="0E495991" w14:textId="77777777" w:rsidR="00F95836" w:rsidRPr="00F95836" w:rsidRDefault="00F95836" w:rsidP="00F95836">
      <w:pPr>
        <w:jc w:val="both"/>
        <w:rPr>
          <w:sz w:val="20"/>
          <w:szCs w:val="20"/>
        </w:rPr>
      </w:pPr>
      <w:r w:rsidRPr="00F95836">
        <w:rPr>
          <w:sz w:val="20"/>
          <w:szCs w:val="20"/>
        </w:rPr>
        <w:t xml:space="preserve">C.N.P.J.:               </w:t>
      </w:r>
    </w:p>
    <w:p w14:paraId="2EFDD62F" w14:textId="77777777" w:rsidR="00F95836" w:rsidRPr="00F95836" w:rsidRDefault="00F95836" w:rsidP="00F95836">
      <w:pPr>
        <w:jc w:val="both"/>
        <w:rPr>
          <w:sz w:val="20"/>
          <w:szCs w:val="20"/>
        </w:rPr>
      </w:pPr>
      <w:r w:rsidRPr="00F95836">
        <w:rPr>
          <w:sz w:val="20"/>
          <w:szCs w:val="20"/>
        </w:rPr>
        <w:t>ENDEREÇO:</w:t>
      </w:r>
    </w:p>
    <w:p w14:paraId="5B0E9FFD" w14:textId="77777777" w:rsidR="00F95836" w:rsidRPr="00F95836" w:rsidRDefault="00F95836" w:rsidP="00F95836">
      <w:pPr>
        <w:jc w:val="center"/>
        <w:rPr>
          <w:sz w:val="20"/>
          <w:szCs w:val="20"/>
        </w:rPr>
      </w:pPr>
    </w:p>
    <w:p w14:paraId="5B1CA1B9" w14:textId="77777777" w:rsidR="00F95836" w:rsidRPr="00F95836" w:rsidRDefault="00F95836" w:rsidP="00F95836">
      <w:pPr>
        <w:jc w:val="center"/>
        <w:rPr>
          <w:sz w:val="20"/>
          <w:szCs w:val="20"/>
        </w:rPr>
      </w:pPr>
    </w:p>
    <w:p w14:paraId="747516DD" w14:textId="77777777" w:rsidR="00F95836" w:rsidRPr="00F95836" w:rsidRDefault="00F95836" w:rsidP="00F95836">
      <w:pPr>
        <w:jc w:val="center"/>
        <w:rPr>
          <w:sz w:val="20"/>
          <w:szCs w:val="20"/>
        </w:rPr>
      </w:pPr>
    </w:p>
    <w:p w14:paraId="4AFB0243" w14:textId="77777777" w:rsidR="00F95836" w:rsidRPr="00F95836" w:rsidRDefault="00F95836" w:rsidP="00F95836">
      <w:pPr>
        <w:jc w:val="center"/>
        <w:rPr>
          <w:sz w:val="20"/>
          <w:szCs w:val="20"/>
        </w:rPr>
      </w:pPr>
    </w:p>
    <w:p w14:paraId="1A92A66C" w14:textId="77777777" w:rsidR="00F95836" w:rsidRPr="00F95836" w:rsidRDefault="00F95836" w:rsidP="00F95836">
      <w:pPr>
        <w:jc w:val="center"/>
        <w:rPr>
          <w:sz w:val="20"/>
          <w:szCs w:val="20"/>
        </w:rPr>
      </w:pPr>
    </w:p>
    <w:p w14:paraId="07074E29" w14:textId="77777777" w:rsidR="00F95836" w:rsidRPr="00F95836" w:rsidRDefault="00F95836" w:rsidP="00F95836">
      <w:pPr>
        <w:jc w:val="center"/>
        <w:rPr>
          <w:sz w:val="20"/>
          <w:szCs w:val="20"/>
        </w:rPr>
      </w:pPr>
    </w:p>
    <w:p w14:paraId="3E4E34F7" w14:textId="77777777" w:rsidR="00F95836" w:rsidRPr="00F95836" w:rsidRDefault="00F95836" w:rsidP="00F95836">
      <w:pPr>
        <w:jc w:val="center"/>
        <w:rPr>
          <w:sz w:val="20"/>
          <w:szCs w:val="20"/>
        </w:rPr>
      </w:pPr>
      <w:r w:rsidRPr="00F95836">
        <w:rPr>
          <w:sz w:val="20"/>
          <w:szCs w:val="20"/>
        </w:rPr>
        <w:t>DECLARAÇÃO</w:t>
      </w:r>
    </w:p>
    <w:p w14:paraId="5952B8CD" w14:textId="77777777" w:rsidR="00F95836" w:rsidRPr="00F95836" w:rsidRDefault="00F95836" w:rsidP="00F95836">
      <w:pPr>
        <w:jc w:val="both"/>
        <w:rPr>
          <w:sz w:val="20"/>
          <w:szCs w:val="20"/>
        </w:rPr>
      </w:pPr>
    </w:p>
    <w:p w14:paraId="55887ED7" w14:textId="77777777" w:rsidR="00F95836" w:rsidRPr="00F95836" w:rsidRDefault="00F95836" w:rsidP="00F95836">
      <w:pPr>
        <w:jc w:val="both"/>
        <w:rPr>
          <w:sz w:val="20"/>
          <w:szCs w:val="20"/>
        </w:rPr>
      </w:pPr>
    </w:p>
    <w:p w14:paraId="7076ED4C" w14:textId="77777777" w:rsidR="00F95836" w:rsidRPr="00F95836" w:rsidRDefault="00F95836" w:rsidP="00F95836">
      <w:pPr>
        <w:jc w:val="both"/>
        <w:rPr>
          <w:sz w:val="20"/>
          <w:szCs w:val="20"/>
        </w:rPr>
      </w:pPr>
    </w:p>
    <w:p w14:paraId="1D7A6BBB" w14:textId="77777777" w:rsidR="00F95836" w:rsidRPr="00F95836" w:rsidRDefault="00F95836" w:rsidP="00F95836">
      <w:pPr>
        <w:jc w:val="both"/>
        <w:rPr>
          <w:sz w:val="20"/>
          <w:szCs w:val="20"/>
        </w:rPr>
      </w:pPr>
    </w:p>
    <w:p w14:paraId="7C83A6CB" w14:textId="77777777" w:rsidR="00F95836" w:rsidRPr="00F95836" w:rsidRDefault="00F95836" w:rsidP="00F95836">
      <w:pPr>
        <w:jc w:val="both"/>
        <w:rPr>
          <w:sz w:val="20"/>
          <w:szCs w:val="20"/>
        </w:rPr>
      </w:pPr>
    </w:p>
    <w:p w14:paraId="61A2ACFC" w14:textId="77777777" w:rsidR="00F95836" w:rsidRPr="00F95836" w:rsidRDefault="00F95836" w:rsidP="00F95836">
      <w:pPr>
        <w:jc w:val="both"/>
        <w:rPr>
          <w:sz w:val="20"/>
          <w:szCs w:val="20"/>
        </w:rPr>
      </w:pPr>
    </w:p>
    <w:p w14:paraId="38D32779" w14:textId="563F2BAD" w:rsidR="00F95836" w:rsidRPr="00F95836" w:rsidRDefault="00F95836" w:rsidP="00F95836">
      <w:pPr>
        <w:jc w:val="both"/>
        <w:rPr>
          <w:sz w:val="20"/>
          <w:szCs w:val="20"/>
        </w:rPr>
      </w:pPr>
      <w:r w:rsidRPr="00F95836">
        <w:rPr>
          <w:sz w:val="20"/>
          <w:szCs w:val="20"/>
        </w:rPr>
        <w:t>DECLARO, sob as penas da Lei, para fins da habilitação n</w:t>
      </w:r>
      <w:r w:rsidR="009741C5">
        <w:rPr>
          <w:sz w:val="20"/>
          <w:szCs w:val="20"/>
        </w:rPr>
        <w:t>o</w:t>
      </w:r>
      <w:r w:rsidRPr="00F95836">
        <w:rPr>
          <w:sz w:val="20"/>
          <w:szCs w:val="20"/>
        </w:rPr>
        <w:t xml:space="preserve"> </w:t>
      </w:r>
      <w:r w:rsidR="009741C5">
        <w:rPr>
          <w:sz w:val="20"/>
          <w:szCs w:val="20"/>
        </w:rPr>
        <w:t>Pregão Presencial</w:t>
      </w:r>
      <w:r w:rsidRPr="00F95836">
        <w:rPr>
          <w:sz w:val="20"/>
          <w:szCs w:val="20"/>
        </w:rPr>
        <w:t xml:space="preserve"> nº </w:t>
      </w:r>
      <w:r w:rsidR="0094423F">
        <w:rPr>
          <w:sz w:val="20"/>
          <w:szCs w:val="20"/>
        </w:rPr>
        <w:t>33</w:t>
      </w:r>
      <w:r w:rsidR="008428B1">
        <w:rPr>
          <w:sz w:val="20"/>
          <w:szCs w:val="20"/>
        </w:rPr>
        <w:t>/20</w:t>
      </w:r>
      <w:r w:rsidR="0094423F">
        <w:rPr>
          <w:sz w:val="20"/>
          <w:szCs w:val="20"/>
        </w:rPr>
        <w:t>2</w:t>
      </w:r>
      <w:r w:rsidR="008428B1">
        <w:rPr>
          <w:sz w:val="20"/>
          <w:szCs w:val="20"/>
        </w:rPr>
        <w:t>1</w:t>
      </w:r>
      <w:r w:rsidRPr="00F95836">
        <w:rPr>
          <w:sz w:val="20"/>
          <w:szCs w:val="20"/>
        </w:rPr>
        <w:t xml:space="preserve">, cumprimos rigorosamente os preceitos legais estipulados no Art. 9 da lei 8666/93 e que também em seu quadro societário não possui servidor publico da ativa, ou qualquer um de seus empregados possui vinculo com empresas </w:t>
      </w:r>
      <w:r w:rsidR="003C7D37" w:rsidRPr="00F95836">
        <w:rPr>
          <w:sz w:val="20"/>
          <w:szCs w:val="20"/>
        </w:rPr>
        <w:t>publicas</w:t>
      </w:r>
      <w:r w:rsidRPr="00F95836">
        <w:rPr>
          <w:sz w:val="20"/>
          <w:szCs w:val="20"/>
        </w:rPr>
        <w:t xml:space="preserve"> sociedades de economia mista ou autarquias. </w:t>
      </w:r>
    </w:p>
    <w:p w14:paraId="179E2454" w14:textId="77777777" w:rsidR="00F95836" w:rsidRPr="00F95836" w:rsidRDefault="00F95836" w:rsidP="00F95836">
      <w:pPr>
        <w:jc w:val="both"/>
        <w:rPr>
          <w:sz w:val="20"/>
          <w:szCs w:val="20"/>
        </w:rPr>
      </w:pPr>
    </w:p>
    <w:p w14:paraId="28E4560D" w14:textId="77777777" w:rsidR="00F95836" w:rsidRPr="00F95836" w:rsidRDefault="00F95836" w:rsidP="00F95836">
      <w:pPr>
        <w:jc w:val="both"/>
        <w:rPr>
          <w:sz w:val="20"/>
          <w:szCs w:val="20"/>
        </w:rPr>
      </w:pPr>
    </w:p>
    <w:p w14:paraId="5AC5F8A7" w14:textId="77777777" w:rsidR="00F95836" w:rsidRPr="00F95836" w:rsidRDefault="00F95836" w:rsidP="00F95836">
      <w:pPr>
        <w:jc w:val="both"/>
        <w:rPr>
          <w:sz w:val="20"/>
          <w:szCs w:val="20"/>
        </w:rPr>
      </w:pPr>
    </w:p>
    <w:p w14:paraId="77E106E4" w14:textId="77777777" w:rsidR="00F95836" w:rsidRPr="00F95836" w:rsidRDefault="00F95836" w:rsidP="00F95836">
      <w:pPr>
        <w:jc w:val="both"/>
        <w:rPr>
          <w:sz w:val="20"/>
          <w:szCs w:val="20"/>
        </w:rPr>
      </w:pPr>
    </w:p>
    <w:p w14:paraId="0ED24C12" w14:textId="27D96F8B" w:rsidR="00F95836" w:rsidRPr="00F95836" w:rsidRDefault="00F95836" w:rsidP="00F95836">
      <w:pPr>
        <w:spacing w:before="240" w:after="240"/>
        <w:jc w:val="center"/>
        <w:rPr>
          <w:sz w:val="20"/>
          <w:szCs w:val="20"/>
        </w:rPr>
      </w:pPr>
      <w:r w:rsidRPr="00F95836">
        <w:rPr>
          <w:sz w:val="20"/>
          <w:szCs w:val="20"/>
        </w:rPr>
        <w:t xml:space="preserve">____________, de ____ de ________________ de </w:t>
      </w:r>
      <w:r w:rsidR="00CD4A90">
        <w:rPr>
          <w:sz w:val="20"/>
          <w:szCs w:val="20"/>
        </w:rPr>
        <w:t>20</w:t>
      </w:r>
      <w:r w:rsidR="0094423F">
        <w:rPr>
          <w:sz w:val="20"/>
          <w:szCs w:val="20"/>
        </w:rPr>
        <w:t>2</w:t>
      </w:r>
      <w:r w:rsidR="00CD4A90">
        <w:rPr>
          <w:sz w:val="20"/>
          <w:szCs w:val="20"/>
        </w:rPr>
        <w:t>1</w:t>
      </w:r>
      <w:r w:rsidRPr="00F95836">
        <w:rPr>
          <w:sz w:val="20"/>
          <w:szCs w:val="20"/>
        </w:rPr>
        <w:t>.</w:t>
      </w:r>
    </w:p>
    <w:p w14:paraId="34BD101A" w14:textId="77777777" w:rsidR="00F95836" w:rsidRPr="00F95836" w:rsidRDefault="00F95836" w:rsidP="00F95836">
      <w:pPr>
        <w:spacing w:before="240" w:after="240"/>
        <w:jc w:val="center"/>
        <w:rPr>
          <w:sz w:val="20"/>
          <w:szCs w:val="20"/>
        </w:rPr>
      </w:pPr>
    </w:p>
    <w:p w14:paraId="541F8CD0" w14:textId="77777777" w:rsidR="00F95836" w:rsidRPr="00F95836" w:rsidRDefault="00F95836" w:rsidP="00F95836">
      <w:pPr>
        <w:spacing w:before="240" w:after="240"/>
        <w:jc w:val="center"/>
        <w:rPr>
          <w:sz w:val="20"/>
          <w:szCs w:val="20"/>
        </w:rPr>
      </w:pPr>
    </w:p>
    <w:p w14:paraId="5969D975" w14:textId="77777777" w:rsidR="00F95836" w:rsidRPr="00F95836" w:rsidRDefault="00F95836" w:rsidP="00F95836">
      <w:pPr>
        <w:spacing w:before="240" w:after="240"/>
        <w:jc w:val="center"/>
        <w:rPr>
          <w:sz w:val="20"/>
          <w:szCs w:val="20"/>
        </w:rPr>
      </w:pPr>
    </w:p>
    <w:p w14:paraId="4CC84BCC" w14:textId="77777777" w:rsidR="00F95836" w:rsidRPr="00F95836" w:rsidRDefault="00F95836" w:rsidP="00F95836">
      <w:pPr>
        <w:spacing w:before="240" w:after="240"/>
        <w:jc w:val="center"/>
        <w:rPr>
          <w:sz w:val="20"/>
          <w:szCs w:val="20"/>
        </w:rPr>
      </w:pPr>
    </w:p>
    <w:p w14:paraId="3B10B956" w14:textId="77777777" w:rsidR="00F95836" w:rsidRPr="00F95836" w:rsidRDefault="00F95836" w:rsidP="00F95836">
      <w:pPr>
        <w:jc w:val="center"/>
        <w:rPr>
          <w:sz w:val="20"/>
          <w:szCs w:val="20"/>
        </w:rPr>
      </w:pPr>
      <w:r w:rsidRPr="00F95836">
        <w:rPr>
          <w:sz w:val="20"/>
          <w:szCs w:val="20"/>
        </w:rPr>
        <w:t>Carimbo da empresa e/ou identificação gráfica e assinatura devidamente identificada do</w:t>
      </w:r>
    </w:p>
    <w:p w14:paraId="0BA2E51F" w14:textId="77777777" w:rsidR="00F95836" w:rsidRDefault="00F95836" w:rsidP="00F95836">
      <w:pPr>
        <w:jc w:val="center"/>
        <w:rPr>
          <w:sz w:val="20"/>
          <w:szCs w:val="20"/>
        </w:rPr>
      </w:pPr>
      <w:r w:rsidRPr="00F95836">
        <w:rPr>
          <w:sz w:val="20"/>
          <w:szCs w:val="20"/>
        </w:rPr>
        <w:t>representante legal da empresa licitante.</w:t>
      </w:r>
    </w:p>
    <w:p w14:paraId="033C97AE" w14:textId="77777777" w:rsidR="00F95836" w:rsidRDefault="00F95836" w:rsidP="00F95836">
      <w:pPr>
        <w:jc w:val="center"/>
        <w:rPr>
          <w:sz w:val="20"/>
          <w:szCs w:val="20"/>
        </w:rPr>
      </w:pPr>
    </w:p>
    <w:p w14:paraId="46939147" w14:textId="77777777" w:rsidR="00F95836" w:rsidRDefault="00F95836" w:rsidP="00F95836">
      <w:pPr>
        <w:jc w:val="center"/>
        <w:rPr>
          <w:sz w:val="20"/>
          <w:szCs w:val="20"/>
        </w:rPr>
      </w:pPr>
    </w:p>
    <w:p w14:paraId="26392AF0" w14:textId="77777777" w:rsidR="00F95836" w:rsidRDefault="00F95836" w:rsidP="00DC42C1">
      <w:pPr>
        <w:rPr>
          <w:sz w:val="20"/>
          <w:szCs w:val="20"/>
        </w:rPr>
      </w:pPr>
    </w:p>
    <w:p w14:paraId="7A30F101" w14:textId="77777777" w:rsidR="00F95836" w:rsidRDefault="00F95836" w:rsidP="00F95836">
      <w:pPr>
        <w:jc w:val="center"/>
        <w:rPr>
          <w:sz w:val="20"/>
          <w:szCs w:val="20"/>
        </w:rPr>
      </w:pPr>
    </w:p>
    <w:p w14:paraId="429ABFEE" w14:textId="77777777" w:rsidR="00F95836" w:rsidRDefault="00F95836" w:rsidP="00F95836">
      <w:pPr>
        <w:jc w:val="center"/>
        <w:rPr>
          <w:sz w:val="20"/>
          <w:szCs w:val="20"/>
        </w:rPr>
      </w:pPr>
    </w:p>
    <w:p w14:paraId="45C1DE02" w14:textId="5B98F6FE" w:rsidR="00F95836" w:rsidRDefault="00F95836" w:rsidP="00F95836">
      <w:pPr>
        <w:jc w:val="center"/>
        <w:rPr>
          <w:sz w:val="20"/>
          <w:szCs w:val="20"/>
        </w:rPr>
      </w:pPr>
    </w:p>
    <w:p w14:paraId="164863C4" w14:textId="7228027C" w:rsidR="0094423F" w:rsidRDefault="0094423F" w:rsidP="00F95836">
      <w:pPr>
        <w:jc w:val="center"/>
        <w:rPr>
          <w:sz w:val="20"/>
          <w:szCs w:val="20"/>
        </w:rPr>
      </w:pPr>
    </w:p>
    <w:p w14:paraId="03F4364D" w14:textId="4AD3E723" w:rsidR="0094423F" w:rsidRDefault="0094423F" w:rsidP="00F95836">
      <w:pPr>
        <w:jc w:val="center"/>
        <w:rPr>
          <w:sz w:val="20"/>
          <w:szCs w:val="20"/>
        </w:rPr>
      </w:pPr>
    </w:p>
    <w:p w14:paraId="3E570846" w14:textId="2BE5481D" w:rsidR="0094423F" w:rsidRDefault="0094423F" w:rsidP="00F95836">
      <w:pPr>
        <w:jc w:val="center"/>
        <w:rPr>
          <w:sz w:val="20"/>
          <w:szCs w:val="20"/>
        </w:rPr>
      </w:pPr>
    </w:p>
    <w:p w14:paraId="160C3C7B" w14:textId="6E78FA25" w:rsidR="0094423F" w:rsidRDefault="0094423F" w:rsidP="00F95836">
      <w:pPr>
        <w:jc w:val="center"/>
        <w:rPr>
          <w:sz w:val="20"/>
          <w:szCs w:val="20"/>
        </w:rPr>
      </w:pPr>
    </w:p>
    <w:p w14:paraId="322157E0" w14:textId="77777777" w:rsidR="0094423F" w:rsidRDefault="0094423F" w:rsidP="00F95836">
      <w:pPr>
        <w:jc w:val="center"/>
        <w:rPr>
          <w:sz w:val="20"/>
          <w:szCs w:val="20"/>
        </w:rPr>
      </w:pPr>
    </w:p>
    <w:p w14:paraId="396ED6AE" w14:textId="77777777" w:rsidR="00F95836" w:rsidRDefault="00F95836" w:rsidP="00AC74AA">
      <w:pPr>
        <w:rPr>
          <w:sz w:val="20"/>
          <w:szCs w:val="20"/>
        </w:rPr>
      </w:pPr>
    </w:p>
    <w:p w14:paraId="6C2EB6E3" w14:textId="77777777" w:rsidR="008E1AEC" w:rsidRDefault="008E1AEC" w:rsidP="00F95836">
      <w:pPr>
        <w:jc w:val="center"/>
        <w:rPr>
          <w:b/>
          <w:bCs/>
          <w:sz w:val="20"/>
        </w:rPr>
      </w:pPr>
    </w:p>
    <w:p w14:paraId="572B0EF6" w14:textId="77777777" w:rsidR="006E553F" w:rsidRPr="00F95836" w:rsidRDefault="006E553F" w:rsidP="00F95836">
      <w:pPr>
        <w:jc w:val="center"/>
        <w:rPr>
          <w:b/>
          <w:sz w:val="20"/>
          <w:szCs w:val="20"/>
        </w:rPr>
      </w:pPr>
      <w:r w:rsidRPr="00F95836">
        <w:rPr>
          <w:b/>
          <w:bCs/>
          <w:sz w:val="20"/>
        </w:rPr>
        <w:t>ANEXO VI</w:t>
      </w:r>
      <w:r w:rsidR="00F95836" w:rsidRPr="00F95836">
        <w:rPr>
          <w:b/>
          <w:bCs/>
          <w:sz w:val="20"/>
        </w:rPr>
        <w:t>I</w:t>
      </w:r>
    </w:p>
    <w:p w14:paraId="29E9CDCF" w14:textId="5B72F747" w:rsidR="00C94A94" w:rsidRPr="00B93689" w:rsidRDefault="00C94A94" w:rsidP="00C94A94">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PROCESSO LICITATÓRIO Nº </w:t>
      </w:r>
      <w:r w:rsidR="0094423F">
        <w:rPr>
          <w:rFonts w:ascii="Times New Roman" w:hAnsi="Times New Roman"/>
          <w:bCs/>
          <w:sz w:val="20"/>
        </w:rPr>
        <w:t>97</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p>
    <w:p w14:paraId="09893AE5" w14:textId="5C8FE423" w:rsidR="00C94A94" w:rsidRPr="00B93689" w:rsidRDefault="00C94A94" w:rsidP="00C94A94">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PREGÃO PRESENCIAL Nº. </w:t>
      </w:r>
      <w:r w:rsidR="0094423F">
        <w:rPr>
          <w:rFonts w:ascii="Times New Roman" w:hAnsi="Times New Roman"/>
          <w:bCs/>
          <w:sz w:val="20"/>
        </w:rPr>
        <w:t>33</w:t>
      </w:r>
      <w:r w:rsidR="008428B1">
        <w:rPr>
          <w:rFonts w:ascii="Times New Roman" w:hAnsi="Times New Roman"/>
          <w:bCs/>
          <w:sz w:val="20"/>
        </w:rPr>
        <w:t>/20</w:t>
      </w:r>
      <w:r w:rsidR="0094423F">
        <w:rPr>
          <w:rFonts w:ascii="Times New Roman" w:hAnsi="Times New Roman"/>
          <w:bCs/>
          <w:sz w:val="20"/>
        </w:rPr>
        <w:t>2</w:t>
      </w:r>
      <w:r w:rsidR="008428B1">
        <w:rPr>
          <w:rFonts w:ascii="Times New Roman" w:hAnsi="Times New Roman"/>
          <w:bCs/>
          <w:sz w:val="20"/>
        </w:rPr>
        <w:t>1</w:t>
      </w:r>
      <w:r>
        <w:rPr>
          <w:rFonts w:ascii="Times New Roman" w:hAnsi="Times New Roman"/>
          <w:bCs/>
          <w:sz w:val="20"/>
        </w:rPr>
        <w:t xml:space="preserve"> </w:t>
      </w:r>
    </w:p>
    <w:p w14:paraId="70A51B9C" w14:textId="77777777" w:rsidR="005D21CA" w:rsidRPr="005D21CA" w:rsidRDefault="00C94A94" w:rsidP="005D21CA">
      <w:pPr>
        <w:pStyle w:val="Ttulo2"/>
        <w:ind w:right="0"/>
        <w:jc w:val="center"/>
        <w:rPr>
          <w:rFonts w:ascii="Times New Roman" w:hAnsi="Times New Roman"/>
          <w:sz w:val="20"/>
        </w:rPr>
      </w:pPr>
      <w:r>
        <w:rPr>
          <w:rFonts w:ascii="Times New Roman" w:hAnsi="Times New Roman"/>
          <w:sz w:val="20"/>
        </w:rPr>
        <w:t xml:space="preserve">MINUTA CONTRATUAL </w:t>
      </w:r>
    </w:p>
    <w:p w14:paraId="09212743" w14:textId="77777777" w:rsidR="005D21CA" w:rsidRPr="005D21CA" w:rsidRDefault="005D21CA" w:rsidP="005D21CA">
      <w:pPr>
        <w:rPr>
          <w:sz w:val="20"/>
          <w:szCs w:val="20"/>
        </w:rPr>
      </w:pPr>
      <w:r w:rsidRPr="005D21CA">
        <w:rPr>
          <w:sz w:val="20"/>
          <w:szCs w:val="20"/>
        </w:rPr>
        <w:t xml:space="preserve">        </w:t>
      </w:r>
    </w:p>
    <w:p w14:paraId="57EBE4EB" w14:textId="77777777" w:rsidR="005D21CA" w:rsidRPr="005D21CA" w:rsidRDefault="005D21CA" w:rsidP="005D21CA">
      <w:pPr>
        <w:rPr>
          <w:sz w:val="20"/>
          <w:szCs w:val="20"/>
        </w:rPr>
      </w:pPr>
    </w:p>
    <w:p w14:paraId="0FB9F253" w14:textId="77777777" w:rsidR="005D21CA" w:rsidRPr="005D21CA" w:rsidRDefault="005D21CA" w:rsidP="005D21CA">
      <w:pPr>
        <w:rPr>
          <w:sz w:val="20"/>
          <w:szCs w:val="20"/>
        </w:rPr>
      </w:pPr>
    </w:p>
    <w:p w14:paraId="6B9223A8" w14:textId="77777777" w:rsidR="005D21CA" w:rsidRPr="005D21CA" w:rsidRDefault="005D21CA" w:rsidP="005D21CA">
      <w:pPr>
        <w:jc w:val="both"/>
        <w:rPr>
          <w:b/>
          <w:sz w:val="20"/>
          <w:szCs w:val="20"/>
        </w:rPr>
      </w:pPr>
    </w:p>
    <w:p w14:paraId="606EC523" w14:textId="0AFF3C4D" w:rsidR="005D21CA" w:rsidRPr="005D21CA" w:rsidRDefault="005D21CA" w:rsidP="005D21CA">
      <w:pPr>
        <w:ind w:left="4140" w:hanging="4320"/>
        <w:jc w:val="both"/>
        <w:rPr>
          <w:sz w:val="20"/>
          <w:szCs w:val="20"/>
        </w:rPr>
      </w:pPr>
      <w:r w:rsidRPr="005D21CA">
        <w:rPr>
          <w:b/>
          <w:sz w:val="20"/>
          <w:szCs w:val="20"/>
        </w:rPr>
        <w:t xml:space="preserve">   CONTRATO Nº XX/20XX. </w:t>
      </w:r>
      <w:r w:rsidRPr="005D21CA">
        <w:rPr>
          <w:sz w:val="20"/>
          <w:szCs w:val="20"/>
        </w:rPr>
        <w:t xml:space="preserve">            </w:t>
      </w:r>
      <w:r w:rsidR="00C94A94">
        <w:rPr>
          <w:sz w:val="20"/>
          <w:szCs w:val="20"/>
        </w:rPr>
        <w:t xml:space="preserve">            </w:t>
      </w:r>
      <w:r w:rsidR="00C94A94">
        <w:rPr>
          <w:sz w:val="20"/>
          <w:szCs w:val="20"/>
        </w:rPr>
        <w:tab/>
        <w:t xml:space="preserve">TERMO DE CONTRATO </w:t>
      </w:r>
      <w:r w:rsidR="00977817">
        <w:rPr>
          <w:sz w:val="20"/>
          <w:szCs w:val="20"/>
        </w:rPr>
        <w:t xml:space="preserve">QUE ENTRE </w:t>
      </w:r>
      <w:r w:rsidRPr="005D21CA">
        <w:rPr>
          <w:sz w:val="20"/>
          <w:szCs w:val="20"/>
        </w:rPr>
        <w:t xml:space="preserve">SI CELEBRAM O </w:t>
      </w:r>
      <w:r w:rsidRPr="005D21CA">
        <w:rPr>
          <w:b/>
          <w:sz w:val="20"/>
          <w:szCs w:val="20"/>
        </w:rPr>
        <w:t xml:space="preserve">MUNICÍPIO DE </w:t>
      </w:r>
      <w:r w:rsidR="00D26AD3">
        <w:rPr>
          <w:b/>
          <w:sz w:val="20"/>
          <w:szCs w:val="20"/>
        </w:rPr>
        <w:t>PASSO DE TORRES</w:t>
      </w:r>
      <w:r w:rsidRPr="005D21CA">
        <w:rPr>
          <w:b/>
          <w:sz w:val="20"/>
          <w:szCs w:val="20"/>
        </w:rPr>
        <w:t xml:space="preserve"> </w:t>
      </w:r>
      <w:r w:rsidRPr="005D21CA">
        <w:rPr>
          <w:sz w:val="20"/>
          <w:szCs w:val="20"/>
        </w:rPr>
        <w:t>E A EMPRESA</w:t>
      </w:r>
      <w:r w:rsidRPr="005D21CA">
        <w:rPr>
          <w:b/>
          <w:sz w:val="20"/>
          <w:szCs w:val="20"/>
        </w:rPr>
        <w:t xml:space="preserve"> XXXXXXXX,</w:t>
      </w:r>
      <w:r w:rsidRPr="005D21CA">
        <w:rPr>
          <w:bCs/>
          <w:sz w:val="20"/>
          <w:szCs w:val="20"/>
        </w:rPr>
        <w:t xml:space="preserve"> N</w:t>
      </w:r>
      <w:r w:rsidRPr="005D21CA">
        <w:rPr>
          <w:sz w:val="20"/>
          <w:szCs w:val="20"/>
        </w:rPr>
        <w:t>OS TERMOS DA LEI Nº 8.666 DE   21/06 93 E ALTERAÇÕES SUBSEQUENTES, OBJETIVANDO A CONTRATAÇÃO SOB O REGIME DE MENOR PREÇO.</w:t>
      </w:r>
    </w:p>
    <w:p w14:paraId="148DB924" w14:textId="77777777" w:rsidR="005D21CA" w:rsidRPr="005D21CA" w:rsidRDefault="005D21CA" w:rsidP="005D21CA">
      <w:pPr>
        <w:pStyle w:val="normal0"/>
        <w:rPr>
          <w:rFonts w:ascii="Times New Roman" w:hAnsi="Times New Roman"/>
          <w:color w:val="000000"/>
          <w:sz w:val="20"/>
        </w:rPr>
      </w:pPr>
    </w:p>
    <w:p w14:paraId="1C04635C" w14:textId="77777777" w:rsidR="005D21CA" w:rsidRPr="005D21CA" w:rsidRDefault="005D21CA" w:rsidP="005D21CA">
      <w:pPr>
        <w:pStyle w:val="normal0"/>
        <w:rPr>
          <w:rFonts w:ascii="Times New Roman" w:hAnsi="Times New Roman"/>
          <w:color w:val="000000"/>
          <w:sz w:val="20"/>
        </w:rPr>
      </w:pPr>
    </w:p>
    <w:p w14:paraId="6F648C9F" w14:textId="5F0991DB" w:rsidR="00596EF0" w:rsidRPr="00652B49" w:rsidRDefault="00596EF0" w:rsidP="00596EF0">
      <w:pPr>
        <w:spacing w:before="120" w:after="120"/>
        <w:jc w:val="both"/>
        <w:rPr>
          <w:sz w:val="20"/>
          <w:szCs w:val="20"/>
        </w:rPr>
      </w:pPr>
      <w:r w:rsidRPr="00652B49">
        <w:rPr>
          <w:bCs/>
          <w:sz w:val="20"/>
          <w:szCs w:val="20"/>
        </w:rPr>
        <w:t xml:space="preserve">O </w:t>
      </w:r>
      <w:r w:rsidRPr="00652B49">
        <w:rPr>
          <w:b/>
          <w:bCs/>
          <w:sz w:val="20"/>
          <w:szCs w:val="20"/>
        </w:rPr>
        <w:t xml:space="preserve">MUNICÍPIO DE </w:t>
      </w:r>
      <w:r w:rsidR="0094423F">
        <w:rPr>
          <w:b/>
          <w:bCs/>
          <w:sz w:val="20"/>
          <w:szCs w:val="20"/>
        </w:rPr>
        <w:t>PASSO DE TORRES</w:t>
      </w:r>
      <w:r w:rsidRPr="00652B49">
        <w:rPr>
          <w:b/>
          <w:bCs/>
          <w:sz w:val="20"/>
          <w:szCs w:val="20"/>
        </w:rPr>
        <w:t>/SC</w:t>
      </w:r>
      <w:r w:rsidRPr="00652B49">
        <w:rPr>
          <w:bCs/>
          <w:sz w:val="20"/>
          <w:szCs w:val="20"/>
        </w:rPr>
        <w:t xml:space="preserve">, com sede à Av. </w:t>
      </w:r>
      <w:r w:rsidR="0094423F">
        <w:rPr>
          <w:bCs/>
          <w:sz w:val="20"/>
          <w:szCs w:val="20"/>
        </w:rPr>
        <w:t xml:space="preserve">Beira Rio, </w:t>
      </w:r>
      <w:r w:rsidRPr="00652B49">
        <w:rPr>
          <w:bCs/>
          <w:sz w:val="20"/>
          <w:szCs w:val="20"/>
        </w:rPr>
        <w:t xml:space="preserve">nº </w:t>
      </w:r>
      <w:r w:rsidR="0094423F">
        <w:rPr>
          <w:bCs/>
          <w:sz w:val="20"/>
          <w:szCs w:val="20"/>
        </w:rPr>
        <w:t>20</w:t>
      </w:r>
      <w:r w:rsidRPr="00652B49">
        <w:rPr>
          <w:bCs/>
          <w:sz w:val="20"/>
          <w:szCs w:val="20"/>
        </w:rPr>
        <w:t xml:space="preserve">, nesta cidade, inscrito no </w:t>
      </w:r>
      <w:r w:rsidRPr="00652B49">
        <w:rPr>
          <w:b/>
          <w:bCs/>
          <w:sz w:val="20"/>
          <w:szCs w:val="20"/>
        </w:rPr>
        <w:t>CNPJ/M</w:t>
      </w:r>
      <w:r w:rsidRPr="00652B49">
        <w:rPr>
          <w:bCs/>
          <w:sz w:val="20"/>
          <w:szCs w:val="20"/>
        </w:rPr>
        <w:t xml:space="preserve">F sob o nº </w:t>
      </w:r>
      <w:r w:rsidR="0094423F">
        <w:rPr>
          <w:b/>
          <w:bCs/>
          <w:sz w:val="20"/>
          <w:szCs w:val="20"/>
        </w:rPr>
        <w:t>95.782.793/0001-54</w:t>
      </w:r>
      <w:r w:rsidRPr="00652B49">
        <w:rPr>
          <w:bCs/>
          <w:sz w:val="20"/>
          <w:szCs w:val="20"/>
        </w:rPr>
        <w:t xml:space="preserve">, neste ato representado pelo Prefeito Municipal, </w:t>
      </w:r>
      <w:r w:rsidRPr="00652B49">
        <w:rPr>
          <w:b/>
          <w:bCs/>
          <w:sz w:val="20"/>
          <w:szCs w:val="20"/>
        </w:rPr>
        <w:t xml:space="preserve">Sr. </w:t>
      </w:r>
      <w:r w:rsidR="0094423F">
        <w:rPr>
          <w:b/>
          <w:bCs/>
          <w:sz w:val="20"/>
          <w:szCs w:val="20"/>
        </w:rPr>
        <w:t>Valmir Augusto Rodrigues</w:t>
      </w:r>
      <w:r w:rsidR="000773D7">
        <w:rPr>
          <w:bCs/>
          <w:sz w:val="20"/>
          <w:szCs w:val="20"/>
        </w:rPr>
        <w:t>, brasileiro, solteiro</w:t>
      </w:r>
      <w:r w:rsidRPr="00652B49">
        <w:rPr>
          <w:bCs/>
          <w:sz w:val="20"/>
          <w:szCs w:val="20"/>
        </w:rPr>
        <w:t xml:space="preserve">, portador do CPF nº </w:t>
      </w:r>
      <w:r w:rsidRPr="00652B49">
        <w:rPr>
          <w:b/>
          <w:bCs/>
          <w:sz w:val="20"/>
          <w:szCs w:val="20"/>
        </w:rPr>
        <w:t>XXXXXXXXXXXXX,</w:t>
      </w:r>
      <w:r w:rsidRPr="00652B49">
        <w:rPr>
          <w:bCs/>
          <w:sz w:val="20"/>
          <w:szCs w:val="20"/>
        </w:rPr>
        <w:t xml:space="preserve"> </w:t>
      </w:r>
      <w:r w:rsidRPr="00652B49">
        <w:rPr>
          <w:sz w:val="20"/>
          <w:szCs w:val="20"/>
        </w:rPr>
        <w:t xml:space="preserve">portador da Carteira de Identidade nº </w:t>
      </w:r>
      <w:r w:rsidRPr="00652B49">
        <w:rPr>
          <w:b/>
          <w:sz w:val="20"/>
          <w:szCs w:val="20"/>
        </w:rPr>
        <w:t>XXXXXXXXXXXX</w:t>
      </w:r>
      <w:r w:rsidRPr="00652B49">
        <w:rPr>
          <w:bCs/>
          <w:sz w:val="20"/>
          <w:szCs w:val="20"/>
        </w:rPr>
        <w:t xml:space="preserve">, residente e domiciliado na </w:t>
      </w:r>
      <w:r w:rsidR="000773D7">
        <w:rPr>
          <w:bCs/>
          <w:sz w:val="20"/>
          <w:szCs w:val="20"/>
        </w:rPr>
        <w:t>Avenida</w:t>
      </w:r>
      <w:r w:rsidRPr="00652B49">
        <w:rPr>
          <w:bCs/>
          <w:sz w:val="20"/>
          <w:szCs w:val="20"/>
        </w:rPr>
        <w:t xml:space="preserve"> </w:t>
      </w:r>
      <w:r w:rsidR="0094423F">
        <w:rPr>
          <w:bCs/>
          <w:sz w:val="20"/>
          <w:szCs w:val="20"/>
        </w:rPr>
        <w:t>XXXXX</w:t>
      </w:r>
      <w:r w:rsidRPr="00652B49">
        <w:rPr>
          <w:bCs/>
          <w:sz w:val="20"/>
          <w:szCs w:val="20"/>
        </w:rPr>
        <w:t xml:space="preserve">, </w:t>
      </w:r>
      <w:r w:rsidR="0094423F">
        <w:rPr>
          <w:bCs/>
          <w:sz w:val="20"/>
          <w:szCs w:val="20"/>
        </w:rPr>
        <w:t>XXXX</w:t>
      </w:r>
      <w:r w:rsidRPr="00652B49">
        <w:rPr>
          <w:bCs/>
          <w:sz w:val="20"/>
          <w:szCs w:val="20"/>
        </w:rPr>
        <w:t xml:space="preserve">, </w:t>
      </w:r>
      <w:r w:rsidR="0094423F">
        <w:rPr>
          <w:bCs/>
          <w:sz w:val="20"/>
          <w:szCs w:val="20"/>
        </w:rPr>
        <w:t>XXXXXXX</w:t>
      </w:r>
      <w:r w:rsidRPr="00652B49">
        <w:rPr>
          <w:bCs/>
          <w:sz w:val="20"/>
          <w:szCs w:val="20"/>
        </w:rPr>
        <w:t xml:space="preserve">, Município de </w:t>
      </w:r>
      <w:r w:rsidR="0094423F">
        <w:rPr>
          <w:bCs/>
          <w:sz w:val="20"/>
          <w:szCs w:val="20"/>
        </w:rPr>
        <w:t>XXXXXX</w:t>
      </w:r>
      <w:r w:rsidRPr="00652B49">
        <w:rPr>
          <w:bCs/>
          <w:sz w:val="20"/>
          <w:szCs w:val="20"/>
        </w:rPr>
        <w:t xml:space="preserve"> </w:t>
      </w:r>
      <w:r w:rsidR="0094423F">
        <w:rPr>
          <w:bCs/>
          <w:sz w:val="20"/>
          <w:szCs w:val="20"/>
        </w:rPr>
        <w:t>–</w:t>
      </w:r>
      <w:r w:rsidRPr="00652B49">
        <w:rPr>
          <w:bCs/>
          <w:sz w:val="20"/>
          <w:szCs w:val="20"/>
        </w:rPr>
        <w:t xml:space="preserve"> </w:t>
      </w:r>
      <w:r w:rsidR="0094423F">
        <w:rPr>
          <w:bCs/>
          <w:sz w:val="20"/>
          <w:szCs w:val="20"/>
        </w:rPr>
        <w:t>XX,</w:t>
      </w:r>
      <w:r w:rsidRPr="00652B49">
        <w:rPr>
          <w:sz w:val="20"/>
          <w:szCs w:val="20"/>
        </w:rPr>
        <w:t xml:space="preserve"> doravante denominada</w:t>
      </w:r>
      <w:r w:rsidRPr="00652B49">
        <w:rPr>
          <w:bCs/>
          <w:sz w:val="20"/>
          <w:szCs w:val="20"/>
        </w:rPr>
        <w:t xml:space="preserve"> </w:t>
      </w:r>
      <w:r w:rsidRPr="00652B49">
        <w:rPr>
          <w:b/>
          <w:bCs/>
          <w:sz w:val="20"/>
          <w:szCs w:val="20"/>
        </w:rPr>
        <w:t>CONTRATANTE</w:t>
      </w:r>
      <w:r w:rsidRPr="00652B49">
        <w:rPr>
          <w:bCs/>
          <w:sz w:val="20"/>
          <w:szCs w:val="20"/>
        </w:rPr>
        <w:t xml:space="preserve"> e, a Empresa ................................., pessoa jurídica de direito privado, com sede a ................................................, no município de ...................., inscrita no CNPJ/MF sob o nº ............................, neste ato representada por ................, Sr. ....................................., portador do CPF nº .................................., residente e domiciliado ...................................., doravante designada </w:t>
      </w:r>
      <w:r w:rsidRPr="00652B49">
        <w:rPr>
          <w:b/>
          <w:bCs/>
          <w:sz w:val="20"/>
          <w:szCs w:val="20"/>
        </w:rPr>
        <w:t xml:space="preserve">CONTRATADA, </w:t>
      </w:r>
      <w:r w:rsidRPr="00652B49">
        <w:rPr>
          <w:sz w:val="20"/>
          <w:szCs w:val="20"/>
        </w:rPr>
        <w:t xml:space="preserve">tendo em vista o que consta no Processo nº </w:t>
      </w:r>
      <w:bookmarkStart w:id="23" w:name="OLE_LINK98"/>
      <w:bookmarkStart w:id="24" w:name="OLE_LINK99"/>
      <w:r w:rsidR="00266C17">
        <w:rPr>
          <w:sz w:val="20"/>
          <w:szCs w:val="20"/>
        </w:rPr>
        <w:t>33</w:t>
      </w:r>
      <w:r w:rsidR="008428B1">
        <w:rPr>
          <w:sz w:val="20"/>
          <w:szCs w:val="20"/>
        </w:rPr>
        <w:t>/20</w:t>
      </w:r>
      <w:r w:rsidR="00266C17">
        <w:rPr>
          <w:sz w:val="20"/>
          <w:szCs w:val="20"/>
        </w:rPr>
        <w:t>2</w:t>
      </w:r>
      <w:r w:rsidR="008428B1">
        <w:rPr>
          <w:sz w:val="20"/>
          <w:szCs w:val="20"/>
        </w:rPr>
        <w:t>1</w:t>
      </w:r>
      <w:r w:rsidRPr="00652B49">
        <w:rPr>
          <w:sz w:val="20"/>
          <w:szCs w:val="20"/>
        </w:rPr>
        <w:t xml:space="preserve"> </w:t>
      </w:r>
      <w:bookmarkEnd w:id="23"/>
      <w:bookmarkEnd w:id="24"/>
      <w:r w:rsidRPr="00652B49">
        <w:rPr>
          <w:sz w:val="20"/>
          <w:szCs w:val="20"/>
        </w:rPr>
        <w:t xml:space="preserve">e em observância às disposições da Lei nº 8.666, de 21 de junho de 1993, da Lei nº 10.520, de 17 de julho de 2002 e na Lei nº 8.078, de 1990 - Código de Defesa do Consumidor, resolvem celebrar o presente Termo de Contrato, decorrente do Pregão Presencial nº </w:t>
      </w:r>
      <w:r w:rsidR="00266C17">
        <w:rPr>
          <w:sz w:val="20"/>
          <w:szCs w:val="20"/>
        </w:rPr>
        <w:t>XX</w:t>
      </w:r>
      <w:r w:rsidR="008428B1">
        <w:rPr>
          <w:sz w:val="20"/>
          <w:szCs w:val="20"/>
        </w:rPr>
        <w:t>/20</w:t>
      </w:r>
      <w:r w:rsidR="00266C17">
        <w:rPr>
          <w:sz w:val="20"/>
          <w:szCs w:val="20"/>
        </w:rPr>
        <w:t>2</w:t>
      </w:r>
      <w:r w:rsidR="008428B1">
        <w:rPr>
          <w:sz w:val="20"/>
          <w:szCs w:val="20"/>
        </w:rPr>
        <w:t>1</w:t>
      </w:r>
      <w:r w:rsidRPr="00652B49">
        <w:rPr>
          <w:sz w:val="20"/>
          <w:szCs w:val="20"/>
        </w:rPr>
        <w:t xml:space="preserve">, </w:t>
      </w:r>
      <w:r w:rsidRPr="00652B49">
        <w:rPr>
          <w:bCs/>
          <w:sz w:val="20"/>
          <w:szCs w:val="20"/>
        </w:rPr>
        <w:t>homologado em, ____/_____/20</w:t>
      </w:r>
      <w:r w:rsidR="00266C17">
        <w:rPr>
          <w:bCs/>
          <w:sz w:val="20"/>
          <w:szCs w:val="20"/>
        </w:rPr>
        <w:t>2</w:t>
      </w:r>
      <w:r w:rsidRPr="00652B49">
        <w:rPr>
          <w:bCs/>
          <w:sz w:val="20"/>
          <w:szCs w:val="20"/>
        </w:rPr>
        <w:t xml:space="preserve">1, </w:t>
      </w:r>
      <w:r w:rsidRPr="00652B49">
        <w:rPr>
          <w:sz w:val="20"/>
          <w:szCs w:val="20"/>
        </w:rPr>
        <w:t>mediante as cláusulas e condições a seguir enunciadas.</w:t>
      </w:r>
    </w:p>
    <w:p w14:paraId="7F73A58C" w14:textId="77777777" w:rsidR="005D21CA" w:rsidRPr="00B4071B" w:rsidRDefault="005D21CA" w:rsidP="00EA0D3D">
      <w:pPr>
        <w:pStyle w:val="normal0"/>
        <w:numPr>
          <w:ilvl w:val="0"/>
          <w:numId w:val="14"/>
        </w:numPr>
        <w:rPr>
          <w:rFonts w:ascii="Times New Roman" w:hAnsi="Times New Roman"/>
          <w:b/>
          <w:bCs/>
          <w:color w:val="000000"/>
          <w:sz w:val="20"/>
        </w:rPr>
      </w:pPr>
      <w:r w:rsidRPr="00B4071B">
        <w:rPr>
          <w:rFonts w:ascii="Times New Roman" w:hAnsi="Times New Roman"/>
          <w:b/>
          <w:bCs/>
          <w:color w:val="000000"/>
          <w:sz w:val="20"/>
        </w:rPr>
        <w:t>Cláusula Primeira</w:t>
      </w:r>
      <w:r w:rsidR="00B4071B" w:rsidRPr="00B4071B">
        <w:rPr>
          <w:rFonts w:ascii="Times New Roman" w:hAnsi="Times New Roman"/>
          <w:b/>
          <w:bCs/>
          <w:color w:val="000000"/>
          <w:sz w:val="20"/>
        </w:rPr>
        <w:t xml:space="preserve"> - </w:t>
      </w:r>
      <w:r w:rsidRPr="00B4071B">
        <w:rPr>
          <w:rFonts w:ascii="Times New Roman" w:hAnsi="Times New Roman"/>
          <w:b/>
          <w:bCs/>
          <w:color w:val="000000"/>
          <w:sz w:val="20"/>
        </w:rPr>
        <w:t>Do Objeto</w:t>
      </w:r>
    </w:p>
    <w:p w14:paraId="12A2DA62" w14:textId="4FE5EA3D" w:rsidR="005D21CA" w:rsidRPr="00B4071B" w:rsidRDefault="005D21CA" w:rsidP="00C44141">
      <w:pPr>
        <w:pStyle w:val="normal0"/>
        <w:numPr>
          <w:ilvl w:val="1"/>
          <w:numId w:val="14"/>
        </w:numPr>
        <w:tabs>
          <w:tab w:val="clear" w:pos="566"/>
          <w:tab w:val="clear" w:pos="1133"/>
          <w:tab w:val="left" w:pos="1134"/>
        </w:tabs>
        <w:spacing w:before="120" w:after="120"/>
        <w:rPr>
          <w:rFonts w:ascii="Times New Roman" w:hAnsi="Times New Roman"/>
          <w:color w:val="000000"/>
          <w:sz w:val="20"/>
        </w:rPr>
      </w:pPr>
      <w:r w:rsidRPr="00B4071B">
        <w:rPr>
          <w:rFonts w:ascii="Times New Roman" w:hAnsi="Times New Roman"/>
          <w:color w:val="000000"/>
          <w:sz w:val="20"/>
        </w:rPr>
        <w:t xml:space="preserve">O presente instrumento tem por objeto </w:t>
      </w:r>
      <w:r w:rsidR="00A13401">
        <w:rPr>
          <w:rFonts w:ascii="Times New Roman" w:hAnsi="Times New Roman"/>
          <w:color w:val="000000"/>
          <w:sz w:val="20"/>
        </w:rPr>
        <w:t>a</w:t>
      </w:r>
      <w:r w:rsidRPr="00B4071B">
        <w:rPr>
          <w:rFonts w:ascii="Times New Roman" w:hAnsi="Times New Roman"/>
          <w:b/>
          <w:color w:val="000000"/>
          <w:sz w:val="20"/>
        </w:rPr>
        <w:t xml:space="preserve"> </w:t>
      </w:r>
      <w:r w:rsidR="00ED7747" w:rsidRPr="00ED7747">
        <w:rPr>
          <w:rFonts w:ascii="Times New Roman" w:hAnsi="Times New Roman"/>
          <w:b/>
          <w:color w:val="000000"/>
          <w:sz w:val="20"/>
        </w:rPr>
        <w:t>“</w:t>
      </w:r>
      <w:r w:rsidR="00C44141" w:rsidRPr="00C44141">
        <w:rPr>
          <w:rFonts w:ascii="Times New Roman" w:hAnsi="Times New Roman"/>
          <w:b/>
          <w:color w:val="000000"/>
          <w:sz w:val="20"/>
        </w:rPr>
        <w:t>CONTRATAÇÃO DE SERVIÇOS ESPECIALIZADOS PARA LEVANTAMENTO DE INFORMAÇÕES TÉCNICAS JUNTO A SECRETÁRIA DE FINANÇAS, SETOR DE TRIBUTOS (RECEITAS PRÓPRIAS DO MUNICÍPIO)</w:t>
      </w:r>
      <w:r w:rsidR="00A13401" w:rsidRPr="00A13401">
        <w:rPr>
          <w:rFonts w:ascii="Times New Roman" w:hAnsi="Times New Roman"/>
          <w:b/>
          <w:color w:val="000000"/>
          <w:sz w:val="20"/>
        </w:rPr>
        <w:t>.</w:t>
      </w:r>
      <w:r w:rsidR="00ED7747">
        <w:rPr>
          <w:rFonts w:ascii="Times New Roman" w:hAnsi="Times New Roman"/>
          <w:b/>
          <w:color w:val="000000"/>
          <w:sz w:val="20"/>
        </w:rPr>
        <w:t>”</w:t>
      </w:r>
      <w:r w:rsidR="00596EF0" w:rsidRPr="00B4071B">
        <w:rPr>
          <w:rFonts w:ascii="Times New Roman" w:hAnsi="Times New Roman"/>
          <w:b/>
          <w:color w:val="000000"/>
          <w:sz w:val="20"/>
        </w:rPr>
        <w:t xml:space="preserve"> </w:t>
      </w:r>
      <w:r w:rsidR="00BD23E8">
        <w:rPr>
          <w:rFonts w:ascii="Times New Roman" w:hAnsi="Times New Roman"/>
          <w:b/>
          <w:color w:val="000000"/>
          <w:sz w:val="20"/>
        </w:rPr>
        <w:t xml:space="preserve"> </w:t>
      </w:r>
      <w:r w:rsidRPr="00B4071B">
        <w:rPr>
          <w:rFonts w:ascii="Times New Roman" w:hAnsi="Times New Roman"/>
          <w:color w:val="000000"/>
          <w:sz w:val="20"/>
        </w:rPr>
        <w:t xml:space="preserve">de acordo com a proposta da contratada e com as condições e especificações constantes do edital do Processo Licitatório </w:t>
      </w:r>
      <w:r w:rsidR="00266C17">
        <w:rPr>
          <w:rFonts w:ascii="Times New Roman" w:hAnsi="Times New Roman"/>
          <w:color w:val="000000"/>
          <w:sz w:val="20"/>
        </w:rPr>
        <w:t>97</w:t>
      </w:r>
      <w:r w:rsidR="008428B1">
        <w:rPr>
          <w:rFonts w:ascii="Times New Roman" w:hAnsi="Times New Roman"/>
          <w:color w:val="000000"/>
          <w:sz w:val="20"/>
        </w:rPr>
        <w:t>/20</w:t>
      </w:r>
      <w:r w:rsidR="00266C17">
        <w:rPr>
          <w:rFonts w:ascii="Times New Roman" w:hAnsi="Times New Roman"/>
          <w:color w:val="000000"/>
          <w:sz w:val="20"/>
        </w:rPr>
        <w:t>2</w:t>
      </w:r>
      <w:r w:rsidR="008428B1">
        <w:rPr>
          <w:rFonts w:ascii="Times New Roman" w:hAnsi="Times New Roman"/>
          <w:color w:val="000000"/>
          <w:sz w:val="20"/>
        </w:rPr>
        <w:t>1</w:t>
      </w:r>
      <w:r w:rsidRPr="00B4071B">
        <w:rPr>
          <w:rFonts w:ascii="Times New Roman" w:hAnsi="Times New Roman"/>
          <w:color w:val="000000"/>
          <w:sz w:val="20"/>
        </w:rPr>
        <w:t>.</w:t>
      </w:r>
    </w:p>
    <w:p w14:paraId="0CA09215" w14:textId="77777777" w:rsidR="0047794A" w:rsidRPr="00B4071B" w:rsidRDefault="0047794A" w:rsidP="00EA0D3D">
      <w:pPr>
        <w:pStyle w:val="normal0"/>
        <w:numPr>
          <w:ilvl w:val="1"/>
          <w:numId w:val="14"/>
        </w:numPr>
        <w:tabs>
          <w:tab w:val="clear" w:pos="566"/>
        </w:tabs>
        <w:spacing w:before="120" w:after="120"/>
        <w:ind w:left="1134" w:hanging="567"/>
        <w:rPr>
          <w:rFonts w:ascii="Times New Roman" w:hAnsi="Times New Roman"/>
          <w:color w:val="000000"/>
          <w:sz w:val="20"/>
        </w:rPr>
      </w:pPr>
      <w:r>
        <w:rPr>
          <w:rFonts w:ascii="Times New Roman" w:hAnsi="Times New Roman"/>
          <w:color w:val="000000"/>
          <w:sz w:val="20"/>
        </w:rPr>
        <w:t>DISCRIMINAÇÃO DO OBJETO:</w:t>
      </w:r>
    </w:p>
    <w:tbl>
      <w:tblPr>
        <w:tblW w:w="8007" w:type="dxa"/>
        <w:tblInd w:w="1204" w:type="dxa"/>
        <w:tblCellMar>
          <w:left w:w="70" w:type="dxa"/>
          <w:right w:w="70" w:type="dxa"/>
        </w:tblCellMar>
        <w:tblLook w:val="04A0" w:firstRow="1" w:lastRow="0" w:firstColumn="1" w:lastColumn="0" w:noHBand="0" w:noVBand="1"/>
      </w:tblPr>
      <w:tblGrid>
        <w:gridCol w:w="567"/>
        <w:gridCol w:w="3544"/>
        <w:gridCol w:w="612"/>
        <w:gridCol w:w="757"/>
        <w:gridCol w:w="1396"/>
        <w:gridCol w:w="1131"/>
      </w:tblGrid>
      <w:tr w:rsidR="001B70B2" w:rsidRPr="00286E65" w14:paraId="74AA8F1F" w14:textId="77777777" w:rsidTr="00A33069">
        <w:trPr>
          <w:trHeight w:val="255"/>
        </w:trPr>
        <w:tc>
          <w:tcPr>
            <w:tcW w:w="567" w:type="dxa"/>
            <w:tcBorders>
              <w:top w:val="double" w:sz="6" w:space="0" w:color="auto"/>
              <w:left w:val="double" w:sz="6" w:space="0" w:color="auto"/>
              <w:bottom w:val="double" w:sz="6" w:space="0" w:color="auto"/>
              <w:right w:val="double" w:sz="6" w:space="0" w:color="auto"/>
            </w:tcBorders>
            <w:shd w:val="clear" w:color="auto" w:fill="auto"/>
            <w:vAlign w:val="center"/>
          </w:tcPr>
          <w:p w14:paraId="0710F71D" w14:textId="77777777" w:rsidR="001B70B2" w:rsidRPr="00286E65" w:rsidRDefault="001B70B2" w:rsidP="00210C2F">
            <w:pPr>
              <w:jc w:val="center"/>
              <w:rPr>
                <w:b/>
                <w:bCs/>
                <w:color w:val="000000"/>
                <w:sz w:val="16"/>
                <w:szCs w:val="16"/>
              </w:rPr>
            </w:pPr>
          </w:p>
        </w:tc>
        <w:tc>
          <w:tcPr>
            <w:tcW w:w="3544" w:type="dxa"/>
            <w:tcBorders>
              <w:top w:val="double" w:sz="6" w:space="0" w:color="auto"/>
              <w:left w:val="nil"/>
              <w:bottom w:val="double" w:sz="6" w:space="0" w:color="auto"/>
              <w:right w:val="double" w:sz="6" w:space="0" w:color="auto"/>
            </w:tcBorders>
            <w:shd w:val="clear" w:color="auto" w:fill="auto"/>
            <w:vAlign w:val="center"/>
          </w:tcPr>
          <w:p w14:paraId="30E4D1F4" w14:textId="77777777" w:rsidR="001B70B2" w:rsidRPr="00286E65" w:rsidRDefault="001B70B2" w:rsidP="00210C2F">
            <w:pPr>
              <w:jc w:val="center"/>
              <w:rPr>
                <w:b/>
                <w:bCs/>
                <w:color w:val="000000"/>
                <w:sz w:val="16"/>
                <w:szCs w:val="16"/>
              </w:rPr>
            </w:pPr>
          </w:p>
        </w:tc>
        <w:tc>
          <w:tcPr>
            <w:tcW w:w="612" w:type="dxa"/>
            <w:tcBorders>
              <w:top w:val="double" w:sz="6" w:space="0" w:color="auto"/>
              <w:left w:val="nil"/>
              <w:bottom w:val="double" w:sz="6" w:space="0" w:color="auto"/>
              <w:right w:val="double" w:sz="6" w:space="0" w:color="auto"/>
            </w:tcBorders>
            <w:shd w:val="clear" w:color="auto" w:fill="auto"/>
            <w:vAlign w:val="center"/>
          </w:tcPr>
          <w:p w14:paraId="55573CE1" w14:textId="77777777" w:rsidR="001B70B2" w:rsidRPr="00286E65" w:rsidRDefault="001B70B2" w:rsidP="00210C2F">
            <w:pPr>
              <w:jc w:val="center"/>
              <w:rPr>
                <w:b/>
                <w:bCs/>
                <w:color w:val="000000"/>
                <w:sz w:val="16"/>
                <w:szCs w:val="16"/>
              </w:rPr>
            </w:pPr>
          </w:p>
        </w:tc>
        <w:tc>
          <w:tcPr>
            <w:tcW w:w="757" w:type="dxa"/>
            <w:tcBorders>
              <w:top w:val="double" w:sz="6" w:space="0" w:color="auto"/>
              <w:left w:val="nil"/>
              <w:bottom w:val="double" w:sz="6" w:space="0" w:color="auto"/>
              <w:right w:val="double" w:sz="6" w:space="0" w:color="auto"/>
            </w:tcBorders>
            <w:shd w:val="clear" w:color="auto" w:fill="auto"/>
            <w:vAlign w:val="center"/>
          </w:tcPr>
          <w:p w14:paraId="0EC76945" w14:textId="77777777" w:rsidR="001B70B2" w:rsidRPr="00286E65" w:rsidRDefault="001B70B2" w:rsidP="00210C2F">
            <w:pPr>
              <w:jc w:val="center"/>
              <w:rPr>
                <w:b/>
                <w:bCs/>
                <w:color w:val="000000"/>
                <w:sz w:val="16"/>
                <w:szCs w:val="16"/>
              </w:rPr>
            </w:pPr>
          </w:p>
        </w:tc>
        <w:tc>
          <w:tcPr>
            <w:tcW w:w="1396" w:type="dxa"/>
            <w:tcBorders>
              <w:top w:val="double" w:sz="6" w:space="0" w:color="auto"/>
              <w:left w:val="nil"/>
              <w:bottom w:val="double" w:sz="6" w:space="0" w:color="auto"/>
              <w:right w:val="double" w:sz="6" w:space="0" w:color="auto"/>
            </w:tcBorders>
            <w:shd w:val="clear" w:color="auto" w:fill="auto"/>
            <w:vAlign w:val="center"/>
          </w:tcPr>
          <w:p w14:paraId="131E3444" w14:textId="77777777" w:rsidR="001B70B2" w:rsidRPr="00286E65" w:rsidRDefault="001B70B2" w:rsidP="00210C2F">
            <w:pPr>
              <w:jc w:val="center"/>
              <w:rPr>
                <w:b/>
                <w:bCs/>
                <w:color w:val="000000"/>
                <w:sz w:val="16"/>
                <w:szCs w:val="16"/>
              </w:rPr>
            </w:pPr>
          </w:p>
        </w:tc>
        <w:tc>
          <w:tcPr>
            <w:tcW w:w="1131" w:type="dxa"/>
            <w:tcBorders>
              <w:top w:val="double" w:sz="6" w:space="0" w:color="auto"/>
              <w:left w:val="nil"/>
              <w:bottom w:val="double" w:sz="6" w:space="0" w:color="auto"/>
              <w:right w:val="double" w:sz="6" w:space="0" w:color="auto"/>
            </w:tcBorders>
            <w:shd w:val="clear" w:color="auto" w:fill="auto"/>
            <w:vAlign w:val="center"/>
          </w:tcPr>
          <w:p w14:paraId="08C7D106" w14:textId="77777777" w:rsidR="001B70B2" w:rsidRPr="00286E65" w:rsidRDefault="001B70B2" w:rsidP="00210C2F">
            <w:pPr>
              <w:jc w:val="center"/>
              <w:rPr>
                <w:b/>
                <w:bCs/>
                <w:color w:val="000000"/>
                <w:sz w:val="16"/>
                <w:szCs w:val="16"/>
              </w:rPr>
            </w:pPr>
          </w:p>
        </w:tc>
      </w:tr>
      <w:tr w:rsidR="00C37751" w:rsidRPr="00286E65" w14:paraId="31CCA868" w14:textId="77777777" w:rsidTr="00A33069">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4E417E17" w14:textId="77777777" w:rsidR="00C37751" w:rsidRPr="00B25E68" w:rsidRDefault="00C37751" w:rsidP="00210C2F">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418F0C80"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27DF63AB"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3FFF5071"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40BDD72B"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4DF45779" w14:textId="77777777" w:rsidR="00C37751" w:rsidRPr="00B25E68" w:rsidRDefault="00C37751" w:rsidP="00210C2F">
            <w:pPr>
              <w:rPr>
                <w:color w:val="000000"/>
                <w:sz w:val="16"/>
                <w:szCs w:val="16"/>
              </w:rPr>
            </w:pPr>
          </w:p>
        </w:tc>
      </w:tr>
      <w:tr w:rsidR="00C37751" w:rsidRPr="00286E65" w14:paraId="0BA53D13"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13656365" w14:textId="77777777" w:rsidR="00C37751" w:rsidRPr="00B25E68" w:rsidRDefault="00C37751" w:rsidP="00210C2F">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33A2C35A"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062D2D3D"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0E2D32F6"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7708CAE0"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275BE677" w14:textId="77777777" w:rsidR="00C37751" w:rsidRPr="00B25E68" w:rsidRDefault="00C37751" w:rsidP="00210C2F">
            <w:pPr>
              <w:rPr>
                <w:color w:val="000000"/>
                <w:sz w:val="16"/>
                <w:szCs w:val="16"/>
              </w:rPr>
            </w:pPr>
          </w:p>
        </w:tc>
      </w:tr>
      <w:tr w:rsidR="00A13401" w:rsidRPr="00286E65" w14:paraId="375C7DA0"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5D24AD36" w14:textId="77777777" w:rsidR="00A13401" w:rsidRPr="00B25E68" w:rsidRDefault="00A13401" w:rsidP="00210C2F">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6315CA01" w14:textId="77777777" w:rsidR="00A13401" w:rsidRPr="008B1D38" w:rsidRDefault="00A1340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55F37CF3" w14:textId="77777777" w:rsidR="00A13401" w:rsidRPr="00B25E68" w:rsidRDefault="00A1340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790D6864" w14:textId="77777777" w:rsidR="00A13401" w:rsidRPr="00DE3566" w:rsidRDefault="00A1340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126AB6AC" w14:textId="77777777" w:rsidR="00A13401" w:rsidRPr="00B25E68" w:rsidRDefault="00A1340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22EE9F28" w14:textId="77777777" w:rsidR="00A13401" w:rsidRPr="00B25E68" w:rsidRDefault="00A13401" w:rsidP="00210C2F">
            <w:pPr>
              <w:rPr>
                <w:color w:val="000000"/>
                <w:sz w:val="16"/>
                <w:szCs w:val="16"/>
              </w:rPr>
            </w:pPr>
          </w:p>
        </w:tc>
      </w:tr>
      <w:tr w:rsidR="001B70B2" w:rsidRPr="00286E65" w14:paraId="4D8ED118" w14:textId="77777777" w:rsidTr="00A33069">
        <w:trPr>
          <w:trHeight w:val="255"/>
        </w:trPr>
        <w:tc>
          <w:tcPr>
            <w:tcW w:w="4111" w:type="dxa"/>
            <w:gridSpan w:val="2"/>
            <w:tcBorders>
              <w:top w:val="double" w:sz="6" w:space="0" w:color="auto"/>
              <w:left w:val="double" w:sz="6" w:space="0" w:color="auto"/>
              <w:bottom w:val="double" w:sz="6" w:space="0" w:color="auto"/>
              <w:right w:val="nil"/>
            </w:tcBorders>
            <w:shd w:val="clear" w:color="auto" w:fill="auto"/>
            <w:noWrap/>
            <w:vAlign w:val="center"/>
          </w:tcPr>
          <w:p w14:paraId="724C3086" w14:textId="77777777" w:rsidR="001B70B2" w:rsidRPr="00B25E68" w:rsidRDefault="001B70B2" w:rsidP="00210C2F">
            <w:pPr>
              <w:rPr>
                <w:b/>
                <w:bCs/>
                <w:color w:val="000000"/>
                <w:sz w:val="16"/>
                <w:szCs w:val="16"/>
              </w:rPr>
            </w:pPr>
          </w:p>
        </w:tc>
        <w:tc>
          <w:tcPr>
            <w:tcW w:w="612" w:type="dxa"/>
            <w:tcBorders>
              <w:top w:val="nil"/>
              <w:left w:val="nil"/>
              <w:bottom w:val="double" w:sz="6" w:space="0" w:color="auto"/>
              <w:right w:val="nil"/>
            </w:tcBorders>
            <w:shd w:val="clear" w:color="auto" w:fill="auto"/>
            <w:noWrap/>
            <w:vAlign w:val="center"/>
          </w:tcPr>
          <w:p w14:paraId="6FEE76DE" w14:textId="77777777" w:rsidR="001B70B2" w:rsidRPr="00B25E68" w:rsidRDefault="001B70B2" w:rsidP="00210C2F">
            <w:pPr>
              <w:jc w:val="center"/>
              <w:rPr>
                <w:color w:val="000000"/>
                <w:sz w:val="16"/>
                <w:szCs w:val="16"/>
              </w:rPr>
            </w:pPr>
          </w:p>
        </w:tc>
        <w:tc>
          <w:tcPr>
            <w:tcW w:w="757" w:type="dxa"/>
            <w:tcBorders>
              <w:top w:val="nil"/>
              <w:left w:val="nil"/>
              <w:bottom w:val="double" w:sz="6" w:space="0" w:color="auto"/>
              <w:right w:val="nil"/>
            </w:tcBorders>
            <w:shd w:val="clear" w:color="auto" w:fill="auto"/>
            <w:noWrap/>
            <w:vAlign w:val="center"/>
          </w:tcPr>
          <w:p w14:paraId="2A531BF6" w14:textId="77777777" w:rsidR="001B70B2" w:rsidRPr="00B25E68" w:rsidRDefault="001B70B2" w:rsidP="00210C2F">
            <w:pPr>
              <w:rPr>
                <w:color w:val="000000"/>
                <w:sz w:val="16"/>
                <w:szCs w:val="16"/>
              </w:rPr>
            </w:pPr>
          </w:p>
        </w:tc>
        <w:tc>
          <w:tcPr>
            <w:tcW w:w="1396" w:type="dxa"/>
            <w:tcBorders>
              <w:top w:val="nil"/>
              <w:left w:val="nil"/>
              <w:bottom w:val="double" w:sz="6" w:space="0" w:color="auto"/>
              <w:right w:val="nil"/>
            </w:tcBorders>
            <w:shd w:val="clear" w:color="auto" w:fill="auto"/>
            <w:noWrap/>
            <w:vAlign w:val="center"/>
          </w:tcPr>
          <w:p w14:paraId="516462D7" w14:textId="77777777" w:rsidR="001B70B2" w:rsidRPr="00B25E68" w:rsidRDefault="001B70B2" w:rsidP="00210C2F">
            <w:pPr>
              <w:rPr>
                <w:color w:val="000000"/>
                <w:sz w:val="16"/>
                <w:szCs w:val="16"/>
              </w:rPr>
            </w:pPr>
          </w:p>
        </w:tc>
        <w:tc>
          <w:tcPr>
            <w:tcW w:w="1131" w:type="dxa"/>
            <w:tcBorders>
              <w:top w:val="nil"/>
              <w:left w:val="nil"/>
              <w:bottom w:val="double" w:sz="6" w:space="0" w:color="auto"/>
              <w:right w:val="double" w:sz="6" w:space="0" w:color="auto"/>
            </w:tcBorders>
            <w:shd w:val="clear" w:color="auto" w:fill="auto"/>
            <w:noWrap/>
            <w:vAlign w:val="center"/>
          </w:tcPr>
          <w:p w14:paraId="1330ADF8" w14:textId="77777777" w:rsidR="001B70B2" w:rsidRPr="00B25E68" w:rsidRDefault="001B70B2" w:rsidP="00210C2F">
            <w:pPr>
              <w:rPr>
                <w:color w:val="000000"/>
                <w:sz w:val="16"/>
                <w:szCs w:val="16"/>
              </w:rPr>
            </w:pPr>
          </w:p>
        </w:tc>
      </w:tr>
    </w:tbl>
    <w:p w14:paraId="7AF862ED" w14:textId="77777777" w:rsidR="00FB03C0" w:rsidRPr="00B4071B" w:rsidRDefault="00FB03C0" w:rsidP="00FB03C0">
      <w:pPr>
        <w:pStyle w:val="normal0"/>
        <w:ind w:left="567"/>
        <w:rPr>
          <w:rFonts w:ascii="Times New Roman" w:hAnsi="Times New Roman"/>
          <w:color w:val="000000"/>
          <w:sz w:val="20"/>
        </w:rPr>
      </w:pPr>
    </w:p>
    <w:p w14:paraId="25F81CCE" w14:textId="77777777" w:rsidR="00B4071B" w:rsidRPr="00B4071B" w:rsidRDefault="00B4071B" w:rsidP="00EA0D3D">
      <w:pPr>
        <w:pStyle w:val="normal0"/>
        <w:numPr>
          <w:ilvl w:val="0"/>
          <w:numId w:val="14"/>
        </w:numPr>
        <w:rPr>
          <w:rFonts w:ascii="Times New Roman" w:hAnsi="Times New Roman"/>
          <w:bCs/>
          <w:iCs/>
          <w:sz w:val="20"/>
        </w:rPr>
      </w:pPr>
      <w:r w:rsidRPr="00B4071B">
        <w:rPr>
          <w:rFonts w:ascii="Times New Roman" w:hAnsi="Times New Roman"/>
          <w:b/>
          <w:sz w:val="20"/>
        </w:rPr>
        <w:t xml:space="preserve">Cláusula Segunda – </w:t>
      </w:r>
      <w:r>
        <w:rPr>
          <w:rFonts w:ascii="Times New Roman" w:hAnsi="Times New Roman"/>
          <w:b/>
          <w:sz w:val="20"/>
        </w:rPr>
        <w:t xml:space="preserve">Da </w:t>
      </w:r>
      <w:r w:rsidRPr="00B4071B">
        <w:rPr>
          <w:rFonts w:ascii="Times New Roman" w:hAnsi="Times New Roman"/>
          <w:b/>
          <w:sz w:val="20"/>
        </w:rPr>
        <w:t>Vigência</w:t>
      </w:r>
    </w:p>
    <w:p w14:paraId="3A75C44E" w14:textId="77777777" w:rsidR="00B4071B" w:rsidRDefault="00B4071B" w:rsidP="00EA0D3D">
      <w:pPr>
        <w:pStyle w:val="normal0"/>
        <w:numPr>
          <w:ilvl w:val="1"/>
          <w:numId w:val="14"/>
        </w:numPr>
        <w:tabs>
          <w:tab w:val="clear" w:pos="566"/>
        </w:tabs>
        <w:spacing w:before="120" w:after="120"/>
        <w:ind w:left="1134" w:hanging="567"/>
        <w:rPr>
          <w:rFonts w:ascii="Times New Roman" w:hAnsi="Times New Roman"/>
          <w:bCs/>
          <w:iCs/>
          <w:sz w:val="20"/>
        </w:rPr>
      </w:pPr>
      <w:r w:rsidRPr="00B4071B">
        <w:rPr>
          <w:rFonts w:ascii="Times New Roman" w:hAnsi="Times New Roman"/>
          <w:bCs/>
          <w:iCs/>
          <w:sz w:val="20"/>
        </w:rPr>
        <w:t xml:space="preserve">O prazo de vigência deste Termo de Contrato é de .............................., contados do ........................., </w:t>
      </w:r>
      <w:r w:rsidR="003D19E3">
        <w:rPr>
          <w:rFonts w:ascii="Times New Roman" w:hAnsi="Times New Roman"/>
          <w:bCs/>
          <w:iCs/>
          <w:sz w:val="20"/>
        </w:rPr>
        <w:t xml:space="preserve">na respeitado o prazo estipulado no item </w:t>
      </w:r>
      <w:r w:rsidR="003D19E3" w:rsidRPr="003D19E3">
        <w:rPr>
          <w:rFonts w:ascii="Times New Roman" w:hAnsi="Times New Roman"/>
          <w:b/>
          <w:bCs/>
          <w:iCs/>
          <w:sz w:val="20"/>
        </w:rPr>
        <w:t>15.3.1</w:t>
      </w:r>
      <w:r w:rsidR="003D19E3">
        <w:rPr>
          <w:rFonts w:ascii="Times New Roman" w:hAnsi="Times New Roman"/>
          <w:bCs/>
          <w:iCs/>
          <w:sz w:val="20"/>
        </w:rPr>
        <w:t xml:space="preserve"> do edital, podendo ser </w:t>
      </w:r>
      <w:r w:rsidRPr="00B4071B">
        <w:rPr>
          <w:rFonts w:ascii="Times New Roman" w:hAnsi="Times New Roman"/>
          <w:bCs/>
          <w:iCs/>
          <w:sz w:val="20"/>
        </w:rPr>
        <w:t>prorro</w:t>
      </w:r>
      <w:r w:rsidR="003D19E3">
        <w:rPr>
          <w:rFonts w:ascii="Times New Roman" w:hAnsi="Times New Roman"/>
          <w:bCs/>
          <w:iCs/>
          <w:sz w:val="20"/>
        </w:rPr>
        <w:t xml:space="preserve">gado </w:t>
      </w:r>
      <w:r w:rsidRPr="00B4071B">
        <w:rPr>
          <w:rFonts w:ascii="Times New Roman" w:hAnsi="Times New Roman"/>
          <w:bCs/>
          <w:iCs/>
          <w:sz w:val="20"/>
        </w:rPr>
        <w:t xml:space="preserve">na forma do art. 57, §1º, da Lei nº 8.666, de 1993. </w:t>
      </w:r>
    </w:p>
    <w:p w14:paraId="52F8CA63" w14:textId="77777777" w:rsidR="00B4071B" w:rsidRPr="00B4071B" w:rsidRDefault="00B4071B" w:rsidP="00EA0D3D">
      <w:pPr>
        <w:pStyle w:val="normal0"/>
        <w:numPr>
          <w:ilvl w:val="0"/>
          <w:numId w:val="14"/>
        </w:numPr>
        <w:rPr>
          <w:rFonts w:ascii="Times New Roman" w:hAnsi="Times New Roman"/>
          <w:b/>
          <w:bCs/>
          <w:color w:val="000000"/>
          <w:sz w:val="20"/>
        </w:rPr>
      </w:pPr>
      <w:r w:rsidRPr="00B4071B">
        <w:rPr>
          <w:rFonts w:ascii="Times New Roman" w:hAnsi="Times New Roman"/>
          <w:b/>
          <w:color w:val="000000"/>
          <w:sz w:val="20"/>
        </w:rPr>
        <w:t xml:space="preserve">Cláusula Terceira – </w:t>
      </w:r>
      <w:r>
        <w:rPr>
          <w:rFonts w:ascii="Times New Roman" w:hAnsi="Times New Roman"/>
          <w:b/>
          <w:color w:val="000000"/>
          <w:sz w:val="20"/>
        </w:rPr>
        <w:t xml:space="preserve">Do </w:t>
      </w:r>
      <w:r w:rsidRPr="00B4071B">
        <w:rPr>
          <w:rFonts w:ascii="Times New Roman" w:hAnsi="Times New Roman"/>
          <w:b/>
          <w:color w:val="000000"/>
          <w:sz w:val="20"/>
        </w:rPr>
        <w:t>Preço</w:t>
      </w:r>
    </w:p>
    <w:p w14:paraId="2D7920F1"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bCs/>
          <w:iCs/>
          <w:sz w:val="20"/>
        </w:rPr>
      </w:pPr>
      <w:r w:rsidRPr="00B4071B">
        <w:rPr>
          <w:rFonts w:ascii="Times New Roman" w:hAnsi="Times New Roman"/>
          <w:bCs/>
          <w:iCs/>
          <w:sz w:val="20"/>
        </w:rPr>
        <w:t>O valor do presente Termo de Contrato é de R$ ............(...............).</w:t>
      </w:r>
    </w:p>
    <w:p w14:paraId="1AF18363" w14:textId="77777777" w:rsidR="005B1AD8" w:rsidRDefault="00B4071B" w:rsidP="00EA0D3D">
      <w:pPr>
        <w:pStyle w:val="normal0"/>
        <w:numPr>
          <w:ilvl w:val="1"/>
          <w:numId w:val="14"/>
        </w:numPr>
        <w:tabs>
          <w:tab w:val="clear" w:pos="566"/>
        </w:tabs>
        <w:spacing w:before="120" w:after="120"/>
        <w:ind w:left="1134" w:hanging="567"/>
        <w:rPr>
          <w:rFonts w:ascii="Times New Roman" w:hAnsi="Times New Roman"/>
          <w:bCs/>
          <w:iCs/>
          <w:sz w:val="20"/>
        </w:rPr>
      </w:pPr>
      <w:r w:rsidRPr="00B4071B">
        <w:rPr>
          <w:rFonts w:ascii="Times New Roman" w:hAnsi="Times New Roman"/>
          <w:bCs/>
          <w:iCs/>
          <w:sz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E4A2B88" w14:textId="1F4D86FC" w:rsidR="005B1AD8" w:rsidRPr="005B1AD8" w:rsidRDefault="005B1AD8" w:rsidP="00EA0D3D">
      <w:pPr>
        <w:pStyle w:val="normal0"/>
        <w:numPr>
          <w:ilvl w:val="1"/>
          <w:numId w:val="14"/>
        </w:numPr>
        <w:tabs>
          <w:tab w:val="clear" w:pos="566"/>
        </w:tabs>
        <w:spacing w:before="120" w:after="120"/>
        <w:ind w:left="1134" w:hanging="567"/>
        <w:rPr>
          <w:rFonts w:ascii="Times New Roman" w:hAnsi="Times New Roman"/>
          <w:bCs/>
          <w:iCs/>
          <w:sz w:val="20"/>
        </w:rPr>
      </w:pPr>
      <w:r w:rsidRPr="005B1AD8">
        <w:rPr>
          <w:rFonts w:ascii="Times New Roman" w:hAnsi="Times New Roman"/>
          <w:bCs/>
          <w:iCs/>
          <w:sz w:val="20"/>
        </w:rPr>
        <w:t>O pagamento será realizados na Tesouraria da Prefeitura Municipal de</w:t>
      </w:r>
      <w:r w:rsidR="00D26AD3">
        <w:rPr>
          <w:rFonts w:ascii="Times New Roman" w:hAnsi="Times New Roman"/>
          <w:bCs/>
          <w:iCs/>
          <w:sz w:val="20"/>
        </w:rPr>
        <w:t xml:space="preserve"> Passo de Torres</w:t>
      </w:r>
      <w:r w:rsidRPr="005B1AD8">
        <w:rPr>
          <w:rFonts w:ascii="Times New Roman" w:hAnsi="Times New Roman"/>
          <w:bCs/>
          <w:iCs/>
          <w:sz w:val="20"/>
        </w:rPr>
        <w:t>, à vista logo após a entrega e aceitação definitiva, “mediante aprovação da Nota fiscal/Fatura”.</w:t>
      </w:r>
    </w:p>
    <w:p w14:paraId="3E74CD95" w14:textId="77777777" w:rsidR="00B4071B" w:rsidRPr="00B4071B" w:rsidRDefault="00B4071B" w:rsidP="00EA0D3D">
      <w:pPr>
        <w:pStyle w:val="normal0"/>
        <w:numPr>
          <w:ilvl w:val="0"/>
          <w:numId w:val="14"/>
        </w:numPr>
        <w:rPr>
          <w:rFonts w:ascii="Times New Roman" w:hAnsi="Times New Roman"/>
          <w:b/>
          <w:color w:val="000000"/>
          <w:sz w:val="20"/>
        </w:rPr>
      </w:pPr>
      <w:r w:rsidRPr="00B4071B">
        <w:rPr>
          <w:rFonts w:ascii="Times New Roman" w:hAnsi="Times New Roman"/>
          <w:b/>
          <w:color w:val="000000"/>
          <w:sz w:val="20"/>
        </w:rPr>
        <w:t xml:space="preserve">Cláusula Quarta – </w:t>
      </w:r>
      <w:r>
        <w:rPr>
          <w:rFonts w:ascii="Times New Roman" w:hAnsi="Times New Roman"/>
          <w:b/>
          <w:color w:val="000000"/>
          <w:sz w:val="20"/>
        </w:rPr>
        <w:t xml:space="preserve">Da </w:t>
      </w:r>
      <w:r w:rsidRPr="00B4071B">
        <w:rPr>
          <w:rFonts w:ascii="Times New Roman" w:hAnsi="Times New Roman"/>
          <w:b/>
          <w:color w:val="000000"/>
          <w:sz w:val="20"/>
        </w:rPr>
        <w:t>Dotação Orçamentária</w:t>
      </w:r>
    </w:p>
    <w:p w14:paraId="21FFAA6B" w14:textId="4D7BD22F" w:rsidR="00D26810" w:rsidRPr="000B4187"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0B4187">
        <w:rPr>
          <w:rFonts w:ascii="Times New Roman" w:hAnsi="Times New Roman"/>
          <w:sz w:val="20"/>
        </w:rPr>
        <w:t xml:space="preserve">As despesas decorrentes desta contratação estão programadas em dotação orçamentária própria, prevista no orçamento, para o exercício de </w:t>
      </w:r>
      <w:r w:rsidR="007A47FD">
        <w:rPr>
          <w:rFonts w:ascii="Times New Roman" w:hAnsi="Times New Roman"/>
          <w:b/>
          <w:sz w:val="20"/>
        </w:rPr>
        <w:t>20</w:t>
      </w:r>
      <w:r w:rsidR="00916BDD">
        <w:rPr>
          <w:rFonts w:ascii="Times New Roman" w:hAnsi="Times New Roman"/>
          <w:b/>
          <w:sz w:val="20"/>
        </w:rPr>
        <w:t>21</w:t>
      </w:r>
      <w:r w:rsidRPr="000B4187">
        <w:rPr>
          <w:rFonts w:ascii="Times New Roman" w:hAnsi="Times New Roman"/>
          <w:sz w:val="20"/>
        </w:rPr>
        <w:t>, na classificação abaixo:</w:t>
      </w:r>
    </w:p>
    <w:p w14:paraId="683983D1" w14:textId="0CE858E4" w:rsidR="00056813" w:rsidRPr="00FF115B" w:rsidRDefault="00916BDD" w:rsidP="00EA0D3D">
      <w:pPr>
        <w:pStyle w:val="normal0"/>
        <w:numPr>
          <w:ilvl w:val="1"/>
          <w:numId w:val="14"/>
        </w:numPr>
        <w:tabs>
          <w:tab w:val="clear" w:pos="566"/>
        </w:tabs>
        <w:spacing w:before="120" w:after="120"/>
        <w:ind w:left="1134" w:hanging="567"/>
        <w:rPr>
          <w:rFonts w:ascii="Times New Roman" w:hAnsi="Times New Roman"/>
          <w:sz w:val="20"/>
        </w:rPr>
      </w:pPr>
      <w:r>
        <w:rPr>
          <w:rFonts w:ascii="Times New Roman" w:hAnsi="Times New Roman"/>
          <w:sz w:val="20"/>
        </w:rPr>
        <w:t>03.01.2.007.3.3.90 MANUTENÇÃO DA SECRETARIA DE ADMINISTRAÇÃO E FINANÇAS</w:t>
      </w:r>
    </w:p>
    <w:p w14:paraId="0182C491" w14:textId="77777777" w:rsidR="00B4071B" w:rsidRPr="00B4071B" w:rsidRDefault="00B4071B" w:rsidP="00EA0D3D">
      <w:pPr>
        <w:pStyle w:val="normal0"/>
        <w:numPr>
          <w:ilvl w:val="0"/>
          <w:numId w:val="14"/>
        </w:numPr>
        <w:rPr>
          <w:rFonts w:ascii="Times New Roman" w:hAnsi="Times New Roman"/>
          <w:sz w:val="20"/>
        </w:rPr>
      </w:pPr>
      <w:r w:rsidRPr="00B4071B">
        <w:rPr>
          <w:rFonts w:ascii="Times New Roman" w:hAnsi="Times New Roman"/>
          <w:b/>
          <w:sz w:val="20"/>
        </w:rPr>
        <w:t xml:space="preserve">Cláusula Quinta – </w:t>
      </w:r>
      <w:r>
        <w:rPr>
          <w:rFonts w:ascii="Times New Roman" w:hAnsi="Times New Roman"/>
          <w:b/>
          <w:sz w:val="20"/>
        </w:rPr>
        <w:t xml:space="preserve">Do </w:t>
      </w:r>
      <w:r w:rsidRPr="00B4071B">
        <w:rPr>
          <w:rFonts w:ascii="Times New Roman" w:hAnsi="Times New Roman"/>
          <w:b/>
          <w:sz w:val="20"/>
        </w:rPr>
        <w:t>Pagamento</w:t>
      </w:r>
    </w:p>
    <w:p w14:paraId="10BBA7C6"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O prazo para pagamento e demais condições a ele referentes encontram-se no Edital.</w:t>
      </w:r>
    </w:p>
    <w:p w14:paraId="0A201A25" w14:textId="77777777" w:rsidR="00B4071B" w:rsidRPr="00B4071B" w:rsidRDefault="00B4071B" w:rsidP="00EA0D3D">
      <w:pPr>
        <w:pStyle w:val="normal0"/>
        <w:numPr>
          <w:ilvl w:val="0"/>
          <w:numId w:val="14"/>
        </w:numPr>
        <w:rPr>
          <w:rFonts w:ascii="Times New Roman" w:hAnsi="Times New Roman"/>
          <w:b/>
          <w:sz w:val="20"/>
        </w:rPr>
      </w:pPr>
      <w:r w:rsidRPr="00B4071B">
        <w:rPr>
          <w:rFonts w:ascii="Times New Roman" w:hAnsi="Times New Roman"/>
          <w:b/>
          <w:sz w:val="20"/>
        </w:rPr>
        <w:t xml:space="preserve">Cláusula Sexta – </w:t>
      </w:r>
      <w:r>
        <w:rPr>
          <w:rFonts w:ascii="Times New Roman" w:hAnsi="Times New Roman"/>
          <w:b/>
          <w:sz w:val="20"/>
        </w:rPr>
        <w:t xml:space="preserve">Do </w:t>
      </w:r>
      <w:r w:rsidRPr="00B4071B">
        <w:rPr>
          <w:rFonts w:ascii="Times New Roman" w:hAnsi="Times New Roman"/>
          <w:b/>
          <w:sz w:val="20"/>
        </w:rPr>
        <w:t xml:space="preserve">Reajuste </w:t>
      </w:r>
      <w:r>
        <w:rPr>
          <w:rFonts w:ascii="Times New Roman" w:hAnsi="Times New Roman"/>
          <w:b/>
          <w:sz w:val="20"/>
        </w:rPr>
        <w:t>e</w:t>
      </w:r>
      <w:r w:rsidRPr="00B4071B">
        <w:rPr>
          <w:rFonts w:ascii="Times New Roman" w:hAnsi="Times New Roman"/>
          <w:b/>
          <w:sz w:val="20"/>
        </w:rPr>
        <w:t xml:space="preserve"> Alterações</w:t>
      </w:r>
    </w:p>
    <w:p w14:paraId="0C97B9CD" w14:textId="77777777" w:rsidR="0047794A" w:rsidRPr="00B4071B" w:rsidRDefault="0047794A" w:rsidP="0047794A">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 xml:space="preserve">O preço contratado é fixo e irreajustável. </w:t>
      </w:r>
    </w:p>
    <w:p w14:paraId="33BF99B8" w14:textId="77777777" w:rsidR="0047794A" w:rsidRPr="00B4071B" w:rsidRDefault="0047794A" w:rsidP="0047794A">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Eventuais alterações contratuais reger-se-ão pela disciplina do art. 65 da Lei nº 8.666, de 1993.</w:t>
      </w:r>
    </w:p>
    <w:p w14:paraId="5878F86E" w14:textId="77777777" w:rsidR="0047794A" w:rsidRPr="00B4071B" w:rsidRDefault="0047794A" w:rsidP="0047794A">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A CONTRATADA é obrigada a aceitar, nas mesmas condições contratuais, os acréscimos ou supressões que se fizerem necessária, até o limite de 25% (vinte e cinco por cento) do valor inicial atualizado do contrato.</w:t>
      </w:r>
    </w:p>
    <w:p w14:paraId="33DF6838" w14:textId="77777777" w:rsidR="0047794A" w:rsidRPr="0047794A" w:rsidRDefault="0047794A" w:rsidP="0047794A">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As supressões resultantes de acordo celebradas entre as partes contratantes poderão exceder o limite de 25% (vinte e cinco por cento) do valor inicial atualizado do contrato.</w:t>
      </w:r>
    </w:p>
    <w:p w14:paraId="1CADFCD2" w14:textId="77777777" w:rsidR="00927F25" w:rsidRPr="00B4071B" w:rsidRDefault="00927F25" w:rsidP="00EA0D3D">
      <w:pPr>
        <w:pStyle w:val="normal0"/>
        <w:numPr>
          <w:ilvl w:val="0"/>
          <w:numId w:val="14"/>
        </w:numPr>
        <w:rPr>
          <w:rFonts w:ascii="Times New Roman" w:hAnsi="Times New Roman"/>
          <w:b/>
          <w:sz w:val="20"/>
        </w:rPr>
      </w:pPr>
      <w:r w:rsidRPr="00B4071B">
        <w:rPr>
          <w:rFonts w:ascii="Times New Roman" w:hAnsi="Times New Roman"/>
          <w:b/>
          <w:sz w:val="20"/>
        </w:rPr>
        <w:t>Cláusula</w:t>
      </w:r>
      <w:r>
        <w:rPr>
          <w:rFonts w:ascii="Times New Roman" w:hAnsi="Times New Roman"/>
          <w:b/>
          <w:sz w:val="20"/>
        </w:rPr>
        <w:t xml:space="preserve"> Sétima</w:t>
      </w:r>
      <w:r w:rsidRPr="00B4071B">
        <w:rPr>
          <w:rFonts w:ascii="Times New Roman" w:hAnsi="Times New Roman"/>
          <w:b/>
          <w:sz w:val="20"/>
        </w:rPr>
        <w:t xml:space="preserve"> – </w:t>
      </w:r>
      <w:r>
        <w:rPr>
          <w:rFonts w:ascii="Times New Roman" w:hAnsi="Times New Roman"/>
          <w:b/>
          <w:sz w:val="20"/>
        </w:rPr>
        <w:t>Da Execução</w:t>
      </w:r>
    </w:p>
    <w:p w14:paraId="59C8BAE9" w14:textId="77777777" w:rsidR="00A13401" w:rsidRDefault="00927F25" w:rsidP="00A13401">
      <w:pPr>
        <w:pStyle w:val="normal0"/>
        <w:numPr>
          <w:ilvl w:val="1"/>
          <w:numId w:val="14"/>
        </w:numPr>
        <w:tabs>
          <w:tab w:val="clear" w:pos="566"/>
          <w:tab w:val="clear" w:pos="1133"/>
          <w:tab w:val="left" w:pos="1134"/>
        </w:tabs>
        <w:spacing w:before="120" w:after="120"/>
        <w:ind w:left="1134" w:hanging="567"/>
        <w:rPr>
          <w:rFonts w:ascii="Times New Roman" w:hAnsi="Times New Roman"/>
          <w:sz w:val="20"/>
        </w:rPr>
      </w:pPr>
      <w:r w:rsidRPr="00927F25">
        <w:rPr>
          <w:rFonts w:ascii="Times New Roman" w:hAnsi="Times New Roman"/>
          <w:sz w:val="20"/>
        </w:rPr>
        <w:t>Este Termo Contratual devera ser executado fielmente pelas partes, de acordo com as cláusulas avençadas e as normas da Lei, respondendo cada uma pelas consequências de sua inexecução total ou parcial.</w:t>
      </w:r>
    </w:p>
    <w:p w14:paraId="04B76672" w14:textId="77777777" w:rsidR="00A13401" w:rsidRPr="00A13401" w:rsidRDefault="00C44141" w:rsidP="00A13401">
      <w:pPr>
        <w:pStyle w:val="normal0"/>
        <w:numPr>
          <w:ilvl w:val="1"/>
          <w:numId w:val="14"/>
        </w:numPr>
        <w:tabs>
          <w:tab w:val="clear" w:pos="566"/>
        </w:tabs>
        <w:spacing w:before="120" w:after="120"/>
        <w:ind w:left="1134" w:hanging="567"/>
        <w:rPr>
          <w:rFonts w:ascii="Times New Roman" w:hAnsi="Times New Roman"/>
          <w:sz w:val="20"/>
        </w:rPr>
      </w:pPr>
      <w:r w:rsidRPr="00C44141">
        <w:rPr>
          <w:rFonts w:ascii="Times New Roman" w:hAnsi="Times New Roman"/>
          <w:sz w:val="20"/>
        </w:rPr>
        <w:t>Os serviços serão prestados mediante visitas periódicas e através de atendimento a consultas encaminhadas pela Contratante - inclusive por telefone, registrando-se as orientações em parecer técnico, quando a complexidade do assunto assim o exigir</w:t>
      </w:r>
      <w:r w:rsidR="00A13401" w:rsidRPr="00A13401">
        <w:rPr>
          <w:rFonts w:ascii="Times New Roman" w:hAnsi="Times New Roman"/>
          <w:sz w:val="20"/>
        </w:rPr>
        <w:t>.</w:t>
      </w:r>
    </w:p>
    <w:p w14:paraId="0AE1E92D" w14:textId="77777777" w:rsidR="00B4071B" w:rsidRPr="00927F25" w:rsidRDefault="00927F25" w:rsidP="00EA0D3D">
      <w:pPr>
        <w:pStyle w:val="normal0"/>
        <w:numPr>
          <w:ilvl w:val="0"/>
          <w:numId w:val="14"/>
        </w:numPr>
        <w:rPr>
          <w:rFonts w:ascii="Times New Roman" w:hAnsi="Times New Roman"/>
          <w:b/>
          <w:sz w:val="20"/>
        </w:rPr>
      </w:pPr>
      <w:r w:rsidRPr="00B4071B">
        <w:rPr>
          <w:rFonts w:ascii="Times New Roman" w:hAnsi="Times New Roman"/>
          <w:b/>
          <w:sz w:val="20"/>
        </w:rPr>
        <w:t xml:space="preserve">Cláusula Oitava </w:t>
      </w:r>
      <w:r>
        <w:rPr>
          <w:rFonts w:ascii="Times New Roman" w:hAnsi="Times New Roman"/>
          <w:b/>
          <w:sz w:val="20"/>
        </w:rPr>
        <w:t>–</w:t>
      </w:r>
      <w:r w:rsidRPr="00B4071B">
        <w:rPr>
          <w:rFonts w:ascii="Times New Roman" w:hAnsi="Times New Roman"/>
          <w:b/>
          <w:sz w:val="20"/>
        </w:rPr>
        <w:t xml:space="preserve"> </w:t>
      </w:r>
      <w:r>
        <w:rPr>
          <w:rFonts w:ascii="Times New Roman" w:hAnsi="Times New Roman"/>
          <w:b/>
          <w:sz w:val="20"/>
        </w:rPr>
        <w:t xml:space="preserve">Da </w:t>
      </w:r>
      <w:r w:rsidRPr="00B4071B">
        <w:rPr>
          <w:rFonts w:ascii="Times New Roman" w:hAnsi="Times New Roman"/>
          <w:b/>
          <w:sz w:val="20"/>
        </w:rPr>
        <w:t xml:space="preserve">Entrega </w:t>
      </w:r>
      <w:r>
        <w:rPr>
          <w:rFonts w:ascii="Times New Roman" w:hAnsi="Times New Roman"/>
          <w:b/>
          <w:sz w:val="20"/>
        </w:rPr>
        <w:t xml:space="preserve">e </w:t>
      </w:r>
      <w:r w:rsidR="00BD23E8">
        <w:rPr>
          <w:rFonts w:ascii="Times New Roman" w:hAnsi="Times New Roman"/>
          <w:b/>
          <w:sz w:val="20"/>
        </w:rPr>
        <w:t>Fornecimento</w:t>
      </w:r>
      <w:r w:rsidRPr="00B4071B">
        <w:rPr>
          <w:rFonts w:ascii="Times New Roman" w:hAnsi="Times New Roman"/>
          <w:b/>
          <w:sz w:val="20"/>
        </w:rPr>
        <w:t xml:space="preserve"> </w:t>
      </w:r>
      <w:r>
        <w:rPr>
          <w:rFonts w:ascii="Times New Roman" w:hAnsi="Times New Roman"/>
          <w:b/>
          <w:sz w:val="20"/>
        </w:rPr>
        <w:t>d</w:t>
      </w:r>
      <w:r w:rsidRPr="00B4071B">
        <w:rPr>
          <w:rFonts w:ascii="Times New Roman" w:hAnsi="Times New Roman"/>
          <w:b/>
          <w:sz w:val="20"/>
        </w:rPr>
        <w:t>o Objeto</w:t>
      </w:r>
    </w:p>
    <w:p w14:paraId="17BB1AF2" w14:textId="77777777" w:rsidR="00C44141" w:rsidRDefault="00B4071B" w:rsidP="00C44141">
      <w:pPr>
        <w:pStyle w:val="normal0"/>
        <w:numPr>
          <w:ilvl w:val="1"/>
          <w:numId w:val="14"/>
        </w:numPr>
        <w:tabs>
          <w:tab w:val="clear" w:pos="566"/>
        </w:tabs>
        <w:spacing w:before="120" w:after="120"/>
        <w:ind w:left="1134" w:hanging="567"/>
        <w:rPr>
          <w:rFonts w:ascii="Times New Roman" w:hAnsi="Times New Roman"/>
          <w:sz w:val="20"/>
        </w:rPr>
      </w:pPr>
      <w:r w:rsidRPr="00A13401">
        <w:rPr>
          <w:rFonts w:ascii="Times New Roman" w:hAnsi="Times New Roman"/>
          <w:sz w:val="20"/>
        </w:rPr>
        <w:t>As condições de entrega e recebimento do objeto são aquelas previstas no Termo de Referência.</w:t>
      </w:r>
    </w:p>
    <w:p w14:paraId="00058737" w14:textId="63860E77" w:rsidR="00C44141" w:rsidRPr="00C44141" w:rsidRDefault="00C44141" w:rsidP="00C44141">
      <w:pPr>
        <w:pStyle w:val="normal0"/>
        <w:numPr>
          <w:ilvl w:val="1"/>
          <w:numId w:val="14"/>
        </w:numPr>
        <w:tabs>
          <w:tab w:val="clear" w:pos="566"/>
        </w:tabs>
        <w:spacing w:before="120" w:after="120"/>
        <w:ind w:left="1134" w:hanging="567"/>
        <w:rPr>
          <w:rFonts w:ascii="Times New Roman" w:hAnsi="Times New Roman"/>
          <w:sz w:val="20"/>
        </w:rPr>
      </w:pPr>
      <w:r w:rsidRPr="00C44141">
        <w:rPr>
          <w:rFonts w:ascii="Times New Roman" w:hAnsi="Times New Roman"/>
          <w:sz w:val="20"/>
        </w:rPr>
        <w:t xml:space="preserve">Elaboração dos cálculos tributários e </w:t>
      </w:r>
      <w:r w:rsidR="00916BDD" w:rsidRPr="00C44141">
        <w:rPr>
          <w:rFonts w:ascii="Times New Roman" w:hAnsi="Times New Roman"/>
          <w:sz w:val="20"/>
        </w:rPr>
        <w:t>auxílios</w:t>
      </w:r>
      <w:r w:rsidRPr="00C44141">
        <w:rPr>
          <w:rFonts w:ascii="Times New Roman" w:hAnsi="Times New Roman"/>
          <w:sz w:val="20"/>
        </w:rPr>
        <w:t xml:space="preserve"> aos profissionais envolvidos direta ou indireta</w:t>
      </w:r>
      <w:r>
        <w:rPr>
          <w:rFonts w:ascii="Times New Roman" w:hAnsi="Times New Roman"/>
          <w:sz w:val="20"/>
        </w:rPr>
        <w:t>mente com a atividade tributária</w:t>
      </w:r>
      <w:r w:rsidR="00916BDD">
        <w:rPr>
          <w:rFonts w:ascii="Times New Roman" w:hAnsi="Times New Roman"/>
          <w:sz w:val="20"/>
        </w:rPr>
        <w:t xml:space="preserve"> </w:t>
      </w:r>
      <w:r w:rsidRPr="00C44141">
        <w:rPr>
          <w:rFonts w:ascii="Times New Roman" w:hAnsi="Times New Roman"/>
          <w:sz w:val="20"/>
        </w:rPr>
        <w:t>governamental, visando maior eficiência nos processos administrativos tanto sob a ótica econômico-financeira, como do ponto de vista técnico e legal.</w:t>
      </w:r>
    </w:p>
    <w:p w14:paraId="6F20FF87" w14:textId="77777777" w:rsidR="00B4071B" w:rsidRPr="00927F25" w:rsidRDefault="00927F25" w:rsidP="00EA0D3D">
      <w:pPr>
        <w:pStyle w:val="normal0"/>
        <w:numPr>
          <w:ilvl w:val="0"/>
          <w:numId w:val="14"/>
        </w:numPr>
        <w:rPr>
          <w:rFonts w:ascii="Times New Roman" w:hAnsi="Times New Roman"/>
          <w:b/>
          <w:sz w:val="20"/>
        </w:rPr>
      </w:pPr>
      <w:r w:rsidRPr="00927F25">
        <w:rPr>
          <w:rFonts w:ascii="Times New Roman" w:hAnsi="Times New Roman"/>
          <w:b/>
          <w:sz w:val="20"/>
        </w:rPr>
        <w:t xml:space="preserve">Clausula Nona </w:t>
      </w:r>
      <w:r>
        <w:rPr>
          <w:rFonts w:ascii="Times New Roman" w:hAnsi="Times New Roman"/>
          <w:b/>
          <w:sz w:val="20"/>
        </w:rPr>
        <w:t>–</w:t>
      </w:r>
      <w:r w:rsidRPr="00927F25">
        <w:rPr>
          <w:rFonts w:ascii="Times New Roman" w:hAnsi="Times New Roman"/>
          <w:b/>
          <w:sz w:val="20"/>
        </w:rPr>
        <w:t xml:space="preserve"> </w:t>
      </w:r>
      <w:r>
        <w:rPr>
          <w:rFonts w:ascii="Times New Roman" w:hAnsi="Times New Roman"/>
          <w:b/>
          <w:sz w:val="20"/>
        </w:rPr>
        <w:t xml:space="preserve">Da </w:t>
      </w:r>
      <w:r w:rsidRPr="00927F25">
        <w:rPr>
          <w:rFonts w:ascii="Times New Roman" w:hAnsi="Times New Roman"/>
          <w:b/>
          <w:sz w:val="20"/>
        </w:rPr>
        <w:t>Fiscalização</w:t>
      </w:r>
    </w:p>
    <w:p w14:paraId="5FF7C0E0"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A fiscalização da execução do objeto será efetuada por Comissão/Representante designado pela CONTRATANTE, na forma estabelecida no Termo de Referência.</w:t>
      </w:r>
    </w:p>
    <w:p w14:paraId="3EAF291E" w14:textId="77777777" w:rsidR="00B4071B" w:rsidRPr="00927F25" w:rsidRDefault="00927F25" w:rsidP="00EA0D3D">
      <w:pPr>
        <w:pStyle w:val="normal0"/>
        <w:numPr>
          <w:ilvl w:val="0"/>
          <w:numId w:val="14"/>
        </w:numPr>
        <w:rPr>
          <w:rFonts w:ascii="Times New Roman" w:hAnsi="Times New Roman"/>
          <w:b/>
          <w:sz w:val="20"/>
        </w:rPr>
      </w:pPr>
      <w:r w:rsidRPr="00B4071B">
        <w:rPr>
          <w:rFonts w:ascii="Times New Roman" w:hAnsi="Times New Roman"/>
          <w:b/>
          <w:sz w:val="20"/>
        </w:rPr>
        <w:t xml:space="preserve">Cláusula décima – </w:t>
      </w:r>
      <w:r>
        <w:rPr>
          <w:rFonts w:ascii="Times New Roman" w:hAnsi="Times New Roman"/>
          <w:b/>
          <w:sz w:val="20"/>
        </w:rPr>
        <w:t xml:space="preserve">Das </w:t>
      </w:r>
      <w:r w:rsidRPr="00B4071B">
        <w:rPr>
          <w:rFonts w:ascii="Times New Roman" w:hAnsi="Times New Roman"/>
          <w:b/>
          <w:sz w:val="20"/>
        </w:rPr>
        <w:t>obrigações da contratante e da contratada</w:t>
      </w:r>
    </w:p>
    <w:p w14:paraId="60C93246" w14:textId="77777777" w:rsidR="005B1AD8"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As obrigações da CONTRATA</w:t>
      </w:r>
      <w:r w:rsidR="0047794A">
        <w:rPr>
          <w:rFonts w:ascii="Times New Roman" w:hAnsi="Times New Roman"/>
          <w:sz w:val="20"/>
        </w:rPr>
        <w:t>DA</w:t>
      </w:r>
      <w:r w:rsidRPr="00B4071B">
        <w:rPr>
          <w:rFonts w:ascii="Times New Roman" w:hAnsi="Times New Roman"/>
          <w:sz w:val="20"/>
        </w:rPr>
        <w:t xml:space="preserve"> e da CONTRATA</w:t>
      </w:r>
      <w:r w:rsidR="0047794A">
        <w:rPr>
          <w:rFonts w:ascii="Times New Roman" w:hAnsi="Times New Roman"/>
          <w:sz w:val="20"/>
        </w:rPr>
        <w:t>NTE</w:t>
      </w:r>
      <w:r w:rsidRPr="00B4071B">
        <w:rPr>
          <w:rFonts w:ascii="Times New Roman" w:hAnsi="Times New Roman"/>
          <w:sz w:val="20"/>
        </w:rPr>
        <w:t xml:space="preserve"> são aquelas previstas no Termo de Referência.</w:t>
      </w:r>
    </w:p>
    <w:p w14:paraId="219A811F" w14:textId="77777777" w:rsidR="005B1AD8" w:rsidRPr="005B1AD8" w:rsidRDefault="005B1AD8" w:rsidP="00EA0D3D">
      <w:pPr>
        <w:pStyle w:val="normal0"/>
        <w:numPr>
          <w:ilvl w:val="1"/>
          <w:numId w:val="14"/>
        </w:numPr>
        <w:tabs>
          <w:tab w:val="clear" w:pos="566"/>
        </w:tabs>
        <w:spacing w:before="120" w:after="120"/>
        <w:ind w:left="1134" w:hanging="567"/>
        <w:rPr>
          <w:rFonts w:ascii="Times New Roman" w:hAnsi="Times New Roman"/>
          <w:sz w:val="20"/>
        </w:rPr>
      </w:pPr>
      <w:r w:rsidRPr="005B1AD8">
        <w:rPr>
          <w:rFonts w:ascii="Times New Roman" w:hAnsi="Times New Roman"/>
          <w:sz w:val="20"/>
        </w:rPr>
        <w:t xml:space="preserve">São obrigações da </w:t>
      </w:r>
      <w:r w:rsidR="0047794A">
        <w:rPr>
          <w:rFonts w:ascii="Times New Roman" w:hAnsi="Times New Roman"/>
          <w:sz w:val="20"/>
        </w:rPr>
        <w:t>CONTRATADA</w:t>
      </w:r>
      <w:r w:rsidRPr="005B1AD8">
        <w:rPr>
          <w:rFonts w:ascii="Times New Roman" w:hAnsi="Times New Roman"/>
          <w:sz w:val="20"/>
        </w:rPr>
        <w:t>:</w:t>
      </w:r>
    </w:p>
    <w:p w14:paraId="3F5845FF" w14:textId="77777777" w:rsidR="00BD23E8" w:rsidRPr="00BD23E8" w:rsidRDefault="00BD23E8" w:rsidP="00BD23E8">
      <w:pPr>
        <w:pStyle w:val="normal0"/>
        <w:numPr>
          <w:ilvl w:val="0"/>
          <w:numId w:val="17"/>
        </w:numPr>
        <w:spacing w:before="120" w:after="120"/>
        <w:rPr>
          <w:rFonts w:ascii="Times New Roman" w:hAnsi="Times New Roman"/>
          <w:sz w:val="20"/>
        </w:rPr>
      </w:pPr>
      <w:r w:rsidRPr="00BD23E8">
        <w:rPr>
          <w:rFonts w:ascii="Times New Roman" w:hAnsi="Times New Roman"/>
          <w:sz w:val="20"/>
        </w:rPr>
        <w:t>Respo</w:t>
      </w:r>
      <w:r w:rsidR="00C44141">
        <w:rPr>
          <w:rFonts w:ascii="Times New Roman" w:hAnsi="Times New Roman"/>
          <w:sz w:val="20"/>
        </w:rPr>
        <w:t>nsabilizar-se integralmente pela prestação dos serviços</w:t>
      </w:r>
      <w:r w:rsidRPr="00BD23E8">
        <w:rPr>
          <w:rFonts w:ascii="Times New Roman" w:hAnsi="Times New Roman"/>
          <w:sz w:val="20"/>
        </w:rPr>
        <w:t xml:space="preserve">, nos termos da legislação vigente e exigências contidas no Termo de Referência, observadas as especificações e outros detalhamentos; </w:t>
      </w:r>
    </w:p>
    <w:p w14:paraId="38822945" w14:textId="77777777" w:rsidR="00BD23E8" w:rsidRPr="00BD23E8" w:rsidRDefault="00BD23E8" w:rsidP="00BD23E8">
      <w:pPr>
        <w:pStyle w:val="normal0"/>
        <w:numPr>
          <w:ilvl w:val="0"/>
          <w:numId w:val="17"/>
        </w:numPr>
        <w:spacing w:before="120" w:after="120"/>
        <w:rPr>
          <w:rFonts w:ascii="Times New Roman" w:hAnsi="Times New Roman"/>
          <w:sz w:val="20"/>
        </w:rPr>
      </w:pPr>
      <w:r w:rsidRPr="00BD23E8">
        <w:rPr>
          <w:rFonts w:ascii="Times New Roman" w:hAnsi="Times New Roman"/>
          <w:sz w:val="20"/>
        </w:rPr>
        <w:t xml:space="preserve">Manter-se durante a execução do contrato, com as condições de habilitação e qualificação exigidas na licitação; </w:t>
      </w:r>
    </w:p>
    <w:p w14:paraId="7476098A" w14:textId="77777777" w:rsidR="00BD23E8" w:rsidRPr="00BD23E8" w:rsidRDefault="00BD23E8" w:rsidP="00BD23E8">
      <w:pPr>
        <w:pStyle w:val="normal0"/>
        <w:numPr>
          <w:ilvl w:val="0"/>
          <w:numId w:val="17"/>
        </w:numPr>
        <w:spacing w:before="120" w:after="120"/>
        <w:rPr>
          <w:rFonts w:ascii="Times New Roman" w:hAnsi="Times New Roman"/>
          <w:sz w:val="20"/>
        </w:rPr>
      </w:pPr>
      <w:r w:rsidRPr="00BD23E8">
        <w:rPr>
          <w:rFonts w:ascii="Times New Roman" w:hAnsi="Times New Roman"/>
          <w:sz w:val="20"/>
        </w:rPr>
        <w:t xml:space="preserve">Responsabilizar-se pelos encargos trabalhistas, previdenciários, fiscais, comerciais, resultantes da execução do contrato; </w:t>
      </w:r>
    </w:p>
    <w:p w14:paraId="6F58EC4A" w14:textId="2B8D90D7" w:rsidR="00BD23E8" w:rsidRPr="00BD23E8" w:rsidRDefault="00BD23E8" w:rsidP="00BD23E8">
      <w:pPr>
        <w:pStyle w:val="normal0"/>
        <w:numPr>
          <w:ilvl w:val="0"/>
          <w:numId w:val="17"/>
        </w:numPr>
        <w:spacing w:before="120" w:after="120"/>
        <w:rPr>
          <w:rFonts w:ascii="Times New Roman" w:hAnsi="Times New Roman"/>
          <w:sz w:val="20"/>
        </w:rPr>
      </w:pPr>
      <w:r w:rsidRPr="00BD23E8">
        <w:rPr>
          <w:rFonts w:ascii="Times New Roman" w:hAnsi="Times New Roman"/>
          <w:sz w:val="20"/>
        </w:rPr>
        <w:t xml:space="preserve">Responder pelos danos causados diretamente ao Município de </w:t>
      </w:r>
      <w:r w:rsidR="00D26AD3">
        <w:rPr>
          <w:rFonts w:ascii="Times New Roman" w:hAnsi="Times New Roman"/>
          <w:sz w:val="20"/>
        </w:rPr>
        <w:t>Passo de Torres</w:t>
      </w:r>
      <w:r w:rsidRPr="00BD23E8">
        <w:rPr>
          <w:rFonts w:ascii="Times New Roman" w:hAnsi="Times New Roman"/>
          <w:sz w:val="20"/>
        </w:rPr>
        <w:t xml:space="preserve"> ou a terceiros, decorrentes da sua culpa ou dolo na execução do contrato, não excluindo ou reduzindo essa responsabilidade a fiscalização ou acompanhamento pela contratante; </w:t>
      </w:r>
    </w:p>
    <w:p w14:paraId="416DC825" w14:textId="77777777" w:rsidR="005B1AD8" w:rsidRDefault="005B1AD8" w:rsidP="00EA0D3D">
      <w:pPr>
        <w:pStyle w:val="normal0"/>
        <w:numPr>
          <w:ilvl w:val="0"/>
          <w:numId w:val="17"/>
        </w:numPr>
        <w:spacing w:before="120" w:after="120"/>
        <w:rPr>
          <w:rFonts w:ascii="Times New Roman" w:hAnsi="Times New Roman"/>
          <w:sz w:val="20"/>
        </w:rPr>
      </w:pPr>
      <w:r w:rsidRPr="005B1AD8">
        <w:rPr>
          <w:rFonts w:ascii="Times New Roman" w:hAnsi="Times New Roman"/>
          <w:sz w:val="20"/>
        </w:rPr>
        <w:t xml:space="preserve">Obedecer aos prazos de entrega estipulados na cláusula </w:t>
      </w:r>
      <w:r w:rsidR="0068797B">
        <w:rPr>
          <w:rFonts w:ascii="Times New Roman" w:hAnsi="Times New Roman"/>
          <w:sz w:val="20"/>
        </w:rPr>
        <w:t>Oitava</w:t>
      </w:r>
      <w:r w:rsidRPr="005B1AD8">
        <w:rPr>
          <w:rFonts w:ascii="Times New Roman" w:hAnsi="Times New Roman"/>
          <w:sz w:val="20"/>
        </w:rPr>
        <w:t xml:space="preserve">; </w:t>
      </w:r>
    </w:p>
    <w:p w14:paraId="2BA4179F" w14:textId="77777777" w:rsidR="0047794A" w:rsidRPr="005B1AD8" w:rsidRDefault="0047794A" w:rsidP="0047794A">
      <w:pPr>
        <w:pStyle w:val="normal0"/>
        <w:numPr>
          <w:ilvl w:val="1"/>
          <w:numId w:val="14"/>
        </w:numPr>
        <w:tabs>
          <w:tab w:val="clear" w:pos="566"/>
        </w:tabs>
        <w:spacing w:before="120" w:after="120"/>
        <w:ind w:left="1134" w:hanging="567"/>
        <w:rPr>
          <w:rFonts w:ascii="Times New Roman" w:hAnsi="Times New Roman"/>
          <w:sz w:val="20"/>
        </w:rPr>
      </w:pPr>
      <w:r w:rsidRPr="005B1AD8">
        <w:rPr>
          <w:rFonts w:ascii="Times New Roman" w:hAnsi="Times New Roman"/>
          <w:sz w:val="20"/>
        </w:rPr>
        <w:t xml:space="preserve">São obrigações da </w:t>
      </w:r>
      <w:r>
        <w:rPr>
          <w:rFonts w:ascii="Times New Roman" w:hAnsi="Times New Roman"/>
          <w:sz w:val="20"/>
        </w:rPr>
        <w:t>CONTRATANTE</w:t>
      </w:r>
      <w:r w:rsidRPr="005B1AD8">
        <w:rPr>
          <w:rFonts w:ascii="Times New Roman" w:hAnsi="Times New Roman"/>
          <w:sz w:val="20"/>
        </w:rPr>
        <w:t>:</w:t>
      </w:r>
    </w:p>
    <w:p w14:paraId="512B02FB" w14:textId="77777777" w:rsidR="0047794A" w:rsidRDefault="0047794A" w:rsidP="0047794A">
      <w:pPr>
        <w:pStyle w:val="normal0"/>
        <w:numPr>
          <w:ilvl w:val="0"/>
          <w:numId w:val="17"/>
        </w:numPr>
        <w:spacing w:before="120" w:after="120"/>
        <w:rPr>
          <w:rFonts w:ascii="Times New Roman" w:hAnsi="Times New Roman"/>
          <w:sz w:val="20"/>
        </w:rPr>
      </w:pPr>
      <w:r w:rsidRPr="0047794A">
        <w:rPr>
          <w:rFonts w:ascii="Times New Roman" w:hAnsi="Times New Roman"/>
          <w:sz w:val="20"/>
        </w:rPr>
        <w:t xml:space="preserve">Atestar nas notas fiscais/faturas a efetiva entrega do objeto deste Contrato. </w:t>
      </w:r>
    </w:p>
    <w:p w14:paraId="7A1E3750" w14:textId="46E16C95" w:rsidR="0047794A" w:rsidRDefault="0047794A" w:rsidP="0047794A">
      <w:pPr>
        <w:pStyle w:val="normal0"/>
        <w:numPr>
          <w:ilvl w:val="0"/>
          <w:numId w:val="17"/>
        </w:numPr>
        <w:spacing w:before="120" w:after="120"/>
        <w:rPr>
          <w:rFonts w:ascii="Times New Roman" w:hAnsi="Times New Roman"/>
          <w:sz w:val="20"/>
        </w:rPr>
      </w:pPr>
      <w:r w:rsidRPr="0047794A">
        <w:rPr>
          <w:rFonts w:ascii="Times New Roman" w:hAnsi="Times New Roman"/>
          <w:sz w:val="20"/>
        </w:rPr>
        <w:t xml:space="preserve">Aplicar à </w:t>
      </w:r>
      <w:r w:rsidR="00BC7267" w:rsidRPr="0047794A">
        <w:rPr>
          <w:rFonts w:ascii="Times New Roman" w:hAnsi="Times New Roman"/>
          <w:sz w:val="20"/>
        </w:rPr>
        <w:t>CONTRATADAS penalidades</w:t>
      </w:r>
      <w:r w:rsidRPr="0047794A">
        <w:rPr>
          <w:rFonts w:ascii="Times New Roman" w:hAnsi="Times New Roman"/>
          <w:sz w:val="20"/>
        </w:rPr>
        <w:t xml:space="preserve">, quando for o caso. </w:t>
      </w:r>
    </w:p>
    <w:p w14:paraId="743CF9FC" w14:textId="77777777" w:rsidR="0047794A" w:rsidRDefault="0047794A" w:rsidP="0047794A">
      <w:pPr>
        <w:pStyle w:val="normal0"/>
        <w:numPr>
          <w:ilvl w:val="0"/>
          <w:numId w:val="17"/>
        </w:numPr>
        <w:spacing w:before="120" w:after="120"/>
        <w:rPr>
          <w:rFonts w:ascii="Times New Roman" w:hAnsi="Times New Roman"/>
          <w:sz w:val="20"/>
        </w:rPr>
      </w:pPr>
      <w:r w:rsidRPr="0047794A">
        <w:rPr>
          <w:rFonts w:ascii="Times New Roman" w:hAnsi="Times New Roman"/>
          <w:sz w:val="20"/>
        </w:rPr>
        <w:t xml:space="preserve">Prestar à CONTRATADA toda e qualquer informação, por esta solicitada, necessária à perfeita execução do Contrato. </w:t>
      </w:r>
    </w:p>
    <w:p w14:paraId="624F378C" w14:textId="77777777" w:rsidR="0047794A" w:rsidRDefault="0047794A" w:rsidP="0047794A">
      <w:pPr>
        <w:pStyle w:val="normal0"/>
        <w:numPr>
          <w:ilvl w:val="0"/>
          <w:numId w:val="17"/>
        </w:numPr>
        <w:spacing w:before="120" w:after="120"/>
        <w:rPr>
          <w:rFonts w:ascii="Times New Roman" w:hAnsi="Times New Roman"/>
          <w:sz w:val="20"/>
        </w:rPr>
      </w:pPr>
      <w:r w:rsidRPr="0047794A">
        <w:rPr>
          <w:rFonts w:ascii="Times New Roman" w:hAnsi="Times New Roman"/>
          <w:sz w:val="20"/>
        </w:rPr>
        <w:t xml:space="preserve">Efetuar o pagamento à CONTRATADA no prazo avençado, após a entrega da Nota Fiscal no setor competente. </w:t>
      </w:r>
    </w:p>
    <w:p w14:paraId="1412F192" w14:textId="77777777" w:rsidR="0047794A" w:rsidRPr="00BD23E8" w:rsidRDefault="0047794A" w:rsidP="0047794A">
      <w:pPr>
        <w:pStyle w:val="normal0"/>
        <w:numPr>
          <w:ilvl w:val="0"/>
          <w:numId w:val="17"/>
        </w:numPr>
        <w:spacing w:before="120" w:after="120"/>
        <w:rPr>
          <w:rFonts w:ascii="Times New Roman" w:hAnsi="Times New Roman"/>
          <w:sz w:val="20"/>
        </w:rPr>
      </w:pPr>
      <w:r w:rsidRPr="0047794A">
        <w:rPr>
          <w:rFonts w:ascii="Times New Roman" w:hAnsi="Times New Roman"/>
          <w:sz w:val="20"/>
        </w:rPr>
        <w:t xml:space="preserve">Notificar, por escrito, à CONTRATADA da aplicação de qualquer sanção. </w:t>
      </w:r>
      <w:r w:rsidRPr="00BD23E8">
        <w:rPr>
          <w:rFonts w:ascii="Times New Roman" w:hAnsi="Times New Roman"/>
          <w:sz w:val="20"/>
        </w:rPr>
        <w:t xml:space="preserve"> </w:t>
      </w:r>
    </w:p>
    <w:p w14:paraId="35CA1D3F" w14:textId="77777777" w:rsidR="0047794A" w:rsidRPr="005B1AD8" w:rsidRDefault="0047794A" w:rsidP="0047794A">
      <w:pPr>
        <w:pStyle w:val="normal0"/>
        <w:spacing w:before="120" w:after="120"/>
        <w:ind w:left="1500"/>
        <w:rPr>
          <w:rFonts w:ascii="Times New Roman" w:hAnsi="Times New Roman"/>
          <w:sz w:val="20"/>
        </w:rPr>
      </w:pPr>
    </w:p>
    <w:p w14:paraId="25D0BE00" w14:textId="77777777" w:rsidR="00B4071B" w:rsidRPr="00B4071B" w:rsidRDefault="00C07CE9" w:rsidP="00EA0D3D">
      <w:pPr>
        <w:pStyle w:val="normal0"/>
        <w:numPr>
          <w:ilvl w:val="0"/>
          <w:numId w:val="14"/>
        </w:numPr>
        <w:rPr>
          <w:rFonts w:ascii="Times New Roman" w:hAnsi="Times New Roman"/>
          <w:sz w:val="20"/>
        </w:rPr>
      </w:pPr>
      <w:r w:rsidRPr="00B4071B">
        <w:rPr>
          <w:rFonts w:ascii="Times New Roman" w:hAnsi="Times New Roman"/>
          <w:b/>
          <w:sz w:val="20"/>
        </w:rPr>
        <w:t xml:space="preserve">Cláusula Décima Primeira – </w:t>
      </w:r>
      <w:r>
        <w:rPr>
          <w:rFonts w:ascii="Times New Roman" w:hAnsi="Times New Roman"/>
          <w:b/>
          <w:sz w:val="20"/>
        </w:rPr>
        <w:t xml:space="preserve">Das </w:t>
      </w:r>
      <w:r w:rsidRPr="00B4071B">
        <w:rPr>
          <w:rFonts w:ascii="Times New Roman" w:hAnsi="Times New Roman"/>
          <w:b/>
          <w:sz w:val="20"/>
        </w:rPr>
        <w:t>Sanções Administrativas</w:t>
      </w:r>
    </w:p>
    <w:p w14:paraId="5415BDBF"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b/>
          <w:sz w:val="20"/>
        </w:rPr>
      </w:pPr>
      <w:r w:rsidRPr="00B4071B">
        <w:rPr>
          <w:rFonts w:ascii="Times New Roman" w:hAnsi="Times New Roman"/>
          <w:sz w:val="20"/>
        </w:rPr>
        <w:t>As sanções referentes à execução do contrato são aquelas previstas no Termo de Referência.</w:t>
      </w:r>
      <w:r w:rsidRPr="00B4071B">
        <w:rPr>
          <w:rFonts w:ascii="Times New Roman" w:hAnsi="Times New Roman"/>
          <w:b/>
          <w:sz w:val="20"/>
        </w:rPr>
        <w:t xml:space="preserve"> </w:t>
      </w:r>
    </w:p>
    <w:p w14:paraId="611D279E" w14:textId="77777777" w:rsidR="00B4071B" w:rsidRPr="00B4071B" w:rsidRDefault="00C07CE9" w:rsidP="00EA0D3D">
      <w:pPr>
        <w:pStyle w:val="normal0"/>
        <w:numPr>
          <w:ilvl w:val="0"/>
          <w:numId w:val="14"/>
        </w:numPr>
        <w:rPr>
          <w:rFonts w:ascii="Times New Roman" w:hAnsi="Times New Roman"/>
          <w:sz w:val="20"/>
        </w:rPr>
      </w:pPr>
      <w:r w:rsidRPr="00B4071B">
        <w:rPr>
          <w:rFonts w:ascii="Times New Roman" w:hAnsi="Times New Roman"/>
          <w:b/>
          <w:sz w:val="20"/>
        </w:rPr>
        <w:t xml:space="preserve">Cláusula Décima Segunda – </w:t>
      </w:r>
      <w:r>
        <w:rPr>
          <w:rFonts w:ascii="Times New Roman" w:hAnsi="Times New Roman"/>
          <w:b/>
          <w:sz w:val="20"/>
        </w:rPr>
        <w:t xml:space="preserve">Da </w:t>
      </w:r>
      <w:r w:rsidRPr="00B4071B">
        <w:rPr>
          <w:rFonts w:ascii="Times New Roman" w:hAnsi="Times New Roman"/>
          <w:b/>
          <w:sz w:val="20"/>
        </w:rPr>
        <w:t>Rescisão</w:t>
      </w:r>
    </w:p>
    <w:p w14:paraId="3685D36E"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O presente Termo de Contrato poderá ser rescindido nas hipóteses previstas no art. 78 da Lei nº 8.666, de 1993, com as consequências indicadas no art. 80 da mesma Lei, sem prejuízo das sanções aplicáveis.</w:t>
      </w:r>
    </w:p>
    <w:p w14:paraId="470D068A"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C0C555" w14:textId="77D60E2D"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 xml:space="preserve">Os casos de rescisão contratual serão formalmente motivados, </w:t>
      </w:r>
      <w:r w:rsidR="00BC7267" w:rsidRPr="00B4071B">
        <w:rPr>
          <w:rFonts w:ascii="Times New Roman" w:hAnsi="Times New Roman"/>
          <w:sz w:val="20"/>
        </w:rPr>
        <w:t>assegurando-se</w:t>
      </w:r>
      <w:r w:rsidRPr="00B4071B">
        <w:rPr>
          <w:rFonts w:ascii="Times New Roman" w:hAnsi="Times New Roman"/>
          <w:sz w:val="20"/>
        </w:rPr>
        <w:t xml:space="preserve"> à CONTRATADA o direito à prévia e ampla defesa.</w:t>
      </w:r>
    </w:p>
    <w:p w14:paraId="535F289E"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A CONTRATADA reconhece os direitos da CONTRATANTE em caso de rescisão administrativa prevista no art. 77 da Lei nº 8.666, de 1993.</w:t>
      </w:r>
    </w:p>
    <w:p w14:paraId="04A60DF8"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O termo de rescisão será precedido de Relatório indicativo dos seguintes aspectos, conforme o caso:</w:t>
      </w:r>
    </w:p>
    <w:p w14:paraId="71728B07" w14:textId="77777777" w:rsidR="00B4071B" w:rsidRPr="00B4071B" w:rsidRDefault="00B4071B" w:rsidP="00EA0D3D">
      <w:pPr>
        <w:numPr>
          <w:ilvl w:val="2"/>
          <w:numId w:val="15"/>
        </w:numPr>
        <w:spacing w:before="120" w:after="120" w:line="276" w:lineRule="auto"/>
        <w:ind w:left="1985" w:hanging="851"/>
        <w:jc w:val="both"/>
        <w:rPr>
          <w:sz w:val="20"/>
          <w:szCs w:val="20"/>
        </w:rPr>
      </w:pPr>
      <w:r w:rsidRPr="00B4071B">
        <w:rPr>
          <w:sz w:val="20"/>
          <w:szCs w:val="20"/>
        </w:rPr>
        <w:t>Balanço dos eventos contratuais já cumpridos ou parcialmente cumpridos;</w:t>
      </w:r>
    </w:p>
    <w:p w14:paraId="524C84A0" w14:textId="77777777" w:rsidR="00B4071B" w:rsidRPr="00B4071B" w:rsidRDefault="00B4071B" w:rsidP="00EA0D3D">
      <w:pPr>
        <w:numPr>
          <w:ilvl w:val="2"/>
          <w:numId w:val="15"/>
        </w:numPr>
        <w:spacing w:before="120" w:after="120" w:line="276" w:lineRule="auto"/>
        <w:ind w:left="1985" w:hanging="851"/>
        <w:jc w:val="both"/>
        <w:rPr>
          <w:sz w:val="20"/>
          <w:szCs w:val="20"/>
        </w:rPr>
      </w:pPr>
      <w:r w:rsidRPr="00B4071B">
        <w:rPr>
          <w:sz w:val="20"/>
          <w:szCs w:val="20"/>
        </w:rPr>
        <w:t>Relação dos pagamentos já efetuados e ainda devidos;</w:t>
      </w:r>
    </w:p>
    <w:p w14:paraId="5C88DC58" w14:textId="77777777" w:rsidR="00B4071B" w:rsidRPr="00B4071B" w:rsidRDefault="00B4071B" w:rsidP="00EA0D3D">
      <w:pPr>
        <w:numPr>
          <w:ilvl w:val="2"/>
          <w:numId w:val="15"/>
        </w:numPr>
        <w:spacing w:before="120" w:after="120" w:line="276" w:lineRule="auto"/>
        <w:ind w:left="1985" w:hanging="851"/>
        <w:jc w:val="both"/>
        <w:rPr>
          <w:sz w:val="20"/>
          <w:szCs w:val="20"/>
        </w:rPr>
      </w:pPr>
      <w:r w:rsidRPr="00B4071B">
        <w:rPr>
          <w:sz w:val="20"/>
          <w:szCs w:val="20"/>
        </w:rPr>
        <w:t>Indenizações e multas.</w:t>
      </w:r>
    </w:p>
    <w:p w14:paraId="0979FD3B" w14:textId="77777777" w:rsidR="00B4071B" w:rsidRPr="00B4071B" w:rsidRDefault="00C07CE9" w:rsidP="00EA0D3D">
      <w:pPr>
        <w:pStyle w:val="normal0"/>
        <w:numPr>
          <w:ilvl w:val="0"/>
          <w:numId w:val="14"/>
        </w:numPr>
        <w:rPr>
          <w:rFonts w:ascii="Times New Roman" w:hAnsi="Times New Roman"/>
          <w:b/>
          <w:sz w:val="20"/>
        </w:rPr>
      </w:pPr>
      <w:r w:rsidRPr="00B4071B">
        <w:rPr>
          <w:rFonts w:ascii="Times New Roman" w:hAnsi="Times New Roman"/>
          <w:b/>
          <w:sz w:val="20"/>
        </w:rPr>
        <w:t xml:space="preserve">Cláusula Décima Terceira – </w:t>
      </w:r>
      <w:r>
        <w:rPr>
          <w:rFonts w:ascii="Times New Roman" w:hAnsi="Times New Roman"/>
          <w:b/>
          <w:sz w:val="20"/>
        </w:rPr>
        <w:t xml:space="preserve">Das </w:t>
      </w:r>
      <w:r w:rsidRPr="00B4071B">
        <w:rPr>
          <w:rFonts w:ascii="Times New Roman" w:hAnsi="Times New Roman"/>
          <w:b/>
          <w:sz w:val="20"/>
        </w:rPr>
        <w:t>Vedações</w:t>
      </w:r>
    </w:p>
    <w:p w14:paraId="27F46B12"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É vedado à CONTRATADA:</w:t>
      </w:r>
    </w:p>
    <w:p w14:paraId="66BC5293" w14:textId="77777777" w:rsidR="00C07CE9" w:rsidRPr="00C07CE9" w:rsidRDefault="00C07CE9" w:rsidP="00EA0D3D">
      <w:pPr>
        <w:pStyle w:val="PargrafodaLista"/>
        <w:numPr>
          <w:ilvl w:val="0"/>
          <w:numId w:val="15"/>
        </w:numPr>
        <w:spacing w:before="120" w:after="120" w:line="276" w:lineRule="auto"/>
        <w:jc w:val="both"/>
        <w:rPr>
          <w:vanish/>
          <w:sz w:val="20"/>
          <w:szCs w:val="20"/>
        </w:rPr>
      </w:pPr>
    </w:p>
    <w:p w14:paraId="61B8C4B7" w14:textId="77777777" w:rsidR="00C07CE9" w:rsidRPr="00C07CE9" w:rsidRDefault="00C07CE9" w:rsidP="00EA0D3D">
      <w:pPr>
        <w:pStyle w:val="PargrafodaLista"/>
        <w:numPr>
          <w:ilvl w:val="1"/>
          <w:numId w:val="15"/>
        </w:numPr>
        <w:spacing w:before="120" w:after="120" w:line="276" w:lineRule="auto"/>
        <w:jc w:val="both"/>
        <w:rPr>
          <w:vanish/>
          <w:sz w:val="20"/>
          <w:szCs w:val="20"/>
        </w:rPr>
      </w:pPr>
    </w:p>
    <w:p w14:paraId="085F8F3A" w14:textId="77777777" w:rsidR="00B4071B" w:rsidRPr="00B4071B" w:rsidRDefault="00C07CE9" w:rsidP="00EA0D3D">
      <w:pPr>
        <w:numPr>
          <w:ilvl w:val="2"/>
          <w:numId w:val="15"/>
        </w:numPr>
        <w:spacing w:before="120" w:after="120" w:line="276" w:lineRule="auto"/>
        <w:ind w:left="1985" w:hanging="851"/>
        <w:jc w:val="both"/>
        <w:rPr>
          <w:sz w:val="20"/>
          <w:szCs w:val="20"/>
        </w:rPr>
      </w:pPr>
      <w:r w:rsidRPr="00B4071B">
        <w:rPr>
          <w:sz w:val="20"/>
          <w:szCs w:val="20"/>
        </w:rPr>
        <w:t>Caucionar</w:t>
      </w:r>
      <w:r w:rsidR="00B4071B" w:rsidRPr="00B4071B">
        <w:rPr>
          <w:sz w:val="20"/>
          <w:szCs w:val="20"/>
        </w:rPr>
        <w:t xml:space="preserve"> ou utilizar este Termo de Contrato para qualquer operação financeira;</w:t>
      </w:r>
    </w:p>
    <w:p w14:paraId="55066961" w14:textId="77777777" w:rsidR="00B4071B" w:rsidRPr="00B4071B" w:rsidRDefault="00C07CE9" w:rsidP="00EA0D3D">
      <w:pPr>
        <w:numPr>
          <w:ilvl w:val="2"/>
          <w:numId w:val="15"/>
        </w:numPr>
        <w:spacing w:before="120" w:after="120" w:line="276" w:lineRule="auto"/>
        <w:ind w:left="1985" w:hanging="851"/>
        <w:jc w:val="both"/>
        <w:rPr>
          <w:sz w:val="20"/>
          <w:szCs w:val="20"/>
        </w:rPr>
      </w:pPr>
      <w:r w:rsidRPr="00B4071B">
        <w:rPr>
          <w:sz w:val="20"/>
          <w:szCs w:val="20"/>
        </w:rPr>
        <w:t>Interromper</w:t>
      </w:r>
      <w:r w:rsidR="00B4071B" w:rsidRPr="00B4071B">
        <w:rPr>
          <w:sz w:val="20"/>
          <w:szCs w:val="20"/>
        </w:rPr>
        <w:t xml:space="preserve"> a execução contratual sob alegação de inadimplemento por parte da CONTRATANTE, salvo nos casos previstos em lei.</w:t>
      </w:r>
    </w:p>
    <w:p w14:paraId="720588C0" w14:textId="77777777" w:rsidR="00B4071B" w:rsidRPr="00B4071B" w:rsidRDefault="00C07CE9" w:rsidP="00EA0D3D">
      <w:pPr>
        <w:pStyle w:val="normal0"/>
        <w:numPr>
          <w:ilvl w:val="0"/>
          <w:numId w:val="14"/>
        </w:numPr>
        <w:rPr>
          <w:rFonts w:ascii="Times New Roman" w:hAnsi="Times New Roman"/>
          <w:b/>
          <w:sz w:val="20"/>
        </w:rPr>
      </w:pPr>
      <w:r w:rsidRPr="00B4071B">
        <w:rPr>
          <w:rFonts w:ascii="Times New Roman" w:hAnsi="Times New Roman"/>
          <w:b/>
          <w:sz w:val="20"/>
        </w:rPr>
        <w:t>Cláusula Décima Quarta – Dos Casos Omissos</w:t>
      </w:r>
      <w:r w:rsidR="00B4071B" w:rsidRPr="00B4071B">
        <w:rPr>
          <w:rFonts w:ascii="Times New Roman" w:hAnsi="Times New Roman"/>
          <w:b/>
          <w:sz w:val="20"/>
        </w:rPr>
        <w:t>.</w:t>
      </w:r>
    </w:p>
    <w:p w14:paraId="595C17C6"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Os casos omissos serão decididos pela CONTRATANTE, segundo as disposições contidas na Lei nº 8.666, de 1993, na Lei nº 10.520, de 2002 e demais normas federais de licitações e contratos administrativos e normas e princípios gerais dos contratos.</w:t>
      </w:r>
    </w:p>
    <w:p w14:paraId="3D08E1AB" w14:textId="77777777" w:rsidR="00B4071B" w:rsidRPr="00B4071B" w:rsidRDefault="00C07CE9" w:rsidP="00EA0D3D">
      <w:pPr>
        <w:pStyle w:val="normal0"/>
        <w:numPr>
          <w:ilvl w:val="0"/>
          <w:numId w:val="14"/>
        </w:numPr>
        <w:rPr>
          <w:rFonts w:ascii="Times New Roman" w:hAnsi="Times New Roman"/>
          <w:sz w:val="20"/>
        </w:rPr>
      </w:pPr>
      <w:r w:rsidRPr="00B4071B">
        <w:rPr>
          <w:rFonts w:ascii="Times New Roman" w:hAnsi="Times New Roman"/>
          <w:b/>
          <w:sz w:val="20"/>
        </w:rPr>
        <w:t xml:space="preserve">Cláusula Décima Quinta – </w:t>
      </w:r>
      <w:r>
        <w:rPr>
          <w:rFonts w:ascii="Times New Roman" w:hAnsi="Times New Roman"/>
          <w:b/>
          <w:sz w:val="20"/>
        </w:rPr>
        <w:t xml:space="preserve">Da </w:t>
      </w:r>
      <w:r w:rsidRPr="00B4071B">
        <w:rPr>
          <w:rFonts w:ascii="Times New Roman" w:hAnsi="Times New Roman"/>
          <w:b/>
          <w:sz w:val="20"/>
        </w:rPr>
        <w:t>Publicação</w:t>
      </w:r>
    </w:p>
    <w:p w14:paraId="18C635B0" w14:textId="77777777" w:rsidR="00B4071B" w:rsidRPr="00B4071B"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Incumbirá à CONTRATANTE providenciar a publicação de</w:t>
      </w:r>
      <w:r w:rsidR="00927F25" w:rsidRPr="003601DC">
        <w:rPr>
          <w:rFonts w:ascii="Times New Roman" w:hAnsi="Times New Roman"/>
          <w:sz w:val="20"/>
        </w:rPr>
        <w:t>ste instrumento, por extrato, na imprensa oficial do município</w:t>
      </w:r>
      <w:r w:rsidRPr="00B4071B">
        <w:rPr>
          <w:rFonts w:ascii="Times New Roman" w:hAnsi="Times New Roman"/>
          <w:sz w:val="20"/>
        </w:rPr>
        <w:t>, no prazo previsto na Lei nº 8.666, de 1993.</w:t>
      </w:r>
    </w:p>
    <w:p w14:paraId="07066F3E" w14:textId="77777777" w:rsidR="00B4071B" w:rsidRPr="00B4071B" w:rsidRDefault="00C07CE9" w:rsidP="00EA0D3D">
      <w:pPr>
        <w:pStyle w:val="normal0"/>
        <w:numPr>
          <w:ilvl w:val="0"/>
          <w:numId w:val="14"/>
        </w:numPr>
        <w:rPr>
          <w:rFonts w:ascii="Times New Roman" w:hAnsi="Times New Roman"/>
          <w:sz w:val="20"/>
        </w:rPr>
      </w:pPr>
      <w:r w:rsidRPr="00B4071B">
        <w:rPr>
          <w:rFonts w:ascii="Times New Roman" w:hAnsi="Times New Roman"/>
          <w:b/>
          <w:sz w:val="20"/>
        </w:rPr>
        <w:t xml:space="preserve">Cláusula Décima Sexta – </w:t>
      </w:r>
      <w:r>
        <w:rPr>
          <w:rFonts w:ascii="Times New Roman" w:hAnsi="Times New Roman"/>
          <w:b/>
          <w:sz w:val="20"/>
        </w:rPr>
        <w:t xml:space="preserve">Do </w:t>
      </w:r>
      <w:r w:rsidRPr="00B4071B">
        <w:rPr>
          <w:rFonts w:ascii="Times New Roman" w:hAnsi="Times New Roman"/>
          <w:b/>
          <w:sz w:val="20"/>
        </w:rPr>
        <w:t>Foro</w:t>
      </w:r>
    </w:p>
    <w:p w14:paraId="1CE649E2" w14:textId="6C5F7F03" w:rsidR="00C07CE9" w:rsidRDefault="00B4071B" w:rsidP="00EA0D3D">
      <w:pPr>
        <w:pStyle w:val="normal0"/>
        <w:numPr>
          <w:ilvl w:val="1"/>
          <w:numId w:val="14"/>
        </w:numPr>
        <w:tabs>
          <w:tab w:val="clear" w:pos="566"/>
        </w:tabs>
        <w:spacing w:before="120" w:after="120"/>
        <w:ind w:left="1134" w:hanging="567"/>
        <w:rPr>
          <w:rFonts w:ascii="Times New Roman" w:hAnsi="Times New Roman"/>
          <w:sz w:val="20"/>
        </w:rPr>
      </w:pPr>
      <w:r w:rsidRPr="00B4071B">
        <w:rPr>
          <w:rFonts w:ascii="Times New Roman" w:hAnsi="Times New Roman"/>
          <w:sz w:val="20"/>
        </w:rPr>
        <w:t xml:space="preserve">O Foro para solucionar os litígios que decorrerem da execução deste Termo de Contrato será o da </w:t>
      </w:r>
      <w:r w:rsidR="00C07CE9">
        <w:rPr>
          <w:rFonts w:ascii="Times New Roman" w:hAnsi="Times New Roman"/>
          <w:sz w:val="20"/>
        </w:rPr>
        <w:t>Comarca de S</w:t>
      </w:r>
      <w:r w:rsidR="00BC7267">
        <w:rPr>
          <w:rFonts w:ascii="Times New Roman" w:hAnsi="Times New Roman"/>
          <w:sz w:val="20"/>
        </w:rPr>
        <w:t>anta Rosa do Sul</w:t>
      </w:r>
      <w:r w:rsidR="00C07CE9">
        <w:rPr>
          <w:rFonts w:ascii="Times New Roman" w:hAnsi="Times New Roman"/>
          <w:sz w:val="20"/>
        </w:rPr>
        <w:t>-SC</w:t>
      </w:r>
      <w:r w:rsidRPr="00B4071B">
        <w:rPr>
          <w:rFonts w:ascii="Times New Roman" w:hAnsi="Times New Roman"/>
          <w:sz w:val="20"/>
        </w:rPr>
        <w:t>.</w:t>
      </w:r>
    </w:p>
    <w:p w14:paraId="49AD2AF5" w14:textId="77777777" w:rsidR="00C07CE9" w:rsidRDefault="00B4071B" w:rsidP="00C07CE9">
      <w:pPr>
        <w:pStyle w:val="normal0"/>
        <w:tabs>
          <w:tab w:val="clear" w:pos="566"/>
        </w:tabs>
        <w:spacing w:before="120" w:after="120"/>
        <w:ind w:left="567"/>
        <w:rPr>
          <w:rFonts w:ascii="Times New Roman" w:hAnsi="Times New Roman"/>
          <w:sz w:val="20"/>
        </w:rPr>
      </w:pPr>
      <w:r w:rsidRPr="00C07CE9">
        <w:rPr>
          <w:rFonts w:ascii="Times New Roman" w:hAnsi="Times New Roman"/>
          <w:sz w:val="20"/>
        </w:rPr>
        <w:t xml:space="preserve">Para firmeza e validade do pactuado, o presente Termo de Contrato foi lavrado em duas (duas) vias de igual teor, que, depois de lido e achado em ordem, vai assinado pelos contraentes. </w:t>
      </w:r>
    </w:p>
    <w:p w14:paraId="1355DA44" w14:textId="77777777" w:rsidR="00C07CE9" w:rsidRDefault="00C07CE9" w:rsidP="00C07CE9">
      <w:pPr>
        <w:pStyle w:val="normal0"/>
        <w:tabs>
          <w:tab w:val="clear" w:pos="566"/>
        </w:tabs>
        <w:spacing w:before="120" w:after="120"/>
        <w:ind w:left="567"/>
        <w:rPr>
          <w:rFonts w:ascii="Times New Roman" w:hAnsi="Times New Roman"/>
          <w:sz w:val="20"/>
        </w:rPr>
      </w:pPr>
    </w:p>
    <w:p w14:paraId="5FA30D56" w14:textId="20C1CAED" w:rsidR="00B4071B" w:rsidRDefault="00BC7267" w:rsidP="00C07CE9">
      <w:pPr>
        <w:pStyle w:val="normal0"/>
        <w:tabs>
          <w:tab w:val="clear" w:pos="566"/>
        </w:tabs>
        <w:spacing w:before="120" w:after="120"/>
        <w:ind w:left="567"/>
        <w:rPr>
          <w:rFonts w:ascii="Times New Roman" w:hAnsi="Times New Roman"/>
          <w:sz w:val="20"/>
        </w:rPr>
      </w:pPr>
      <w:r>
        <w:rPr>
          <w:rFonts w:ascii="Times New Roman" w:hAnsi="Times New Roman"/>
          <w:sz w:val="20"/>
        </w:rPr>
        <w:t>Passo de Torres</w:t>
      </w:r>
      <w:r w:rsidR="00C07CE9">
        <w:rPr>
          <w:rFonts w:ascii="Times New Roman" w:hAnsi="Times New Roman"/>
          <w:sz w:val="20"/>
        </w:rPr>
        <w:t>-SC</w:t>
      </w:r>
      <w:r w:rsidR="00C2464D">
        <w:rPr>
          <w:rFonts w:ascii="Times New Roman" w:hAnsi="Times New Roman"/>
          <w:sz w:val="20"/>
        </w:rPr>
        <w:t>,</w:t>
      </w:r>
      <w:r w:rsidR="00C07CE9">
        <w:rPr>
          <w:rFonts w:ascii="Times New Roman" w:hAnsi="Times New Roman"/>
          <w:sz w:val="20"/>
        </w:rPr>
        <w:t xml:space="preserve"> </w:t>
      </w:r>
      <w:r w:rsidR="00B4071B" w:rsidRPr="00B4071B">
        <w:rPr>
          <w:rFonts w:ascii="Times New Roman" w:hAnsi="Times New Roman"/>
          <w:sz w:val="20"/>
        </w:rPr>
        <w:t>.......... de.......................................... de 20</w:t>
      </w:r>
      <w:r>
        <w:rPr>
          <w:rFonts w:ascii="Times New Roman" w:hAnsi="Times New Roman"/>
          <w:sz w:val="20"/>
        </w:rPr>
        <w:t>21</w:t>
      </w:r>
      <w:r w:rsidR="00C07CE9">
        <w:rPr>
          <w:rFonts w:ascii="Times New Roman" w:hAnsi="Times New Roman"/>
          <w:sz w:val="20"/>
        </w:rPr>
        <w:t>.</w:t>
      </w:r>
    </w:p>
    <w:p w14:paraId="0D4383A6" w14:textId="77777777" w:rsidR="00C07CE9" w:rsidRPr="00B4071B" w:rsidRDefault="00C07CE9" w:rsidP="00C07CE9">
      <w:pPr>
        <w:pStyle w:val="normal0"/>
        <w:tabs>
          <w:tab w:val="clear" w:pos="566"/>
        </w:tabs>
        <w:spacing w:before="120" w:after="120"/>
        <w:ind w:left="567"/>
        <w:rPr>
          <w:rFonts w:ascii="Times New Roman" w:hAnsi="Times New Roman"/>
          <w:sz w:val="20"/>
        </w:rPr>
      </w:pPr>
    </w:p>
    <w:p w14:paraId="721E1DE4" w14:textId="77777777" w:rsidR="00B4071B" w:rsidRPr="00B4071B" w:rsidRDefault="00B4071B" w:rsidP="00B4071B">
      <w:pPr>
        <w:spacing w:after="120"/>
        <w:jc w:val="both"/>
        <w:rPr>
          <w:bCs/>
          <w:sz w:val="20"/>
          <w:szCs w:val="20"/>
        </w:rPr>
      </w:pPr>
    </w:p>
    <w:tbl>
      <w:tblPr>
        <w:tblW w:w="8222" w:type="dxa"/>
        <w:tblInd w:w="675" w:type="dxa"/>
        <w:tblLayout w:type="fixed"/>
        <w:tblLook w:val="04A0" w:firstRow="1" w:lastRow="0" w:firstColumn="1" w:lastColumn="0" w:noHBand="0" w:noVBand="1"/>
      </w:tblPr>
      <w:tblGrid>
        <w:gridCol w:w="2693"/>
        <w:gridCol w:w="3019"/>
        <w:gridCol w:w="2510"/>
      </w:tblGrid>
      <w:tr w:rsidR="00C07CE9" w:rsidRPr="00A13DED" w14:paraId="1A7A5F42" w14:textId="77777777" w:rsidTr="00C07CE9">
        <w:tc>
          <w:tcPr>
            <w:tcW w:w="2693" w:type="dxa"/>
            <w:shd w:val="clear" w:color="auto" w:fill="auto"/>
          </w:tcPr>
          <w:p w14:paraId="290E150B" w14:textId="0B0218D6" w:rsidR="00BC7267" w:rsidRDefault="00BC7267" w:rsidP="00F01478">
            <w:pPr>
              <w:spacing w:line="220" w:lineRule="exact"/>
              <w:ind w:right="-79"/>
              <w:jc w:val="both"/>
              <w:rPr>
                <w:b/>
                <w:sz w:val="16"/>
                <w:szCs w:val="16"/>
              </w:rPr>
            </w:pPr>
            <w:r>
              <w:rPr>
                <w:b/>
                <w:sz w:val="16"/>
                <w:szCs w:val="16"/>
              </w:rPr>
              <w:t>Valmir Agusto Rodrigues</w:t>
            </w:r>
          </w:p>
          <w:p w14:paraId="7102A6DC" w14:textId="4592BA9E" w:rsidR="00C07CE9" w:rsidRPr="00A13DED" w:rsidRDefault="00C07CE9" w:rsidP="00F01478">
            <w:pPr>
              <w:spacing w:line="220" w:lineRule="exact"/>
              <w:ind w:right="-79"/>
              <w:jc w:val="both"/>
              <w:rPr>
                <w:b/>
                <w:sz w:val="16"/>
                <w:szCs w:val="16"/>
              </w:rPr>
            </w:pPr>
            <w:r w:rsidRPr="00A13DED">
              <w:rPr>
                <w:b/>
                <w:sz w:val="16"/>
                <w:szCs w:val="16"/>
              </w:rPr>
              <w:t xml:space="preserve">Prefeito Municipal </w:t>
            </w:r>
          </w:p>
          <w:p w14:paraId="0DC82E60" w14:textId="77777777" w:rsidR="00C07CE9" w:rsidRPr="00A13DED" w:rsidRDefault="00C07CE9" w:rsidP="00F01478">
            <w:pPr>
              <w:spacing w:line="220" w:lineRule="exact"/>
              <w:ind w:right="-79"/>
              <w:jc w:val="both"/>
              <w:rPr>
                <w:b/>
                <w:sz w:val="16"/>
                <w:szCs w:val="16"/>
              </w:rPr>
            </w:pPr>
            <w:r w:rsidRPr="00A13DED">
              <w:rPr>
                <w:b/>
                <w:sz w:val="16"/>
                <w:szCs w:val="16"/>
              </w:rPr>
              <w:t>CONTRATANTE</w:t>
            </w:r>
          </w:p>
        </w:tc>
        <w:tc>
          <w:tcPr>
            <w:tcW w:w="3019" w:type="dxa"/>
            <w:shd w:val="clear" w:color="auto" w:fill="auto"/>
          </w:tcPr>
          <w:p w14:paraId="53A7D471" w14:textId="77777777" w:rsidR="00C07CE9" w:rsidRPr="00A13DED" w:rsidRDefault="00C07CE9" w:rsidP="00F01478">
            <w:pPr>
              <w:spacing w:line="220" w:lineRule="exact"/>
              <w:ind w:right="-79"/>
              <w:jc w:val="both"/>
              <w:rPr>
                <w:b/>
                <w:sz w:val="16"/>
                <w:szCs w:val="16"/>
              </w:rPr>
            </w:pPr>
          </w:p>
        </w:tc>
        <w:tc>
          <w:tcPr>
            <w:tcW w:w="2510" w:type="dxa"/>
            <w:shd w:val="clear" w:color="auto" w:fill="auto"/>
          </w:tcPr>
          <w:p w14:paraId="688DDC66" w14:textId="77777777" w:rsidR="00C07CE9" w:rsidRPr="00A13DED" w:rsidRDefault="00C07CE9" w:rsidP="00F01478">
            <w:pPr>
              <w:spacing w:line="220" w:lineRule="exact"/>
              <w:ind w:right="-79"/>
              <w:jc w:val="center"/>
              <w:rPr>
                <w:b/>
                <w:sz w:val="16"/>
                <w:szCs w:val="16"/>
              </w:rPr>
            </w:pPr>
            <w:r w:rsidRPr="00A13DED">
              <w:rPr>
                <w:b/>
                <w:sz w:val="16"/>
                <w:szCs w:val="16"/>
              </w:rPr>
              <w:t>XXXXXXXXXXXXXXXXXXXX</w:t>
            </w:r>
          </w:p>
          <w:p w14:paraId="254D1DBB" w14:textId="77777777" w:rsidR="00C07CE9" w:rsidRPr="00A13DED" w:rsidRDefault="00C07CE9" w:rsidP="00F01478">
            <w:pPr>
              <w:spacing w:line="220" w:lineRule="exact"/>
              <w:ind w:right="-79"/>
              <w:jc w:val="center"/>
              <w:rPr>
                <w:b/>
                <w:sz w:val="16"/>
                <w:szCs w:val="16"/>
              </w:rPr>
            </w:pPr>
            <w:r w:rsidRPr="00A13DED">
              <w:rPr>
                <w:b/>
                <w:sz w:val="16"/>
                <w:szCs w:val="16"/>
              </w:rPr>
              <w:t>CONTRATADA</w:t>
            </w:r>
          </w:p>
        </w:tc>
      </w:tr>
      <w:tr w:rsidR="00C07CE9" w:rsidRPr="00A13DED" w14:paraId="4060AA7C" w14:textId="77777777" w:rsidTr="00C07CE9">
        <w:tc>
          <w:tcPr>
            <w:tcW w:w="2693" w:type="dxa"/>
            <w:shd w:val="clear" w:color="auto" w:fill="auto"/>
          </w:tcPr>
          <w:p w14:paraId="63A53606" w14:textId="77777777" w:rsidR="00C07CE9" w:rsidRPr="00A13DED" w:rsidRDefault="00C07CE9" w:rsidP="00F01478">
            <w:pPr>
              <w:spacing w:line="220" w:lineRule="exact"/>
              <w:ind w:right="-79"/>
              <w:jc w:val="both"/>
              <w:rPr>
                <w:b/>
                <w:sz w:val="16"/>
                <w:szCs w:val="16"/>
              </w:rPr>
            </w:pPr>
          </w:p>
        </w:tc>
        <w:tc>
          <w:tcPr>
            <w:tcW w:w="3019" w:type="dxa"/>
            <w:shd w:val="clear" w:color="auto" w:fill="auto"/>
          </w:tcPr>
          <w:p w14:paraId="54167638" w14:textId="77777777" w:rsidR="00C07CE9" w:rsidRPr="00A13DED" w:rsidRDefault="00C07CE9" w:rsidP="00F01478">
            <w:pPr>
              <w:tabs>
                <w:tab w:val="left" w:pos="7088"/>
              </w:tabs>
              <w:jc w:val="center"/>
              <w:rPr>
                <w:b/>
                <w:sz w:val="16"/>
                <w:szCs w:val="16"/>
              </w:rPr>
            </w:pPr>
          </w:p>
        </w:tc>
        <w:tc>
          <w:tcPr>
            <w:tcW w:w="2510" w:type="dxa"/>
            <w:shd w:val="clear" w:color="auto" w:fill="auto"/>
          </w:tcPr>
          <w:p w14:paraId="7CC22DB6" w14:textId="77777777" w:rsidR="00C07CE9" w:rsidRPr="00A13DED" w:rsidRDefault="00C07CE9" w:rsidP="00F01478">
            <w:pPr>
              <w:spacing w:line="220" w:lineRule="exact"/>
              <w:ind w:right="-79"/>
              <w:jc w:val="both"/>
              <w:rPr>
                <w:b/>
                <w:sz w:val="16"/>
                <w:szCs w:val="16"/>
              </w:rPr>
            </w:pPr>
          </w:p>
        </w:tc>
      </w:tr>
      <w:tr w:rsidR="00C07CE9" w:rsidRPr="00A13DED" w14:paraId="2E2DB8A0" w14:textId="77777777" w:rsidTr="00C07CE9">
        <w:tc>
          <w:tcPr>
            <w:tcW w:w="2693" w:type="dxa"/>
            <w:shd w:val="clear" w:color="auto" w:fill="auto"/>
          </w:tcPr>
          <w:p w14:paraId="57792B31" w14:textId="77777777" w:rsidR="00C07CE9" w:rsidRPr="00A13DED" w:rsidRDefault="00C07CE9" w:rsidP="00F01478">
            <w:pPr>
              <w:spacing w:line="220" w:lineRule="exact"/>
              <w:jc w:val="both"/>
              <w:rPr>
                <w:b/>
                <w:sz w:val="16"/>
                <w:szCs w:val="16"/>
              </w:rPr>
            </w:pPr>
            <w:r w:rsidRPr="00A13DED">
              <w:rPr>
                <w:b/>
                <w:sz w:val="16"/>
                <w:szCs w:val="16"/>
              </w:rPr>
              <w:t>Testemunhas:</w:t>
            </w:r>
          </w:p>
        </w:tc>
        <w:tc>
          <w:tcPr>
            <w:tcW w:w="3019" w:type="dxa"/>
            <w:shd w:val="clear" w:color="auto" w:fill="auto"/>
          </w:tcPr>
          <w:p w14:paraId="5E7ACFF7" w14:textId="77777777" w:rsidR="00C07CE9" w:rsidRPr="00A13DED" w:rsidRDefault="00C07CE9" w:rsidP="00F01478">
            <w:pPr>
              <w:spacing w:line="220" w:lineRule="exact"/>
              <w:ind w:right="-79"/>
              <w:jc w:val="both"/>
              <w:rPr>
                <w:b/>
                <w:sz w:val="16"/>
                <w:szCs w:val="16"/>
              </w:rPr>
            </w:pPr>
          </w:p>
        </w:tc>
        <w:tc>
          <w:tcPr>
            <w:tcW w:w="2510" w:type="dxa"/>
            <w:shd w:val="clear" w:color="auto" w:fill="auto"/>
          </w:tcPr>
          <w:p w14:paraId="2889166A" w14:textId="77777777" w:rsidR="00C07CE9" w:rsidRPr="00A13DED" w:rsidRDefault="00C07CE9" w:rsidP="00F01478">
            <w:pPr>
              <w:spacing w:line="220" w:lineRule="exact"/>
              <w:ind w:right="-79"/>
              <w:jc w:val="both"/>
              <w:rPr>
                <w:b/>
                <w:sz w:val="16"/>
                <w:szCs w:val="16"/>
              </w:rPr>
            </w:pPr>
          </w:p>
        </w:tc>
      </w:tr>
      <w:tr w:rsidR="00C07CE9" w:rsidRPr="00A13DED" w14:paraId="60FE3F84" w14:textId="77777777" w:rsidTr="00C07CE9">
        <w:tc>
          <w:tcPr>
            <w:tcW w:w="2693" w:type="dxa"/>
            <w:shd w:val="clear" w:color="auto" w:fill="auto"/>
          </w:tcPr>
          <w:p w14:paraId="2B109CFB" w14:textId="77777777" w:rsidR="00C07CE9" w:rsidRPr="00A13DED" w:rsidRDefault="00C07CE9" w:rsidP="00F01478">
            <w:pPr>
              <w:jc w:val="both"/>
              <w:rPr>
                <w:sz w:val="16"/>
                <w:szCs w:val="16"/>
              </w:rPr>
            </w:pPr>
          </w:p>
          <w:p w14:paraId="37630E45" w14:textId="77777777" w:rsidR="00C07CE9" w:rsidRPr="00A13DED" w:rsidRDefault="00C07CE9" w:rsidP="00F01478">
            <w:pPr>
              <w:jc w:val="both"/>
              <w:rPr>
                <w:sz w:val="16"/>
                <w:szCs w:val="16"/>
              </w:rPr>
            </w:pPr>
          </w:p>
          <w:p w14:paraId="6E2732AC" w14:textId="77777777" w:rsidR="00C07CE9" w:rsidRPr="00A13DED" w:rsidRDefault="00C07CE9" w:rsidP="00F01478">
            <w:pPr>
              <w:jc w:val="both"/>
              <w:rPr>
                <w:sz w:val="16"/>
                <w:szCs w:val="16"/>
              </w:rPr>
            </w:pPr>
            <w:r w:rsidRPr="00A13DED">
              <w:rPr>
                <w:sz w:val="16"/>
                <w:szCs w:val="16"/>
              </w:rPr>
              <w:t>Nome:</w:t>
            </w:r>
          </w:p>
          <w:p w14:paraId="70CFE6DE" w14:textId="77777777" w:rsidR="00C07CE9" w:rsidRPr="00A13DED" w:rsidRDefault="00C07CE9" w:rsidP="00F01478">
            <w:pPr>
              <w:spacing w:line="220" w:lineRule="exact"/>
              <w:ind w:right="-79"/>
              <w:jc w:val="both"/>
              <w:rPr>
                <w:b/>
                <w:sz w:val="16"/>
                <w:szCs w:val="16"/>
              </w:rPr>
            </w:pPr>
            <w:r w:rsidRPr="00A13DED">
              <w:rPr>
                <w:sz w:val="16"/>
                <w:szCs w:val="16"/>
              </w:rPr>
              <w:t>RG/CPF:</w:t>
            </w:r>
          </w:p>
        </w:tc>
        <w:tc>
          <w:tcPr>
            <w:tcW w:w="3019" w:type="dxa"/>
            <w:shd w:val="clear" w:color="auto" w:fill="auto"/>
          </w:tcPr>
          <w:p w14:paraId="72D8D28C" w14:textId="77777777" w:rsidR="00C07CE9" w:rsidRPr="00A13DED" w:rsidRDefault="00C07CE9" w:rsidP="00F01478">
            <w:pPr>
              <w:spacing w:line="220" w:lineRule="exact"/>
              <w:ind w:right="-79"/>
              <w:jc w:val="both"/>
              <w:rPr>
                <w:b/>
                <w:sz w:val="16"/>
                <w:szCs w:val="16"/>
              </w:rPr>
            </w:pPr>
          </w:p>
        </w:tc>
        <w:tc>
          <w:tcPr>
            <w:tcW w:w="2510" w:type="dxa"/>
            <w:shd w:val="clear" w:color="auto" w:fill="auto"/>
          </w:tcPr>
          <w:p w14:paraId="03124777" w14:textId="77777777" w:rsidR="00C07CE9" w:rsidRPr="00A13DED" w:rsidRDefault="00C07CE9" w:rsidP="00F01478">
            <w:pPr>
              <w:jc w:val="both"/>
              <w:rPr>
                <w:sz w:val="16"/>
                <w:szCs w:val="16"/>
              </w:rPr>
            </w:pPr>
          </w:p>
          <w:p w14:paraId="6F4C446B" w14:textId="77777777" w:rsidR="00C07CE9" w:rsidRPr="00A13DED" w:rsidRDefault="00C07CE9" w:rsidP="00F01478">
            <w:pPr>
              <w:jc w:val="both"/>
              <w:rPr>
                <w:sz w:val="16"/>
                <w:szCs w:val="16"/>
              </w:rPr>
            </w:pPr>
          </w:p>
          <w:p w14:paraId="5BE9B2CF" w14:textId="77777777" w:rsidR="00C07CE9" w:rsidRPr="00A13DED" w:rsidRDefault="00C07CE9" w:rsidP="00F01478">
            <w:pPr>
              <w:jc w:val="both"/>
              <w:rPr>
                <w:sz w:val="16"/>
                <w:szCs w:val="16"/>
              </w:rPr>
            </w:pPr>
          </w:p>
          <w:p w14:paraId="2F7D9C5F" w14:textId="77777777" w:rsidR="00C07CE9" w:rsidRPr="00A13DED" w:rsidRDefault="00C07CE9" w:rsidP="00F01478">
            <w:pPr>
              <w:jc w:val="both"/>
              <w:rPr>
                <w:sz w:val="16"/>
                <w:szCs w:val="16"/>
              </w:rPr>
            </w:pPr>
            <w:r w:rsidRPr="00A13DED">
              <w:rPr>
                <w:sz w:val="16"/>
                <w:szCs w:val="16"/>
              </w:rPr>
              <w:t>Nome:</w:t>
            </w:r>
          </w:p>
          <w:p w14:paraId="00E4B4F1" w14:textId="77777777" w:rsidR="00C07CE9" w:rsidRPr="00A13DED" w:rsidRDefault="00C07CE9" w:rsidP="00F01478">
            <w:pPr>
              <w:spacing w:line="220" w:lineRule="exact"/>
              <w:ind w:right="-79"/>
              <w:rPr>
                <w:b/>
                <w:sz w:val="16"/>
                <w:szCs w:val="16"/>
              </w:rPr>
            </w:pPr>
            <w:r w:rsidRPr="00A13DED">
              <w:rPr>
                <w:sz w:val="16"/>
                <w:szCs w:val="16"/>
              </w:rPr>
              <w:t>RG/CPF:</w:t>
            </w:r>
          </w:p>
        </w:tc>
      </w:tr>
    </w:tbl>
    <w:p w14:paraId="14D78D1D" w14:textId="77777777" w:rsidR="00B4071B" w:rsidRDefault="00B4071B" w:rsidP="00B4071B">
      <w:pPr>
        <w:spacing w:after="120"/>
        <w:jc w:val="both"/>
        <w:rPr>
          <w:sz w:val="20"/>
          <w:szCs w:val="20"/>
        </w:rPr>
      </w:pPr>
    </w:p>
    <w:p w14:paraId="2C4D4E87" w14:textId="77777777" w:rsidR="00260DDB" w:rsidRDefault="00260DDB" w:rsidP="00B4071B">
      <w:pPr>
        <w:spacing w:after="120"/>
        <w:jc w:val="both"/>
        <w:rPr>
          <w:sz w:val="20"/>
          <w:szCs w:val="20"/>
        </w:rPr>
      </w:pPr>
    </w:p>
    <w:p w14:paraId="2CCA6557" w14:textId="77777777" w:rsidR="002B3B3C" w:rsidRDefault="002B3B3C" w:rsidP="00260DDB">
      <w:pPr>
        <w:jc w:val="center"/>
        <w:rPr>
          <w:b/>
          <w:bCs/>
          <w:sz w:val="20"/>
        </w:rPr>
      </w:pPr>
    </w:p>
    <w:p w14:paraId="6B9E7B57" w14:textId="77777777" w:rsidR="00ED7747" w:rsidRDefault="00ED7747" w:rsidP="00260DDB">
      <w:pPr>
        <w:jc w:val="center"/>
        <w:rPr>
          <w:b/>
          <w:bCs/>
          <w:sz w:val="20"/>
        </w:rPr>
      </w:pPr>
    </w:p>
    <w:p w14:paraId="39EEB669" w14:textId="77777777" w:rsidR="00ED7747" w:rsidRDefault="00ED7747" w:rsidP="00260DDB">
      <w:pPr>
        <w:jc w:val="center"/>
        <w:rPr>
          <w:b/>
          <w:bCs/>
          <w:sz w:val="20"/>
        </w:rPr>
      </w:pPr>
    </w:p>
    <w:p w14:paraId="15D8B316" w14:textId="77777777" w:rsidR="00ED7747" w:rsidRDefault="00ED7747" w:rsidP="00260DDB">
      <w:pPr>
        <w:jc w:val="center"/>
        <w:rPr>
          <w:b/>
          <w:bCs/>
          <w:sz w:val="20"/>
        </w:rPr>
      </w:pPr>
    </w:p>
    <w:p w14:paraId="355B1DC6" w14:textId="77777777" w:rsidR="00ED7747" w:rsidRDefault="00ED7747" w:rsidP="00260DDB">
      <w:pPr>
        <w:jc w:val="center"/>
        <w:rPr>
          <w:b/>
          <w:bCs/>
          <w:sz w:val="20"/>
        </w:rPr>
      </w:pPr>
    </w:p>
    <w:p w14:paraId="0391F30D" w14:textId="77777777" w:rsidR="00ED7747" w:rsidRDefault="00ED7747" w:rsidP="00260DDB">
      <w:pPr>
        <w:jc w:val="center"/>
        <w:rPr>
          <w:b/>
          <w:bCs/>
          <w:sz w:val="20"/>
        </w:rPr>
      </w:pPr>
    </w:p>
    <w:p w14:paraId="1125DD18" w14:textId="77777777" w:rsidR="00ED7747" w:rsidRDefault="00ED7747" w:rsidP="00260DDB">
      <w:pPr>
        <w:jc w:val="center"/>
        <w:rPr>
          <w:b/>
          <w:bCs/>
          <w:sz w:val="20"/>
        </w:rPr>
      </w:pPr>
    </w:p>
    <w:p w14:paraId="749F8B00" w14:textId="77777777" w:rsidR="00ED7747" w:rsidRDefault="00ED7747" w:rsidP="00260DDB">
      <w:pPr>
        <w:jc w:val="center"/>
        <w:rPr>
          <w:b/>
          <w:bCs/>
          <w:sz w:val="20"/>
        </w:rPr>
      </w:pPr>
    </w:p>
    <w:p w14:paraId="27A4826D" w14:textId="77777777" w:rsidR="00ED7747" w:rsidRDefault="00ED7747" w:rsidP="00260DDB">
      <w:pPr>
        <w:jc w:val="center"/>
        <w:rPr>
          <w:b/>
          <w:bCs/>
          <w:sz w:val="20"/>
        </w:rPr>
      </w:pPr>
    </w:p>
    <w:p w14:paraId="6D2C5A26" w14:textId="77777777" w:rsidR="00ED7747" w:rsidRDefault="00ED7747" w:rsidP="00260DDB">
      <w:pPr>
        <w:jc w:val="center"/>
        <w:rPr>
          <w:b/>
          <w:bCs/>
          <w:sz w:val="20"/>
        </w:rPr>
      </w:pPr>
    </w:p>
    <w:p w14:paraId="598B59BE" w14:textId="77777777" w:rsidR="00ED7747" w:rsidRDefault="00ED7747" w:rsidP="00260DDB">
      <w:pPr>
        <w:jc w:val="center"/>
        <w:rPr>
          <w:b/>
          <w:bCs/>
          <w:sz w:val="20"/>
        </w:rPr>
      </w:pPr>
    </w:p>
    <w:p w14:paraId="51FEA444" w14:textId="77777777" w:rsidR="00ED7747" w:rsidRDefault="00ED7747" w:rsidP="00260DDB">
      <w:pPr>
        <w:jc w:val="center"/>
        <w:rPr>
          <w:b/>
          <w:bCs/>
          <w:sz w:val="20"/>
        </w:rPr>
      </w:pPr>
    </w:p>
    <w:p w14:paraId="30F0A12A" w14:textId="77777777" w:rsidR="00C44141" w:rsidRDefault="00C44141" w:rsidP="00260DDB">
      <w:pPr>
        <w:jc w:val="center"/>
        <w:rPr>
          <w:b/>
          <w:bCs/>
          <w:sz w:val="20"/>
        </w:rPr>
      </w:pPr>
    </w:p>
    <w:p w14:paraId="1A63A7A5" w14:textId="77777777" w:rsidR="00C44141" w:rsidRDefault="00C44141" w:rsidP="00260DDB">
      <w:pPr>
        <w:jc w:val="center"/>
        <w:rPr>
          <w:b/>
          <w:bCs/>
          <w:sz w:val="20"/>
        </w:rPr>
      </w:pPr>
    </w:p>
    <w:p w14:paraId="7C23212E" w14:textId="77777777" w:rsidR="00C44141" w:rsidRDefault="00C44141" w:rsidP="00260DDB">
      <w:pPr>
        <w:jc w:val="center"/>
        <w:rPr>
          <w:b/>
          <w:bCs/>
          <w:sz w:val="20"/>
        </w:rPr>
      </w:pPr>
    </w:p>
    <w:p w14:paraId="6ABCE369" w14:textId="77777777" w:rsidR="00C44141" w:rsidRDefault="00C44141" w:rsidP="00260DDB">
      <w:pPr>
        <w:jc w:val="center"/>
        <w:rPr>
          <w:b/>
          <w:bCs/>
          <w:sz w:val="20"/>
        </w:rPr>
      </w:pPr>
    </w:p>
    <w:p w14:paraId="6B6D1D2A" w14:textId="77777777" w:rsidR="00C44141" w:rsidRDefault="00C44141" w:rsidP="00260DDB">
      <w:pPr>
        <w:jc w:val="center"/>
        <w:rPr>
          <w:b/>
          <w:bCs/>
          <w:sz w:val="20"/>
        </w:rPr>
      </w:pPr>
    </w:p>
    <w:p w14:paraId="5404D549" w14:textId="77777777" w:rsidR="00ED7747" w:rsidRDefault="00ED7747" w:rsidP="00260DDB">
      <w:pPr>
        <w:jc w:val="center"/>
        <w:rPr>
          <w:b/>
          <w:bCs/>
          <w:sz w:val="20"/>
        </w:rPr>
      </w:pPr>
    </w:p>
    <w:p w14:paraId="58772344" w14:textId="77777777" w:rsidR="0047794A" w:rsidRDefault="0047794A" w:rsidP="00260DDB">
      <w:pPr>
        <w:jc w:val="center"/>
        <w:rPr>
          <w:b/>
          <w:bCs/>
          <w:sz w:val="20"/>
        </w:rPr>
      </w:pPr>
    </w:p>
    <w:p w14:paraId="6D90C80F" w14:textId="77777777" w:rsidR="0047794A" w:rsidRDefault="0047794A" w:rsidP="00260DDB">
      <w:pPr>
        <w:jc w:val="center"/>
        <w:rPr>
          <w:b/>
          <w:bCs/>
          <w:sz w:val="20"/>
        </w:rPr>
      </w:pPr>
    </w:p>
    <w:p w14:paraId="6657D7EA" w14:textId="77777777" w:rsidR="0047794A" w:rsidRDefault="0047794A" w:rsidP="00260DDB">
      <w:pPr>
        <w:jc w:val="center"/>
        <w:rPr>
          <w:b/>
          <w:bCs/>
          <w:sz w:val="20"/>
        </w:rPr>
      </w:pPr>
    </w:p>
    <w:p w14:paraId="53031E93" w14:textId="77777777" w:rsidR="0047794A" w:rsidRDefault="0047794A" w:rsidP="00260DDB">
      <w:pPr>
        <w:jc w:val="center"/>
        <w:rPr>
          <w:b/>
          <w:bCs/>
          <w:sz w:val="20"/>
        </w:rPr>
      </w:pPr>
    </w:p>
    <w:p w14:paraId="39B8BCD4" w14:textId="77777777" w:rsidR="00A878DF" w:rsidRDefault="00A878DF" w:rsidP="00260DDB">
      <w:pPr>
        <w:jc w:val="center"/>
        <w:rPr>
          <w:b/>
          <w:bCs/>
          <w:sz w:val="20"/>
        </w:rPr>
      </w:pPr>
    </w:p>
    <w:p w14:paraId="7F30D92B" w14:textId="77777777" w:rsidR="00ED7747" w:rsidRDefault="00ED7747" w:rsidP="00260DDB">
      <w:pPr>
        <w:jc w:val="center"/>
        <w:rPr>
          <w:b/>
          <w:bCs/>
          <w:sz w:val="20"/>
        </w:rPr>
      </w:pPr>
    </w:p>
    <w:p w14:paraId="100843C1" w14:textId="6A7F768C" w:rsidR="00C37751" w:rsidRDefault="00C37751" w:rsidP="00260DDB">
      <w:pPr>
        <w:jc w:val="center"/>
        <w:rPr>
          <w:b/>
          <w:bCs/>
          <w:sz w:val="20"/>
        </w:rPr>
      </w:pPr>
    </w:p>
    <w:p w14:paraId="36F3CA87" w14:textId="41AD6593" w:rsidR="00BC7267" w:rsidRDefault="00BC7267" w:rsidP="00260DDB">
      <w:pPr>
        <w:jc w:val="center"/>
        <w:rPr>
          <w:b/>
          <w:bCs/>
          <w:sz w:val="20"/>
        </w:rPr>
      </w:pPr>
    </w:p>
    <w:p w14:paraId="341E8BA6" w14:textId="12E03194" w:rsidR="00BC7267" w:rsidRDefault="00BC7267" w:rsidP="00260DDB">
      <w:pPr>
        <w:jc w:val="center"/>
        <w:rPr>
          <w:b/>
          <w:bCs/>
          <w:sz w:val="20"/>
        </w:rPr>
      </w:pPr>
    </w:p>
    <w:p w14:paraId="3DDABF2D" w14:textId="0BE4F4F9" w:rsidR="00BC7267" w:rsidRDefault="00BC7267" w:rsidP="00260DDB">
      <w:pPr>
        <w:jc w:val="center"/>
        <w:rPr>
          <w:b/>
          <w:bCs/>
          <w:sz w:val="20"/>
        </w:rPr>
      </w:pPr>
    </w:p>
    <w:p w14:paraId="69969CD7" w14:textId="520BE0A3" w:rsidR="00BC7267" w:rsidRDefault="00BC7267" w:rsidP="00260DDB">
      <w:pPr>
        <w:jc w:val="center"/>
        <w:rPr>
          <w:b/>
          <w:bCs/>
          <w:sz w:val="20"/>
        </w:rPr>
      </w:pPr>
    </w:p>
    <w:p w14:paraId="2CB5A2B6" w14:textId="4F2FDD42" w:rsidR="00BC7267" w:rsidRDefault="00BC7267" w:rsidP="00260DDB">
      <w:pPr>
        <w:jc w:val="center"/>
        <w:rPr>
          <w:b/>
          <w:bCs/>
          <w:sz w:val="20"/>
        </w:rPr>
      </w:pPr>
    </w:p>
    <w:p w14:paraId="7A480F34" w14:textId="397C431D" w:rsidR="00BC7267" w:rsidRDefault="00BC7267" w:rsidP="00260DDB">
      <w:pPr>
        <w:jc w:val="center"/>
        <w:rPr>
          <w:b/>
          <w:bCs/>
          <w:sz w:val="20"/>
        </w:rPr>
      </w:pPr>
    </w:p>
    <w:p w14:paraId="6F2787E0" w14:textId="5A947C22" w:rsidR="00BC7267" w:rsidRDefault="00BC7267" w:rsidP="00260DDB">
      <w:pPr>
        <w:jc w:val="center"/>
        <w:rPr>
          <w:b/>
          <w:bCs/>
          <w:sz w:val="20"/>
        </w:rPr>
      </w:pPr>
    </w:p>
    <w:p w14:paraId="0D6B0397" w14:textId="5D756629" w:rsidR="00BC7267" w:rsidRDefault="00BC7267" w:rsidP="00260DDB">
      <w:pPr>
        <w:jc w:val="center"/>
        <w:rPr>
          <w:b/>
          <w:bCs/>
          <w:sz w:val="20"/>
        </w:rPr>
      </w:pPr>
    </w:p>
    <w:p w14:paraId="7BDD1679" w14:textId="6BB40927" w:rsidR="00BC7267" w:rsidRDefault="00BC7267" w:rsidP="00260DDB">
      <w:pPr>
        <w:jc w:val="center"/>
        <w:rPr>
          <w:b/>
          <w:bCs/>
          <w:sz w:val="20"/>
        </w:rPr>
      </w:pPr>
    </w:p>
    <w:p w14:paraId="74D01E44" w14:textId="6F2615B4" w:rsidR="00BC7267" w:rsidRDefault="00BC7267" w:rsidP="00260DDB">
      <w:pPr>
        <w:jc w:val="center"/>
        <w:rPr>
          <w:b/>
          <w:bCs/>
          <w:sz w:val="20"/>
        </w:rPr>
      </w:pPr>
    </w:p>
    <w:p w14:paraId="231B9619" w14:textId="745A12B9" w:rsidR="00BC7267" w:rsidRDefault="00BC7267" w:rsidP="00260DDB">
      <w:pPr>
        <w:jc w:val="center"/>
        <w:rPr>
          <w:b/>
          <w:bCs/>
          <w:sz w:val="20"/>
        </w:rPr>
      </w:pPr>
    </w:p>
    <w:p w14:paraId="3E8D34A6" w14:textId="4A299E71" w:rsidR="00BC7267" w:rsidRDefault="00BC7267" w:rsidP="00260DDB">
      <w:pPr>
        <w:jc w:val="center"/>
        <w:rPr>
          <w:b/>
          <w:bCs/>
          <w:sz w:val="20"/>
        </w:rPr>
      </w:pPr>
    </w:p>
    <w:p w14:paraId="39B04299" w14:textId="39F7B07D" w:rsidR="00BC7267" w:rsidRDefault="00BC7267" w:rsidP="00260DDB">
      <w:pPr>
        <w:jc w:val="center"/>
        <w:rPr>
          <w:b/>
          <w:bCs/>
          <w:sz w:val="20"/>
        </w:rPr>
      </w:pPr>
    </w:p>
    <w:p w14:paraId="6E3A7B22" w14:textId="5492AB61" w:rsidR="00BC7267" w:rsidRDefault="00BC7267" w:rsidP="00260DDB">
      <w:pPr>
        <w:jc w:val="center"/>
        <w:rPr>
          <w:b/>
          <w:bCs/>
          <w:sz w:val="20"/>
        </w:rPr>
      </w:pPr>
    </w:p>
    <w:p w14:paraId="19C594F6" w14:textId="4BF06A59" w:rsidR="00BC7267" w:rsidRDefault="00BC7267" w:rsidP="00260DDB">
      <w:pPr>
        <w:jc w:val="center"/>
        <w:rPr>
          <w:b/>
          <w:bCs/>
          <w:sz w:val="20"/>
        </w:rPr>
      </w:pPr>
    </w:p>
    <w:p w14:paraId="612CAF06" w14:textId="0A435917" w:rsidR="00BC7267" w:rsidRDefault="00BC7267" w:rsidP="00260DDB">
      <w:pPr>
        <w:jc w:val="center"/>
        <w:rPr>
          <w:b/>
          <w:bCs/>
          <w:sz w:val="20"/>
        </w:rPr>
      </w:pPr>
    </w:p>
    <w:p w14:paraId="54BD8E03" w14:textId="06FDEDF2" w:rsidR="00BC7267" w:rsidRDefault="00BC7267" w:rsidP="00260DDB">
      <w:pPr>
        <w:jc w:val="center"/>
        <w:rPr>
          <w:b/>
          <w:bCs/>
          <w:sz w:val="20"/>
        </w:rPr>
      </w:pPr>
    </w:p>
    <w:p w14:paraId="569E231F" w14:textId="0BB63DAC" w:rsidR="00BC7267" w:rsidRDefault="00BC7267" w:rsidP="00260DDB">
      <w:pPr>
        <w:jc w:val="center"/>
        <w:rPr>
          <w:b/>
          <w:bCs/>
          <w:sz w:val="20"/>
        </w:rPr>
      </w:pPr>
    </w:p>
    <w:p w14:paraId="6968A80E" w14:textId="6F04003E" w:rsidR="00BC7267" w:rsidRDefault="00BC7267" w:rsidP="00260DDB">
      <w:pPr>
        <w:jc w:val="center"/>
        <w:rPr>
          <w:b/>
          <w:bCs/>
          <w:sz w:val="20"/>
        </w:rPr>
      </w:pPr>
    </w:p>
    <w:p w14:paraId="078A3E97" w14:textId="5D8FE844" w:rsidR="00BC7267" w:rsidRDefault="00BC7267" w:rsidP="00260DDB">
      <w:pPr>
        <w:jc w:val="center"/>
        <w:rPr>
          <w:b/>
          <w:bCs/>
          <w:sz w:val="20"/>
        </w:rPr>
      </w:pPr>
    </w:p>
    <w:p w14:paraId="74CE687E" w14:textId="77777777" w:rsidR="00BC7267" w:rsidRDefault="00BC7267" w:rsidP="00260DDB">
      <w:pPr>
        <w:jc w:val="center"/>
        <w:rPr>
          <w:b/>
          <w:bCs/>
          <w:sz w:val="20"/>
        </w:rPr>
      </w:pPr>
    </w:p>
    <w:p w14:paraId="281C03C7" w14:textId="77777777" w:rsidR="00260DDB" w:rsidRDefault="00260DDB" w:rsidP="00260DDB">
      <w:pPr>
        <w:jc w:val="center"/>
        <w:rPr>
          <w:b/>
          <w:bCs/>
          <w:sz w:val="20"/>
        </w:rPr>
      </w:pPr>
      <w:r w:rsidRPr="00F95836">
        <w:rPr>
          <w:b/>
          <w:bCs/>
          <w:sz w:val="20"/>
        </w:rPr>
        <w:t>ANEXO VII</w:t>
      </w:r>
      <w:r>
        <w:rPr>
          <w:b/>
          <w:bCs/>
          <w:sz w:val="20"/>
        </w:rPr>
        <w:t>I</w:t>
      </w:r>
    </w:p>
    <w:p w14:paraId="55C9B9C4" w14:textId="7346DB71" w:rsidR="00260DDB" w:rsidRPr="00B93689" w:rsidRDefault="00260DDB" w:rsidP="00260DDB">
      <w:pPr>
        <w:pStyle w:val="Ttulo2"/>
        <w:spacing w:before="240" w:after="240"/>
        <w:ind w:right="0"/>
        <w:jc w:val="center"/>
        <w:rPr>
          <w:rFonts w:ascii="Times New Roman" w:hAnsi="Times New Roman"/>
          <w:bCs/>
          <w:sz w:val="20"/>
        </w:rPr>
      </w:pPr>
      <w:r w:rsidRPr="00B93689">
        <w:rPr>
          <w:rFonts w:ascii="Times New Roman" w:hAnsi="Times New Roman"/>
          <w:bCs/>
          <w:sz w:val="20"/>
        </w:rPr>
        <w:t xml:space="preserve">PROCESSO LICITATÓRIO Nº </w:t>
      </w:r>
      <w:r w:rsidR="00BC7267">
        <w:rPr>
          <w:rFonts w:ascii="Times New Roman" w:hAnsi="Times New Roman"/>
          <w:bCs/>
          <w:sz w:val="20"/>
        </w:rPr>
        <w:t>97</w:t>
      </w:r>
      <w:r w:rsidR="008428B1">
        <w:rPr>
          <w:rFonts w:ascii="Times New Roman" w:hAnsi="Times New Roman"/>
          <w:bCs/>
          <w:sz w:val="20"/>
        </w:rPr>
        <w:t>/20</w:t>
      </w:r>
      <w:r w:rsidR="00BC7267">
        <w:rPr>
          <w:rFonts w:ascii="Times New Roman" w:hAnsi="Times New Roman"/>
          <w:bCs/>
          <w:sz w:val="20"/>
        </w:rPr>
        <w:t>2</w:t>
      </w:r>
      <w:r w:rsidR="008428B1">
        <w:rPr>
          <w:rFonts w:ascii="Times New Roman" w:hAnsi="Times New Roman"/>
          <w:bCs/>
          <w:sz w:val="20"/>
        </w:rPr>
        <w:t>1</w:t>
      </w:r>
    </w:p>
    <w:p w14:paraId="36E87131" w14:textId="77777777" w:rsidR="00260DDB" w:rsidRPr="00260DDB" w:rsidRDefault="00260DDB" w:rsidP="00260DDB">
      <w:pPr>
        <w:pStyle w:val="Ttulo2"/>
        <w:spacing w:before="240" w:after="240"/>
        <w:jc w:val="center"/>
        <w:rPr>
          <w:rFonts w:ascii="Times New Roman" w:hAnsi="Times New Roman"/>
          <w:bCs/>
          <w:sz w:val="20"/>
        </w:rPr>
      </w:pPr>
      <w:r w:rsidRPr="00260DDB">
        <w:rPr>
          <w:rFonts w:ascii="Times New Roman" w:hAnsi="Times New Roman"/>
          <w:bCs/>
          <w:sz w:val="20"/>
        </w:rPr>
        <w:t>MODELO PROPOSTA DE PREÇOS</w:t>
      </w:r>
    </w:p>
    <w:p w14:paraId="0E4B283D" w14:textId="17A13E31" w:rsidR="00260DDB" w:rsidRDefault="00260DDB" w:rsidP="00260DDB">
      <w:pPr>
        <w:pStyle w:val="Ttulo2"/>
        <w:spacing w:before="240" w:after="240"/>
        <w:jc w:val="center"/>
        <w:rPr>
          <w:rFonts w:ascii="Times New Roman" w:hAnsi="Times New Roman"/>
          <w:bCs/>
          <w:sz w:val="20"/>
        </w:rPr>
      </w:pPr>
      <w:r>
        <w:rPr>
          <w:rFonts w:ascii="Times New Roman" w:hAnsi="Times New Roman"/>
          <w:bCs/>
          <w:sz w:val="20"/>
        </w:rPr>
        <w:t xml:space="preserve">PREGÃO Nº </w:t>
      </w:r>
      <w:r w:rsidR="00BC7267">
        <w:rPr>
          <w:rFonts w:ascii="Times New Roman" w:hAnsi="Times New Roman"/>
          <w:bCs/>
          <w:sz w:val="20"/>
        </w:rPr>
        <w:t>33</w:t>
      </w:r>
      <w:r w:rsidR="008428B1">
        <w:rPr>
          <w:rFonts w:ascii="Times New Roman" w:hAnsi="Times New Roman"/>
          <w:bCs/>
          <w:sz w:val="20"/>
        </w:rPr>
        <w:t>/20</w:t>
      </w:r>
      <w:r w:rsidR="00BC7267">
        <w:rPr>
          <w:rFonts w:ascii="Times New Roman" w:hAnsi="Times New Roman"/>
          <w:bCs/>
          <w:sz w:val="20"/>
        </w:rPr>
        <w:t>2</w:t>
      </w:r>
      <w:r w:rsidR="008428B1">
        <w:rPr>
          <w:rFonts w:ascii="Times New Roman" w:hAnsi="Times New Roman"/>
          <w:bCs/>
          <w:sz w:val="20"/>
        </w:rPr>
        <w:t>1</w:t>
      </w:r>
    </w:p>
    <w:p w14:paraId="745371EA" w14:textId="77777777" w:rsidR="002B3B3C" w:rsidRPr="002B3B3C" w:rsidRDefault="002B3B3C" w:rsidP="002B3B3C"/>
    <w:p w14:paraId="40462255" w14:textId="19193A57" w:rsidR="00260DDB" w:rsidRPr="00B46E48" w:rsidRDefault="00260DDB" w:rsidP="00260DDB">
      <w:pPr>
        <w:pStyle w:val="Ttulo2"/>
        <w:spacing w:before="240" w:after="240"/>
        <w:rPr>
          <w:rFonts w:ascii="Times New Roman" w:hAnsi="Times New Roman"/>
          <w:b w:val="0"/>
          <w:bCs/>
          <w:sz w:val="20"/>
        </w:rPr>
      </w:pPr>
      <w:r w:rsidRPr="00B46E48">
        <w:rPr>
          <w:rFonts w:ascii="Times New Roman" w:hAnsi="Times New Roman"/>
          <w:b w:val="0"/>
          <w:bCs/>
          <w:sz w:val="20"/>
        </w:rPr>
        <w:t>Pelo presente a empresa …................................ , CNPJ ....................................,estabelecida na Rua ................................., CEP ..............., em..........................-......,abaixo assinada por seu representante legal, concorda plenamente com os</w:t>
      </w:r>
      <w:r w:rsidR="00DA78EE" w:rsidRPr="00B46E48">
        <w:rPr>
          <w:rFonts w:ascii="Times New Roman" w:hAnsi="Times New Roman"/>
          <w:b w:val="0"/>
          <w:bCs/>
          <w:sz w:val="20"/>
        </w:rPr>
        <w:t xml:space="preserve"> </w:t>
      </w:r>
      <w:r w:rsidRPr="00B46E48">
        <w:rPr>
          <w:rFonts w:ascii="Times New Roman" w:hAnsi="Times New Roman"/>
          <w:b w:val="0"/>
          <w:bCs/>
          <w:sz w:val="20"/>
        </w:rPr>
        <w:t xml:space="preserve">Termos de referente ao Pregão </w:t>
      </w:r>
      <w:r w:rsidR="00DA78EE" w:rsidRPr="00B46E48">
        <w:rPr>
          <w:rFonts w:ascii="Times New Roman" w:hAnsi="Times New Roman"/>
          <w:b w:val="0"/>
          <w:bCs/>
          <w:sz w:val="20"/>
        </w:rPr>
        <w:t>Presencial</w:t>
      </w:r>
      <w:r w:rsidRPr="00B46E48">
        <w:rPr>
          <w:rFonts w:ascii="Times New Roman" w:hAnsi="Times New Roman"/>
          <w:b w:val="0"/>
          <w:bCs/>
          <w:sz w:val="20"/>
        </w:rPr>
        <w:t xml:space="preserve"> </w:t>
      </w:r>
      <w:r w:rsidR="00BC7267">
        <w:rPr>
          <w:rFonts w:ascii="Times New Roman" w:hAnsi="Times New Roman"/>
          <w:b w:val="0"/>
          <w:bCs/>
          <w:sz w:val="20"/>
        </w:rPr>
        <w:t>33</w:t>
      </w:r>
      <w:r w:rsidR="008428B1">
        <w:rPr>
          <w:rFonts w:ascii="Times New Roman" w:hAnsi="Times New Roman"/>
          <w:b w:val="0"/>
          <w:bCs/>
          <w:sz w:val="20"/>
        </w:rPr>
        <w:t>/20</w:t>
      </w:r>
      <w:r w:rsidR="00BC7267">
        <w:rPr>
          <w:rFonts w:ascii="Times New Roman" w:hAnsi="Times New Roman"/>
          <w:b w:val="0"/>
          <w:bCs/>
          <w:sz w:val="20"/>
        </w:rPr>
        <w:t>2</w:t>
      </w:r>
      <w:r w:rsidR="008428B1">
        <w:rPr>
          <w:rFonts w:ascii="Times New Roman" w:hAnsi="Times New Roman"/>
          <w:b w:val="0"/>
          <w:bCs/>
          <w:sz w:val="20"/>
        </w:rPr>
        <w:t>1</w:t>
      </w:r>
      <w:r w:rsidRPr="00B46E48">
        <w:rPr>
          <w:rFonts w:ascii="Times New Roman" w:hAnsi="Times New Roman"/>
          <w:b w:val="0"/>
          <w:bCs/>
          <w:sz w:val="20"/>
        </w:rPr>
        <w:t xml:space="preserve">, bem como compromete-se </w:t>
      </w:r>
      <w:r w:rsidR="002B3B3C">
        <w:rPr>
          <w:rFonts w:ascii="Times New Roman" w:hAnsi="Times New Roman"/>
          <w:b w:val="0"/>
          <w:bCs/>
          <w:sz w:val="20"/>
        </w:rPr>
        <w:t>fornecer</w:t>
      </w:r>
      <w:r w:rsidRPr="00B46E48">
        <w:rPr>
          <w:rFonts w:ascii="Times New Roman" w:hAnsi="Times New Roman"/>
          <w:b w:val="0"/>
          <w:bCs/>
          <w:sz w:val="20"/>
        </w:rPr>
        <w:t xml:space="preserve"> na forma propostas durante o certame e ratificada na tabela abaixo, e atendendo plenamente as condições do edital e seus anexos, inclusive quanto a </w:t>
      </w:r>
      <w:r w:rsidR="002B3B3C">
        <w:rPr>
          <w:rFonts w:ascii="Times New Roman" w:hAnsi="Times New Roman"/>
          <w:b w:val="0"/>
          <w:bCs/>
          <w:sz w:val="20"/>
        </w:rPr>
        <w:t>data de entrega estipulada</w:t>
      </w:r>
      <w:r w:rsidRPr="00B46E48">
        <w:rPr>
          <w:rFonts w:ascii="Times New Roman" w:hAnsi="Times New Roman"/>
          <w:b w:val="0"/>
          <w:bCs/>
          <w:sz w:val="20"/>
        </w:rPr>
        <w:t xml:space="preserve"> pela administração durante o período de vigência da ata.</w:t>
      </w:r>
    </w:p>
    <w:p w14:paraId="5D9FE853" w14:textId="77777777" w:rsidR="00260DDB" w:rsidRPr="00B46E48" w:rsidRDefault="00260DDB" w:rsidP="00260DDB">
      <w:pPr>
        <w:pStyle w:val="Ttulo2"/>
        <w:spacing w:before="240" w:after="240"/>
        <w:jc w:val="center"/>
        <w:rPr>
          <w:rFonts w:ascii="Times New Roman" w:hAnsi="Times New Roman"/>
          <w:bCs/>
          <w:sz w:val="20"/>
        </w:rPr>
      </w:pPr>
      <w:r w:rsidRPr="00B46E48">
        <w:rPr>
          <w:rFonts w:ascii="Times New Roman" w:hAnsi="Times New Roman"/>
          <w:bCs/>
          <w:sz w:val="20"/>
        </w:rPr>
        <w:t>Proposta de Preços</w:t>
      </w:r>
    </w:p>
    <w:tbl>
      <w:tblPr>
        <w:tblW w:w="8007" w:type="dxa"/>
        <w:tblInd w:w="1204" w:type="dxa"/>
        <w:tblCellMar>
          <w:left w:w="70" w:type="dxa"/>
          <w:right w:w="70" w:type="dxa"/>
        </w:tblCellMar>
        <w:tblLook w:val="04A0" w:firstRow="1" w:lastRow="0" w:firstColumn="1" w:lastColumn="0" w:noHBand="0" w:noVBand="1"/>
      </w:tblPr>
      <w:tblGrid>
        <w:gridCol w:w="567"/>
        <w:gridCol w:w="3544"/>
        <w:gridCol w:w="612"/>
        <w:gridCol w:w="757"/>
        <w:gridCol w:w="1396"/>
        <w:gridCol w:w="1131"/>
      </w:tblGrid>
      <w:tr w:rsidR="00BD23E8" w:rsidRPr="00286E65" w14:paraId="607C0D1C" w14:textId="77777777" w:rsidTr="00A33069">
        <w:trPr>
          <w:trHeight w:val="255"/>
        </w:trPr>
        <w:tc>
          <w:tcPr>
            <w:tcW w:w="567" w:type="dxa"/>
            <w:tcBorders>
              <w:top w:val="double" w:sz="6" w:space="0" w:color="auto"/>
              <w:left w:val="double" w:sz="6" w:space="0" w:color="auto"/>
              <w:bottom w:val="double" w:sz="6" w:space="0" w:color="auto"/>
              <w:right w:val="double" w:sz="6" w:space="0" w:color="auto"/>
            </w:tcBorders>
            <w:shd w:val="clear" w:color="auto" w:fill="auto"/>
            <w:vAlign w:val="center"/>
          </w:tcPr>
          <w:p w14:paraId="5AA0A300" w14:textId="77777777" w:rsidR="00BD23E8" w:rsidRPr="00286E65" w:rsidRDefault="00BD23E8" w:rsidP="00210C2F">
            <w:pPr>
              <w:jc w:val="center"/>
              <w:rPr>
                <w:b/>
                <w:bCs/>
                <w:color w:val="000000"/>
                <w:sz w:val="16"/>
                <w:szCs w:val="16"/>
              </w:rPr>
            </w:pPr>
          </w:p>
        </w:tc>
        <w:tc>
          <w:tcPr>
            <w:tcW w:w="3544" w:type="dxa"/>
            <w:tcBorders>
              <w:top w:val="double" w:sz="6" w:space="0" w:color="auto"/>
              <w:left w:val="nil"/>
              <w:bottom w:val="double" w:sz="6" w:space="0" w:color="auto"/>
              <w:right w:val="double" w:sz="6" w:space="0" w:color="auto"/>
            </w:tcBorders>
            <w:shd w:val="clear" w:color="auto" w:fill="auto"/>
            <w:vAlign w:val="center"/>
          </w:tcPr>
          <w:p w14:paraId="5F9A1196" w14:textId="77777777" w:rsidR="00BD23E8" w:rsidRPr="00286E65" w:rsidRDefault="00BD23E8" w:rsidP="00210C2F">
            <w:pPr>
              <w:jc w:val="center"/>
              <w:rPr>
                <w:b/>
                <w:bCs/>
                <w:color w:val="000000"/>
                <w:sz w:val="16"/>
                <w:szCs w:val="16"/>
              </w:rPr>
            </w:pPr>
          </w:p>
        </w:tc>
        <w:tc>
          <w:tcPr>
            <w:tcW w:w="612" w:type="dxa"/>
            <w:tcBorders>
              <w:top w:val="double" w:sz="6" w:space="0" w:color="auto"/>
              <w:left w:val="nil"/>
              <w:bottom w:val="double" w:sz="6" w:space="0" w:color="auto"/>
              <w:right w:val="double" w:sz="6" w:space="0" w:color="auto"/>
            </w:tcBorders>
            <w:shd w:val="clear" w:color="auto" w:fill="auto"/>
            <w:vAlign w:val="center"/>
          </w:tcPr>
          <w:p w14:paraId="34A1987C" w14:textId="77777777" w:rsidR="00BD23E8" w:rsidRPr="00286E65" w:rsidRDefault="00BD23E8" w:rsidP="00210C2F">
            <w:pPr>
              <w:jc w:val="center"/>
              <w:rPr>
                <w:b/>
                <w:bCs/>
                <w:color w:val="000000"/>
                <w:sz w:val="16"/>
                <w:szCs w:val="16"/>
              </w:rPr>
            </w:pPr>
          </w:p>
        </w:tc>
        <w:tc>
          <w:tcPr>
            <w:tcW w:w="757" w:type="dxa"/>
            <w:tcBorders>
              <w:top w:val="double" w:sz="6" w:space="0" w:color="auto"/>
              <w:left w:val="nil"/>
              <w:bottom w:val="double" w:sz="6" w:space="0" w:color="auto"/>
              <w:right w:val="double" w:sz="6" w:space="0" w:color="auto"/>
            </w:tcBorders>
            <w:shd w:val="clear" w:color="auto" w:fill="auto"/>
            <w:vAlign w:val="center"/>
          </w:tcPr>
          <w:p w14:paraId="3663A397" w14:textId="77777777" w:rsidR="00BD23E8" w:rsidRPr="00286E65" w:rsidRDefault="00BD23E8" w:rsidP="00210C2F">
            <w:pPr>
              <w:jc w:val="center"/>
              <w:rPr>
                <w:b/>
                <w:bCs/>
                <w:color w:val="000000"/>
                <w:sz w:val="16"/>
                <w:szCs w:val="16"/>
              </w:rPr>
            </w:pPr>
          </w:p>
        </w:tc>
        <w:tc>
          <w:tcPr>
            <w:tcW w:w="1396" w:type="dxa"/>
            <w:tcBorders>
              <w:top w:val="double" w:sz="6" w:space="0" w:color="auto"/>
              <w:left w:val="nil"/>
              <w:bottom w:val="double" w:sz="6" w:space="0" w:color="auto"/>
              <w:right w:val="double" w:sz="6" w:space="0" w:color="auto"/>
            </w:tcBorders>
            <w:shd w:val="clear" w:color="auto" w:fill="auto"/>
            <w:vAlign w:val="center"/>
          </w:tcPr>
          <w:p w14:paraId="2787A9D4" w14:textId="77777777" w:rsidR="00BD23E8" w:rsidRPr="00286E65" w:rsidRDefault="00BD23E8" w:rsidP="00210C2F">
            <w:pPr>
              <w:jc w:val="center"/>
              <w:rPr>
                <w:b/>
                <w:bCs/>
                <w:color w:val="000000"/>
                <w:sz w:val="16"/>
                <w:szCs w:val="16"/>
              </w:rPr>
            </w:pPr>
          </w:p>
        </w:tc>
        <w:tc>
          <w:tcPr>
            <w:tcW w:w="1131" w:type="dxa"/>
            <w:tcBorders>
              <w:top w:val="double" w:sz="6" w:space="0" w:color="auto"/>
              <w:left w:val="nil"/>
              <w:bottom w:val="double" w:sz="6" w:space="0" w:color="auto"/>
              <w:right w:val="double" w:sz="6" w:space="0" w:color="auto"/>
            </w:tcBorders>
            <w:shd w:val="clear" w:color="auto" w:fill="auto"/>
            <w:vAlign w:val="center"/>
          </w:tcPr>
          <w:p w14:paraId="1A8AF8EB" w14:textId="77777777" w:rsidR="00BD23E8" w:rsidRPr="00286E65" w:rsidRDefault="00BD23E8" w:rsidP="00210C2F">
            <w:pPr>
              <w:jc w:val="center"/>
              <w:rPr>
                <w:b/>
                <w:bCs/>
                <w:color w:val="000000"/>
                <w:sz w:val="16"/>
                <w:szCs w:val="16"/>
              </w:rPr>
            </w:pPr>
          </w:p>
        </w:tc>
      </w:tr>
      <w:tr w:rsidR="00C37751" w:rsidRPr="00286E65" w14:paraId="61E3CA8A" w14:textId="77777777" w:rsidTr="00A33069">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120FDECA" w14:textId="77777777" w:rsidR="00C37751" w:rsidRPr="00B25E68" w:rsidRDefault="00C37751" w:rsidP="00114A3C">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05E2A947"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6384BD9E"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766B3268"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0979C216"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1F1774AD" w14:textId="77777777" w:rsidR="00C37751" w:rsidRPr="00B25E68" w:rsidRDefault="00C37751" w:rsidP="00210C2F">
            <w:pPr>
              <w:rPr>
                <w:color w:val="000000"/>
                <w:sz w:val="16"/>
                <w:szCs w:val="16"/>
              </w:rPr>
            </w:pPr>
          </w:p>
        </w:tc>
      </w:tr>
      <w:tr w:rsidR="00C37751" w:rsidRPr="00286E65" w14:paraId="5256C99D"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7ADE0B16" w14:textId="77777777" w:rsidR="00C37751" w:rsidRPr="00B25E68" w:rsidRDefault="00C37751" w:rsidP="00114A3C">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335C4DF8"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7727EA0C"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514ACF16"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3DF75B3B"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5573B0E9" w14:textId="77777777" w:rsidR="00C37751" w:rsidRPr="00B25E68" w:rsidRDefault="00C37751" w:rsidP="00210C2F">
            <w:pPr>
              <w:rPr>
                <w:color w:val="000000"/>
                <w:sz w:val="16"/>
                <w:szCs w:val="16"/>
              </w:rPr>
            </w:pPr>
          </w:p>
        </w:tc>
      </w:tr>
      <w:tr w:rsidR="00C37751" w:rsidRPr="00286E65" w14:paraId="2603BBE5"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6681663F" w14:textId="77777777" w:rsidR="00C37751" w:rsidRPr="00B25E68" w:rsidRDefault="00C37751" w:rsidP="00114A3C">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0D3C7367"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6323FB33"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7668C9FC"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2D19CF6B"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523713E9" w14:textId="77777777" w:rsidR="00C37751" w:rsidRPr="00B25E68" w:rsidRDefault="00C37751" w:rsidP="00210C2F">
            <w:pPr>
              <w:rPr>
                <w:color w:val="000000"/>
                <w:sz w:val="16"/>
                <w:szCs w:val="16"/>
              </w:rPr>
            </w:pPr>
          </w:p>
        </w:tc>
      </w:tr>
      <w:tr w:rsidR="00C37751" w:rsidRPr="00286E65" w14:paraId="471E4485"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784C0965" w14:textId="77777777" w:rsidR="00C37751" w:rsidRPr="00B25E68" w:rsidRDefault="00C37751" w:rsidP="00114A3C">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1811534B"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6BB5116D"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1C6A70BF"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3A740376"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0FB5A8ED" w14:textId="77777777" w:rsidR="00C37751" w:rsidRPr="00B25E68" w:rsidRDefault="00C37751" w:rsidP="00210C2F">
            <w:pPr>
              <w:rPr>
                <w:color w:val="000000"/>
                <w:sz w:val="16"/>
                <w:szCs w:val="16"/>
              </w:rPr>
            </w:pPr>
          </w:p>
        </w:tc>
      </w:tr>
      <w:tr w:rsidR="00C37751" w:rsidRPr="00286E65" w14:paraId="16C2018B" w14:textId="77777777" w:rsidTr="00114A3C">
        <w:trPr>
          <w:trHeight w:val="255"/>
        </w:trPr>
        <w:tc>
          <w:tcPr>
            <w:tcW w:w="567" w:type="dxa"/>
            <w:tcBorders>
              <w:top w:val="nil"/>
              <w:left w:val="double" w:sz="6" w:space="0" w:color="auto"/>
              <w:bottom w:val="double" w:sz="6" w:space="0" w:color="auto"/>
              <w:right w:val="double" w:sz="6" w:space="0" w:color="auto"/>
            </w:tcBorders>
            <w:shd w:val="clear" w:color="auto" w:fill="auto"/>
            <w:vAlign w:val="center"/>
          </w:tcPr>
          <w:p w14:paraId="6F377389" w14:textId="77777777" w:rsidR="00C37751" w:rsidRPr="00B25E68" w:rsidRDefault="00C37751" w:rsidP="00114A3C">
            <w:pPr>
              <w:jc w:val="center"/>
              <w:rPr>
                <w:color w:val="000000"/>
                <w:sz w:val="16"/>
                <w:szCs w:val="16"/>
              </w:rPr>
            </w:pPr>
          </w:p>
        </w:tc>
        <w:tc>
          <w:tcPr>
            <w:tcW w:w="3544" w:type="dxa"/>
            <w:tcBorders>
              <w:top w:val="nil"/>
              <w:left w:val="nil"/>
              <w:bottom w:val="double" w:sz="6" w:space="0" w:color="auto"/>
              <w:right w:val="double" w:sz="6" w:space="0" w:color="auto"/>
            </w:tcBorders>
            <w:shd w:val="clear" w:color="auto" w:fill="auto"/>
          </w:tcPr>
          <w:p w14:paraId="3D584B13" w14:textId="77777777" w:rsidR="00C37751" w:rsidRPr="008B1D38" w:rsidRDefault="00C37751" w:rsidP="00114A3C">
            <w:pPr>
              <w:rPr>
                <w:i/>
                <w:sz w:val="16"/>
                <w:szCs w:val="16"/>
              </w:rPr>
            </w:pPr>
          </w:p>
        </w:tc>
        <w:tc>
          <w:tcPr>
            <w:tcW w:w="612" w:type="dxa"/>
            <w:tcBorders>
              <w:top w:val="nil"/>
              <w:left w:val="nil"/>
              <w:bottom w:val="double" w:sz="6" w:space="0" w:color="auto"/>
              <w:right w:val="double" w:sz="6" w:space="0" w:color="auto"/>
            </w:tcBorders>
            <w:shd w:val="clear" w:color="auto" w:fill="auto"/>
          </w:tcPr>
          <w:p w14:paraId="7F44FEED" w14:textId="77777777" w:rsidR="00C37751" w:rsidRPr="00B25E68" w:rsidRDefault="00C37751" w:rsidP="00114A3C">
            <w:pPr>
              <w:jc w:val="center"/>
              <w:rPr>
                <w:color w:val="000000"/>
                <w:sz w:val="16"/>
                <w:szCs w:val="16"/>
              </w:rPr>
            </w:pPr>
          </w:p>
        </w:tc>
        <w:tc>
          <w:tcPr>
            <w:tcW w:w="757" w:type="dxa"/>
            <w:tcBorders>
              <w:top w:val="nil"/>
              <w:left w:val="nil"/>
              <w:bottom w:val="double" w:sz="6" w:space="0" w:color="auto"/>
              <w:right w:val="double" w:sz="6" w:space="0" w:color="auto"/>
            </w:tcBorders>
            <w:shd w:val="clear" w:color="auto" w:fill="auto"/>
          </w:tcPr>
          <w:p w14:paraId="14F4C0F0" w14:textId="77777777" w:rsidR="00C37751" w:rsidRPr="00DE3566" w:rsidRDefault="00C37751" w:rsidP="00114A3C">
            <w:pPr>
              <w:jc w:val="right"/>
              <w:rPr>
                <w:i/>
                <w:color w:val="000000"/>
                <w:sz w:val="16"/>
                <w:szCs w:val="16"/>
              </w:rPr>
            </w:pPr>
          </w:p>
        </w:tc>
        <w:tc>
          <w:tcPr>
            <w:tcW w:w="1396" w:type="dxa"/>
            <w:tcBorders>
              <w:top w:val="nil"/>
              <w:left w:val="nil"/>
              <w:bottom w:val="double" w:sz="6" w:space="0" w:color="auto"/>
              <w:right w:val="double" w:sz="6" w:space="0" w:color="auto"/>
            </w:tcBorders>
            <w:shd w:val="clear" w:color="auto" w:fill="auto"/>
            <w:vAlign w:val="center"/>
          </w:tcPr>
          <w:p w14:paraId="0C9A6DF7" w14:textId="77777777" w:rsidR="00C37751" w:rsidRPr="00B25E68" w:rsidRDefault="00C37751" w:rsidP="00210C2F">
            <w:pPr>
              <w:jc w:val="center"/>
              <w:rPr>
                <w:color w:val="000000"/>
                <w:sz w:val="16"/>
                <w:szCs w:val="16"/>
              </w:rPr>
            </w:pPr>
          </w:p>
        </w:tc>
        <w:tc>
          <w:tcPr>
            <w:tcW w:w="1131" w:type="dxa"/>
            <w:tcBorders>
              <w:top w:val="nil"/>
              <w:left w:val="nil"/>
              <w:bottom w:val="double" w:sz="6" w:space="0" w:color="auto"/>
              <w:right w:val="double" w:sz="6" w:space="0" w:color="auto"/>
            </w:tcBorders>
            <w:shd w:val="clear" w:color="auto" w:fill="auto"/>
            <w:vAlign w:val="bottom"/>
          </w:tcPr>
          <w:p w14:paraId="1B7947BE" w14:textId="77777777" w:rsidR="00C37751" w:rsidRPr="00B25E68" w:rsidRDefault="00C37751" w:rsidP="00210C2F">
            <w:pPr>
              <w:rPr>
                <w:color w:val="000000"/>
                <w:sz w:val="16"/>
                <w:szCs w:val="16"/>
              </w:rPr>
            </w:pPr>
          </w:p>
        </w:tc>
      </w:tr>
      <w:tr w:rsidR="00BD23E8" w:rsidRPr="00286E65" w14:paraId="0038C872" w14:textId="77777777" w:rsidTr="00A33069">
        <w:trPr>
          <w:trHeight w:val="255"/>
        </w:trPr>
        <w:tc>
          <w:tcPr>
            <w:tcW w:w="4111" w:type="dxa"/>
            <w:gridSpan w:val="2"/>
            <w:tcBorders>
              <w:top w:val="double" w:sz="6" w:space="0" w:color="auto"/>
              <w:left w:val="double" w:sz="6" w:space="0" w:color="auto"/>
              <w:bottom w:val="double" w:sz="6" w:space="0" w:color="auto"/>
              <w:right w:val="nil"/>
            </w:tcBorders>
            <w:shd w:val="clear" w:color="auto" w:fill="auto"/>
            <w:noWrap/>
            <w:vAlign w:val="center"/>
          </w:tcPr>
          <w:p w14:paraId="2BC1E9D8" w14:textId="77777777" w:rsidR="00BD23E8" w:rsidRPr="00B25E68" w:rsidRDefault="00BD23E8" w:rsidP="00210C2F">
            <w:pPr>
              <w:rPr>
                <w:b/>
                <w:bCs/>
                <w:color w:val="000000"/>
                <w:sz w:val="16"/>
                <w:szCs w:val="16"/>
              </w:rPr>
            </w:pPr>
          </w:p>
        </w:tc>
        <w:tc>
          <w:tcPr>
            <w:tcW w:w="612" w:type="dxa"/>
            <w:tcBorders>
              <w:top w:val="nil"/>
              <w:left w:val="nil"/>
              <w:bottom w:val="double" w:sz="6" w:space="0" w:color="auto"/>
              <w:right w:val="nil"/>
            </w:tcBorders>
            <w:shd w:val="clear" w:color="auto" w:fill="auto"/>
            <w:noWrap/>
            <w:vAlign w:val="center"/>
          </w:tcPr>
          <w:p w14:paraId="4934CDB9" w14:textId="77777777" w:rsidR="00BD23E8" w:rsidRPr="00B25E68" w:rsidRDefault="00BD23E8" w:rsidP="00210C2F">
            <w:pPr>
              <w:jc w:val="center"/>
              <w:rPr>
                <w:color w:val="000000"/>
                <w:sz w:val="16"/>
                <w:szCs w:val="16"/>
              </w:rPr>
            </w:pPr>
          </w:p>
        </w:tc>
        <w:tc>
          <w:tcPr>
            <w:tcW w:w="757" w:type="dxa"/>
            <w:tcBorders>
              <w:top w:val="nil"/>
              <w:left w:val="nil"/>
              <w:bottom w:val="double" w:sz="6" w:space="0" w:color="auto"/>
              <w:right w:val="nil"/>
            </w:tcBorders>
            <w:shd w:val="clear" w:color="auto" w:fill="auto"/>
            <w:noWrap/>
            <w:vAlign w:val="center"/>
          </w:tcPr>
          <w:p w14:paraId="09C50C46" w14:textId="77777777" w:rsidR="00BD23E8" w:rsidRPr="00B25E68" w:rsidRDefault="00BD23E8" w:rsidP="00210C2F">
            <w:pPr>
              <w:rPr>
                <w:color w:val="000000"/>
                <w:sz w:val="16"/>
                <w:szCs w:val="16"/>
              </w:rPr>
            </w:pPr>
          </w:p>
        </w:tc>
        <w:tc>
          <w:tcPr>
            <w:tcW w:w="1396" w:type="dxa"/>
            <w:tcBorders>
              <w:top w:val="nil"/>
              <w:left w:val="nil"/>
              <w:bottom w:val="double" w:sz="6" w:space="0" w:color="auto"/>
              <w:right w:val="nil"/>
            </w:tcBorders>
            <w:shd w:val="clear" w:color="auto" w:fill="auto"/>
            <w:noWrap/>
            <w:vAlign w:val="center"/>
          </w:tcPr>
          <w:p w14:paraId="677499A4" w14:textId="77777777" w:rsidR="00BD23E8" w:rsidRPr="00B25E68" w:rsidRDefault="00BD23E8" w:rsidP="00210C2F">
            <w:pPr>
              <w:rPr>
                <w:color w:val="000000"/>
                <w:sz w:val="16"/>
                <w:szCs w:val="16"/>
              </w:rPr>
            </w:pPr>
          </w:p>
        </w:tc>
        <w:tc>
          <w:tcPr>
            <w:tcW w:w="1131" w:type="dxa"/>
            <w:tcBorders>
              <w:top w:val="nil"/>
              <w:left w:val="nil"/>
              <w:bottom w:val="double" w:sz="6" w:space="0" w:color="auto"/>
              <w:right w:val="double" w:sz="6" w:space="0" w:color="auto"/>
            </w:tcBorders>
            <w:shd w:val="clear" w:color="auto" w:fill="auto"/>
            <w:noWrap/>
            <w:vAlign w:val="center"/>
          </w:tcPr>
          <w:p w14:paraId="7F371BF7" w14:textId="77777777" w:rsidR="00BD23E8" w:rsidRPr="00B25E68" w:rsidRDefault="00BD23E8" w:rsidP="00210C2F">
            <w:pPr>
              <w:rPr>
                <w:color w:val="000000"/>
                <w:sz w:val="16"/>
                <w:szCs w:val="16"/>
              </w:rPr>
            </w:pPr>
          </w:p>
        </w:tc>
      </w:tr>
    </w:tbl>
    <w:p w14:paraId="1D6E7EAE" w14:textId="77777777" w:rsidR="00260DDB" w:rsidRDefault="00260DDB" w:rsidP="00DA78EE">
      <w:pPr>
        <w:pStyle w:val="Ttulo2"/>
        <w:spacing w:before="240" w:after="240"/>
        <w:jc w:val="center"/>
        <w:rPr>
          <w:rFonts w:ascii="Times New Roman" w:hAnsi="Times New Roman"/>
          <w:bCs/>
          <w:sz w:val="20"/>
        </w:rPr>
      </w:pPr>
      <w:r w:rsidRPr="00260DDB">
        <w:rPr>
          <w:rFonts w:ascii="Times New Roman" w:hAnsi="Times New Roman"/>
          <w:bCs/>
          <w:sz w:val="20"/>
        </w:rPr>
        <w:t>V</w:t>
      </w:r>
      <w:r w:rsidR="00DA78EE">
        <w:rPr>
          <w:rFonts w:ascii="Times New Roman" w:hAnsi="Times New Roman"/>
          <w:bCs/>
          <w:sz w:val="20"/>
        </w:rPr>
        <w:t>alor total por extenso: R$.....</w:t>
      </w:r>
      <w:r w:rsidRPr="00260DDB">
        <w:rPr>
          <w:rFonts w:ascii="Times New Roman" w:hAnsi="Times New Roman"/>
          <w:bCs/>
          <w:sz w:val="20"/>
        </w:rPr>
        <w:t>... (...........)</w:t>
      </w:r>
    </w:p>
    <w:p w14:paraId="32FE94B5" w14:textId="77777777" w:rsidR="00B46E48" w:rsidRPr="00B46E48" w:rsidRDefault="00B46E48" w:rsidP="00B46E48"/>
    <w:p w14:paraId="6B9BAE28" w14:textId="77777777" w:rsidR="00AC74AA" w:rsidRPr="002B3B3C" w:rsidRDefault="00AC74AA" w:rsidP="00AC74AA">
      <w:pPr>
        <w:pStyle w:val="NormalWeb"/>
        <w:spacing w:before="0" w:after="0"/>
        <w:jc w:val="both"/>
        <w:rPr>
          <w:rFonts w:ascii="Times New Roman" w:cs="Times New Roman"/>
          <w:sz w:val="20"/>
          <w:szCs w:val="20"/>
        </w:rPr>
      </w:pPr>
      <w:r w:rsidRPr="002B3B3C">
        <w:rPr>
          <w:rFonts w:ascii="Times New Roman" w:cs="Times New Roman"/>
          <w:sz w:val="20"/>
          <w:szCs w:val="20"/>
        </w:rPr>
        <w:t>Declaramos, para fins que se fizerem necessários que temos pleno conhecimento de todos os aspectos relativos à licitação em causa e concordamos, sem restrição, com as condições constantes do Edital e seus anexos.</w:t>
      </w:r>
    </w:p>
    <w:p w14:paraId="4E751C88" w14:textId="77777777" w:rsidR="00AC74AA" w:rsidRPr="002B3B3C" w:rsidRDefault="00AC74AA" w:rsidP="00AC74AA">
      <w:pPr>
        <w:pStyle w:val="NormalWeb"/>
        <w:spacing w:before="0" w:after="0"/>
        <w:jc w:val="both"/>
        <w:rPr>
          <w:rFonts w:ascii="Times New Roman" w:cs="Times New Roman"/>
          <w:sz w:val="20"/>
          <w:szCs w:val="20"/>
        </w:rPr>
      </w:pPr>
      <w:r w:rsidRPr="002B3B3C">
        <w:rPr>
          <w:rFonts w:ascii="Times New Roman" w:cs="Times New Roman"/>
          <w:sz w:val="20"/>
          <w:szCs w:val="20"/>
        </w:rPr>
        <w:t>Declaramos que os preços cotados são absolutamente líquidos, já incluídos todos os custos diretos ou indiretos, inerente ao objeto (salários, tributos, encargos sociais, fretes, material, etc.).</w:t>
      </w:r>
    </w:p>
    <w:p w14:paraId="7DD46BBD" w14:textId="77777777" w:rsidR="00AC74AA" w:rsidRPr="002B3B3C" w:rsidRDefault="00AC74AA" w:rsidP="00AC74AA">
      <w:pPr>
        <w:pStyle w:val="NormalWeb"/>
        <w:spacing w:before="0" w:after="0"/>
        <w:ind w:left="360" w:hanging="360"/>
        <w:jc w:val="both"/>
        <w:rPr>
          <w:rFonts w:ascii="Times New Roman" w:cs="Times New Roman"/>
          <w:sz w:val="20"/>
          <w:szCs w:val="20"/>
        </w:rPr>
      </w:pPr>
    </w:p>
    <w:p w14:paraId="593625CC" w14:textId="77777777" w:rsidR="00AC74AA" w:rsidRPr="002B3B3C" w:rsidRDefault="00AC74AA" w:rsidP="00AC74AA">
      <w:pPr>
        <w:pStyle w:val="NormalWeb"/>
        <w:spacing w:before="0" w:after="0"/>
        <w:jc w:val="both"/>
        <w:rPr>
          <w:rFonts w:ascii="Times New Roman" w:cs="Times New Roman"/>
          <w:sz w:val="20"/>
          <w:szCs w:val="20"/>
        </w:rPr>
      </w:pPr>
      <w:r w:rsidRPr="002B3B3C">
        <w:rPr>
          <w:rFonts w:ascii="Times New Roman" w:cs="Times New Roman"/>
          <w:sz w:val="20"/>
          <w:szCs w:val="20"/>
        </w:rPr>
        <w:t>Prazo de Validade da Proposta: não inferior a 60 (sessenta) dias contados do aceite da proposta</w:t>
      </w:r>
    </w:p>
    <w:p w14:paraId="0D54F1EF" w14:textId="77777777" w:rsidR="00AC74AA" w:rsidRPr="002B3B3C" w:rsidRDefault="00AC74AA" w:rsidP="00AC74AA">
      <w:pPr>
        <w:pStyle w:val="Default"/>
        <w:tabs>
          <w:tab w:val="left" w:pos="1080"/>
        </w:tabs>
        <w:ind w:left="1260" w:hanging="720"/>
        <w:jc w:val="both"/>
        <w:rPr>
          <w:rFonts w:ascii="Times New Roman" w:hAnsi="Times New Roman" w:cs="Times New Roman"/>
          <w:color w:val="auto"/>
          <w:sz w:val="20"/>
          <w:szCs w:val="20"/>
        </w:rPr>
      </w:pPr>
    </w:p>
    <w:p w14:paraId="0ED203BE" w14:textId="77777777" w:rsidR="00AC74AA" w:rsidRPr="002B3B3C" w:rsidRDefault="00AC74AA" w:rsidP="00AC74AA">
      <w:pPr>
        <w:pStyle w:val="Default"/>
        <w:tabs>
          <w:tab w:val="left" w:pos="1080"/>
        </w:tabs>
        <w:ind w:left="3969" w:hanging="3969"/>
        <w:jc w:val="both"/>
        <w:rPr>
          <w:rFonts w:ascii="Times New Roman" w:hAnsi="Times New Roman" w:cs="Times New Roman"/>
          <w:b/>
          <w:color w:val="auto"/>
          <w:sz w:val="20"/>
          <w:szCs w:val="20"/>
        </w:rPr>
      </w:pPr>
      <w:r w:rsidRPr="002B3B3C">
        <w:rPr>
          <w:rFonts w:ascii="Times New Roman" w:hAnsi="Times New Roman" w:cs="Times New Roman"/>
          <w:b/>
          <w:color w:val="auto"/>
          <w:sz w:val="20"/>
          <w:szCs w:val="20"/>
        </w:rPr>
        <w:t xml:space="preserve">Local de entrega: </w:t>
      </w:r>
    </w:p>
    <w:p w14:paraId="29E6400E" w14:textId="77777777" w:rsidR="00AC74AA" w:rsidRPr="002B3B3C" w:rsidRDefault="00AC74AA" w:rsidP="00AC74AA">
      <w:pPr>
        <w:autoSpaceDE w:val="0"/>
        <w:autoSpaceDN w:val="0"/>
        <w:adjustRightInd w:val="0"/>
        <w:ind w:right="-852"/>
        <w:jc w:val="both"/>
        <w:rPr>
          <w:color w:val="000000"/>
          <w:sz w:val="20"/>
          <w:szCs w:val="20"/>
        </w:rPr>
      </w:pPr>
    </w:p>
    <w:p w14:paraId="01341D20" w14:textId="77777777" w:rsidR="00AC74AA" w:rsidRPr="002B3B3C" w:rsidRDefault="00AC74AA" w:rsidP="00AC74AA">
      <w:pPr>
        <w:pStyle w:val="NormalWeb"/>
        <w:spacing w:before="0" w:after="0"/>
        <w:jc w:val="center"/>
        <w:rPr>
          <w:rFonts w:ascii="Times New Roman" w:cs="Times New Roman"/>
          <w:b/>
          <w:sz w:val="20"/>
          <w:szCs w:val="20"/>
        </w:rPr>
      </w:pPr>
      <w:r w:rsidRPr="002B3B3C">
        <w:rPr>
          <w:rFonts w:ascii="Times New Roman" w:cs="Times New Roman"/>
          <w:b/>
          <w:sz w:val="20"/>
          <w:szCs w:val="20"/>
        </w:rPr>
        <w:t xml:space="preserve">DADOS DA EMPRESA </w:t>
      </w:r>
    </w:p>
    <w:p w14:paraId="474E0567"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Razão Social: ________________________________________________________________</w:t>
      </w:r>
    </w:p>
    <w:p w14:paraId="173223C7" w14:textId="77777777" w:rsidR="00AC74AA" w:rsidRPr="002B3B3C" w:rsidRDefault="00AC74AA" w:rsidP="00AC74AA">
      <w:pPr>
        <w:pStyle w:val="NormalWeb"/>
        <w:spacing w:before="0" w:after="0"/>
        <w:rPr>
          <w:rFonts w:ascii="Times New Roman" w:cs="Times New Roman"/>
          <w:sz w:val="20"/>
          <w:szCs w:val="20"/>
        </w:rPr>
      </w:pPr>
    </w:p>
    <w:p w14:paraId="799342AF" w14:textId="77777777" w:rsidR="00AC74AA" w:rsidRPr="002B3B3C" w:rsidRDefault="00AC74AA" w:rsidP="00AC74AA">
      <w:pPr>
        <w:pStyle w:val="NormalWeb"/>
        <w:spacing w:before="0" w:after="0"/>
        <w:jc w:val="both"/>
        <w:rPr>
          <w:rFonts w:ascii="Times New Roman" w:cs="Times New Roman"/>
          <w:sz w:val="20"/>
          <w:szCs w:val="20"/>
        </w:rPr>
      </w:pPr>
      <w:r w:rsidRPr="002B3B3C">
        <w:rPr>
          <w:rFonts w:ascii="Times New Roman" w:cs="Times New Roman"/>
          <w:sz w:val="20"/>
          <w:szCs w:val="20"/>
        </w:rPr>
        <w:t>CNPJ:______________________________________________________________________</w:t>
      </w:r>
    </w:p>
    <w:p w14:paraId="21723906" w14:textId="77777777" w:rsidR="00AC74AA" w:rsidRPr="002B3B3C" w:rsidRDefault="00AC74AA" w:rsidP="00AC74AA">
      <w:pPr>
        <w:pStyle w:val="NormalWeb"/>
        <w:spacing w:before="0" w:after="0"/>
        <w:jc w:val="both"/>
        <w:rPr>
          <w:rFonts w:ascii="Times New Roman" w:cs="Times New Roman"/>
          <w:sz w:val="20"/>
          <w:szCs w:val="20"/>
        </w:rPr>
      </w:pPr>
    </w:p>
    <w:p w14:paraId="360261FD"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Endereço:___________________________________________________________________</w:t>
      </w:r>
    </w:p>
    <w:p w14:paraId="1475F357" w14:textId="77777777" w:rsidR="00AC74AA" w:rsidRPr="002B3B3C" w:rsidRDefault="00AC74AA" w:rsidP="00AC74AA">
      <w:pPr>
        <w:pStyle w:val="NormalWeb"/>
        <w:spacing w:before="0" w:after="0"/>
        <w:rPr>
          <w:rFonts w:ascii="Times New Roman" w:cs="Times New Roman"/>
          <w:sz w:val="20"/>
          <w:szCs w:val="20"/>
        </w:rPr>
      </w:pPr>
    </w:p>
    <w:p w14:paraId="0C050E93"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Cidade:_______________________CEP: __________________________UF_____________</w:t>
      </w:r>
    </w:p>
    <w:p w14:paraId="390CD932" w14:textId="77777777" w:rsidR="00AC74AA" w:rsidRPr="002B3B3C" w:rsidRDefault="00AC74AA" w:rsidP="00AC74AA">
      <w:pPr>
        <w:pStyle w:val="NormalWeb"/>
        <w:spacing w:before="0" w:after="0"/>
        <w:rPr>
          <w:rFonts w:ascii="Times New Roman" w:cs="Times New Roman"/>
          <w:sz w:val="20"/>
          <w:szCs w:val="20"/>
        </w:rPr>
      </w:pPr>
    </w:p>
    <w:p w14:paraId="3CF52B0E"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Telefone: ____________________Fax:_____________________E-mail:________________</w:t>
      </w:r>
    </w:p>
    <w:p w14:paraId="24819466" w14:textId="77777777" w:rsidR="00AC74AA" w:rsidRPr="002B3B3C" w:rsidRDefault="00AC74AA" w:rsidP="00AC74AA">
      <w:pPr>
        <w:pStyle w:val="NormalWeb"/>
        <w:spacing w:before="0" w:after="0"/>
        <w:rPr>
          <w:rFonts w:ascii="Times New Roman" w:cs="Times New Roman"/>
          <w:sz w:val="20"/>
          <w:szCs w:val="20"/>
        </w:rPr>
      </w:pPr>
    </w:p>
    <w:p w14:paraId="1A26DE81"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Banco:_____________    Agência:________________ C/C: __________________________</w:t>
      </w:r>
    </w:p>
    <w:p w14:paraId="6032BF59" w14:textId="77777777" w:rsidR="00AC74AA" w:rsidRPr="002B3B3C" w:rsidRDefault="00AC74AA" w:rsidP="00AC74AA">
      <w:pPr>
        <w:pStyle w:val="NormalWeb"/>
        <w:spacing w:before="0" w:after="0"/>
        <w:rPr>
          <w:rFonts w:ascii="Times New Roman" w:cs="Times New Roman"/>
          <w:sz w:val="20"/>
          <w:szCs w:val="20"/>
        </w:rPr>
      </w:pPr>
    </w:p>
    <w:p w14:paraId="15E393EC" w14:textId="77777777" w:rsidR="00AC74AA" w:rsidRPr="002B3B3C" w:rsidRDefault="00AC74AA" w:rsidP="00AC74AA">
      <w:pPr>
        <w:pStyle w:val="NormalWeb"/>
        <w:spacing w:before="0" w:after="0"/>
        <w:rPr>
          <w:rFonts w:ascii="Times New Roman" w:cs="Times New Roman"/>
          <w:sz w:val="20"/>
          <w:szCs w:val="20"/>
        </w:rPr>
      </w:pPr>
    </w:p>
    <w:p w14:paraId="56AE8F5D" w14:textId="77777777" w:rsidR="00A878DF" w:rsidRDefault="00A878DF" w:rsidP="00AC74AA">
      <w:pPr>
        <w:pStyle w:val="NormalWeb"/>
        <w:spacing w:before="0" w:after="0"/>
        <w:jc w:val="center"/>
        <w:rPr>
          <w:rFonts w:ascii="Times New Roman" w:cs="Times New Roman"/>
          <w:b/>
          <w:sz w:val="20"/>
          <w:szCs w:val="20"/>
        </w:rPr>
      </w:pPr>
    </w:p>
    <w:p w14:paraId="01BEB955" w14:textId="77777777" w:rsidR="00A878DF" w:rsidRDefault="00A878DF" w:rsidP="00AC74AA">
      <w:pPr>
        <w:pStyle w:val="NormalWeb"/>
        <w:spacing w:before="0" w:after="0"/>
        <w:jc w:val="center"/>
        <w:rPr>
          <w:rFonts w:ascii="Times New Roman" w:cs="Times New Roman"/>
          <w:b/>
          <w:sz w:val="20"/>
          <w:szCs w:val="20"/>
        </w:rPr>
      </w:pPr>
    </w:p>
    <w:p w14:paraId="0CD89D7E" w14:textId="77777777" w:rsidR="00AC74AA" w:rsidRPr="002B3B3C" w:rsidRDefault="00AC74AA" w:rsidP="00AC74AA">
      <w:pPr>
        <w:pStyle w:val="NormalWeb"/>
        <w:spacing w:before="0" w:after="0"/>
        <w:jc w:val="center"/>
        <w:rPr>
          <w:rFonts w:ascii="Times New Roman" w:cs="Times New Roman"/>
          <w:b/>
          <w:sz w:val="20"/>
          <w:szCs w:val="20"/>
        </w:rPr>
      </w:pPr>
      <w:r w:rsidRPr="002B3B3C">
        <w:rPr>
          <w:rFonts w:ascii="Times New Roman" w:cs="Times New Roman"/>
          <w:b/>
          <w:sz w:val="20"/>
          <w:szCs w:val="20"/>
        </w:rPr>
        <w:t>DADOS DO REPRESENTANTE LEGAL</w:t>
      </w:r>
    </w:p>
    <w:p w14:paraId="6D1E934F" w14:textId="77777777" w:rsidR="00AC74AA" w:rsidRPr="002B3B3C" w:rsidRDefault="00AC74AA" w:rsidP="00AC74AA">
      <w:pPr>
        <w:pStyle w:val="NormalWeb"/>
        <w:spacing w:before="0" w:after="0"/>
        <w:jc w:val="center"/>
        <w:rPr>
          <w:rFonts w:ascii="Times New Roman" w:cs="Times New Roman"/>
          <w:sz w:val="20"/>
          <w:szCs w:val="20"/>
        </w:rPr>
      </w:pPr>
    </w:p>
    <w:p w14:paraId="490638CC"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Nome: _____________________________________________________________________</w:t>
      </w:r>
    </w:p>
    <w:p w14:paraId="0EBDC573" w14:textId="77777777" w:rsidR="00AC74AA" w:rsidRPr="002B3B3C" w:rsidRDefault="00AC74AA" w:rsidP="00AC74AA">
      <w:pPr>
        <w:pStyle w:val="NormalWeb"/>
        <w:spacing w:before="0" w:after="0"/>
        <w:rPr>
          <w:rFonts w:ascii="Times New Roman" w:cs="Times New Roman"/>
          <w:sz w:val="20"/>
          <w:szCs w:val="20"/>
        </w:rPr>
      </w:pPr>
    </w:p>
    <w:p w14:paraId="214C905D"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RG: ___________________________________C.P.F._______________________________</w:t>
      </w:r>
    </w:p>
    <w:p w14:paraId="114B137C" w14:textId="77777777" w:rsidR="00AC74AA" w:rsidRPr="002B3B3C" w:rsidRDefault="00AC74AA" w:rsidP="00AC74AA">
      <w:pPr>
        <w:pStyle w:val="NormalWeb"/>
        <w:spacing w:before="0" w:after="0"/>
        <w:rPr>
          <w:rFonts w:ascii="Times New Roman" w:cs="Times New Roman"/>
          <w:sz w:val="20"/>
          <w:szCs w:val="20"/>
        </w:rPr>
      </w:pPr>
    </w:p>
    <w:p w14:paraId="08372B68" w14:textId="77777777" w:rsidR="00AC74AA" w:rsidRPr="002B3B3C" w:rsidRDefault="00AC74AA" w:rsidP="00AC74AA">
      <w:pPr>
        <w:pStyle w:val="NormalWeb"/>
        <w:spacing w:before="0" w:after="0"/>
        <w:rPr>
          <w:rFonts w:ascii="Times New Roman" w:cs="Times New Roman"/>
          <w:sz w:val="20"/>
          <w:szCs w:val="20"/>
        </w:rPr>
      </w:pPr>
      <w:r w:rsidRPr="002B3B3C">
        <w:rPr>
          <w:rFonts w:ascii="Times New Roman" w:cs="Times New Roman"/>
          <w:sz w:val="20"/>
          <w:szCs w:val="20"/>
        </w:rPr>
        <w:t>Telefones: ________________________________E-mail: ____________________________</w:t>
      </w:r>
    </w:p>
    <w:p w14:paraId="4788E077" w14:textId="77777777" w:rsidR="00AC74AA" w:rsidRPr="002B3B3C" w:rsidRDefault="00AC74AA" w:rsidP="00AC74AA">
      <w:pPr>
        <w:pStyle w:val="NormalWeb"/>
        <w:spacing w:before="0" w:after="0"/>
        <w:rPr>
          <w:rFonts w:ascii="Times New Roman" w:cs="Times New Roman"/>
          <w:sz w:val="20"/>
          <w:szCs w:val="20"/>
        </w:rPr>
      </w:pPr>
    </w:p>
    <w:p w14:paraId="69180B19" w14:textId="77777777" w:rsidR="00AC74AA" w:rsidRPr="002B3B3C" w:rsidRDefault="00AC74AA" w:rsidP="00AC74AA">
      <w:pPr>
        <w:pStyle w:val="NormalWeb"/>
        <w:spacing w:before="0" w:after="0"/>
        <w:rPr>
          <w:rFonts w:ascii="Times New Roman" w:cs="Times New Roman"/>
          <w:sz w:val="20"/>
          <w:szCs w:val="20"/>
        </w:rPr>
      </w:pPr>
    </w:p>
    <w:p w14:paraId="5A6E9E10" w14:textId="77777777" w:rsidR="00AC74AA" w:rsidRPr="002B3B3C" w:rsidRDefault="00AC74AA" w:rsidP="00AC74AA">
      <w:pPr>
        <w:pStyle w:val="NormalWeb"/>
        <w:spacing w:before="0" w:after="0"/>
        <w:jc w:val="center"/>
        <w:rPr>
          <w:rFonts w:ascii="Times New Roman" w:cs="Times New Roman"/>
          <w:sz w:val="20"/>
          <w:szCs w:val="20"/>
        </w:rPr>
      </w:pPr>
      <w:r w:rsidRPr="002B3B3C">
        <w:rPr>
          <w:rFonts w:ascii="Times New Roman" w:cs="Times New Roman"/>
          <w:sz w:val="20"/>
          <w:szCs w:val="20"/>
        </w:rPr>
        <w:t>___________________________________________________________________</w:t>
      </w:r>
    </w:p>
    <w:p w14:paraId="60B2BFCD" w14:textId="77777777" w:rsidR="00AC74AA" w:rsidRPr="002B3B3C" w:rsidRDefault="00AC74AA" w:rsidP="00AC74AA">
      <w:pPr>
        <w:autoSpaceDE w:val="0"/>
        <w:autoSpaceDN w:val="0"/>
        <w:adjustRightInd w:val="0"/>
        <w:jc w:val="center"/>
        <w:rPr>
          <w:sz w:val="20"/>
          <w:szCs w:val="20"/>
        </w:rPr>
      </w:pPr>
      <w:r w:rsidRPr="002B3B3C">
        <w:rPr>
          <w:sz w:val="20"/>
          <w:szCs w:val="20"/>
        </w:rPr>
        <w:t>(Local e data)</w:t>
      </w:r>
    </w:p>
    <w:p w14:paraId="4474FC35" w14:textId="77777777" w:rsidR="00AC74AA" w:rsidRPr="002B3B3C" w:rsidRDefault="00AC74AA" w:rsidP="00AC74AA">
      <w:pPr>
        <w:autoSpaceDE w:val="0"/>
        <w:autoSpaceDN w:val="0"/>
        <w:adjustRightInd w:val="0"/>
        <w:jc w:val="center"/>
        <w:rPr>
          <w:sz w:val="20"/>
          <w:szCs w:val="20"/>
        </w:rPr>
      </w:pPr>
    </w:p>
    <w:p w14:paraId="56FC43D6" w14:textId="77777777" w:rsidR="00AC74AA" w:rsidRPr="002B3B3C" w:rsidRDefault="00AC74AA" w:rsidP="00AC74AA">
      <w:pPr>
        <w:pStyle w:val="NormalWeb"/>
        <w:spacing w:before="0" w:after="0"/>
        <w:jc w:val="center"/>
        <w:rPr>
          <w:rFonts w:ascii="Times New Roman" w:cs="Times New Roman"/>
          <w:sz w:val="20"/>
          <w:szCs w:val="20"/>
        </w:rPr>
      </w:pPr>
      <w:r w:rsidRPr="002B3B3C">
        <w:rPr>
          <w:rFonts w:ascii="Times New Roman" w:cs="Times New Roman"/>
          <w:sz w:val="20"/>
          <w:szCs w:val="20"/>
        </w:rPr>
        <w:t>___________________________________________________________________</w:t>
      </w:r>
    </w:p>
    <w:p w14:paraId="26C346A1" w14:textId="77777777" w:rsidR="00AC74AA" w:rsidRPr="002B3B3C" w:rsidRDefault="00AC74AA" w:rsidP="00AC74AA">
      <w:pPr>
        <w:autoSpaceDE w:val="0"/>
        <w:autoSpaceDN w:val="0"/>
        <w:adjustRightInd w:val="0"/>
        <w:jc w:val="center"/>
        <w:rPr>
          <w:sz w:val="20"/>
          <w:szCs w:val="20"/>
        </w:rPr>
      </w:pPr>
      <w:r w:rsidRPr="002B3B3C">
        <w:rPr>
          <w:sz w:val="20"/>
          <w:szCs w:val="20"/>
        </w:rPr>
        <w:t>(Carimbo e assinatura do responsável)</w:t>
      </w:r>
    </w:p>
    <w:p w14:paraId="2C7958D2" w14:textId="77777777" w:rsidR="00260DDB" w:rsidRPr="006E38F9" w:rsidRDefault="00AC74AA" w:rsidP="006E38F9">
      <w:pPr>
        <w:pStyle w:val="Default"/>
        <w:jc w:val="center"/>
        <w:rPr>
          <w:rFonts w:ascii="Times New Roman" w:hAnsi="Times New Roman" w:cs="Times New Roman"/>
          <w:b/>
          <w:sz w:val="20"/>
          <w:szCs w:val="20"/>
        </w:rPr>
      </w:pPr>
      <w:r w:rsidRPr="002B3B3C">
        <w:rPr>
          <w:rFonts w:ascii="Times New Roman" w:hAnsi="Times New Roman" w:cs="Times New Roman"/>
          <w:sz w:val="20"/>
          <w:szCs w:val="20"/>
        </w:rPr>
        <w:t xml:space="preserve"> (Em papel timbrado)</w:t>
      </w:r>
    </w:p>
    <w:sectPr w:rsidR="00260DDB" w:rsidRPr="006E38F9" w:rsidSect="00F911E4">
      <w:headerReference w:type="default" r:id="rId10"/>
      <w:footerReference w:type="even" r:id="rId11"/>
      <w:footerReference w:type="default" r:id="rId12"/>
      <w:pgSz w:w="11906" w:h="16838" w:code="9"/>
      <w:pgMar w:top="1533" w:right="1134" w:bottom="851" w:left="170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38B4" w14:textId="77777777" w:rsidR="007E7180" w:rsidRDefault="007E7180">
      <w:r>
        <w:separator/>
      </w:r>
    </w:p>
  </w:endnote>
  <w:endnote w:type="continuationSeparator" w:id="0">
    <w:p w14:paraId="7B3395D0" w14:textId="77777777" w:rsidR="007E7180" w:rsidRDefault="007E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man 10cpi">
    <w:altName w:val="Courier 10cpi"/>
    <w:panose1 w:val="00000000000000000000"/>
    <w:charset w:val="00"/>
    <w:family w:val="modern"/>
    <w:notTrueType/>
    <w:pitch w:val="fixed"/>
    <w:sig w:usb0="00000003" w:usb1="00000000" w:usb2="00000000" w:usb3="00000000" w:csb0="00000001" w:csb1="00000000"/>
  </w:font>
  <w:font w:name="Ecofont_Spranq_eco_Sans">
    <w:altName w:val="Malgun Gothic"/>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A89F" w14:textId="77777777" w:rsidR="00A33069" w:rsidRDefault="00A33069" w:rsidP="006C75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08B00E" w14:textId="77777777" w:rsidR="00A33069" w:rsidRDefault="00A33069" w:rsidP="009239C8">
    <w:pPr>
      <w:pStyle w:val="Rodap"/>
      <w:ind w:right="360"/>
    </w:pPr>
  </w:p>
  <w:p w14:paraId="3A56F030" w14:textId="77777777" w:rsidR="00A33069" w:rsidRDefault="00A33069"/>
  <w:p w14:paraId="344938E1" w14:textId="77777777" w:rsidR="00A33069" w:rsidRDefault="00A33069"/>
  <w:p w14:paraId="7817E89A" w14:textId="77777777" w:rsidR="00A33069" w:rsidRDefault="00A330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D592" w14:textId="77777777" w:rsidR="00A33069" w:rsidRPr="001266E3" w:rsidRDefault="00A33069">
    <w:pPr>
      <w:pStyle w:val="Rodap"/>
      <w:jc w:val="center"/>
      <w:rPr>
        <w:sz w:val="16"/>
        <w:szCs w:val="16"/>
      </w:rPr>
    </w:pPr>
    <w:r w:rsidRPr="001266E3">
      <w:rPr>
        <w:sz w:val="16"/>
        <w:szCs w:val="16"/>
      </w:rPr>
      <w:fldChar w:fldCharType="begin"/>
    </w:r>
    <w:r w:rsidRPr="001266E3">
      <w:rPr>
        <w:sz w:val="16"/>
        <w:szCs w:val="16"/>
      </w:rPr>
      <w:instrText>PAGE   \* MERGEFORMAT</w:instrText>
    </w:r>
    <w:r w:rsidRPr="001266E3">
      <w:rPr>
        <w:sz w:val="16"/>
        <w:szCs w:val="16"/>
      </w:rPr>
      <w:fldChar w:fldCharType="separate"/>
    </w:r>
    <w:r w:rsidR="00C44141">
      <w:rPr>
        <w:noProof/>
        <w:sz w:val="16"/>
        <w:szCs w:val="16"/>
      </w:rPr>
      <w:t>29</w:t>
    </w:r>
    <w:r w:rsidRPr="001266E3">
      <w:rPr>
        <w:sz w:val="16"/>
        <w:szCs w:val="16"/>
      </w:rPr>
      <w:fldChar w:fldCharType="end"/>
    </w:r>
  </w:p>
  <w:p w14:paraId="273F38BA" w14:textId="77777777" w:rsidR="00A33069" w:rsidRDefault="00A33069" w:rsidP="003D570B">
    <w:pPr>
      <w:pStyle w:val="Rodap"/>
      <w:jc w:val="center"/>
      <w:rPr>
        <w:rFonts w:ascii="Arial" w:hAnsi="Arial" w:cs="Arial"/>
        <w:sz w:val="16"/>
        <w:szCs w:val="16"/>
      </w:rPr>
    </w:pPr>
  </w:p>
  <w:p w14:paraId="3F70069F" w14:textId="77777777" w:rsidR="00A33069" w:rsidRDefault="00A33069"/>
  <w:p w14:paraId="47BACD70" w14:textId="77777777" w:rsidR="00A33069" w:rsidRDefault="00A330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1E39" w14:textId="77777777" w:rsidR="007E7180" w:rsidRDefault="007E7180">
      <w:r>
        <w:separator/>
      </w:r>
    </w:p>
  </w:footnote>
  <w:footnote w:type="continuationSeparator" w:id="0">
    <w:p w14:paraId="45D2BAD5" w14:textId="77777777" w:rsidR="007E7180" w:rsidRDefault="007E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1D6" w14:textId="6C53CE8A" w:rsidR="00D26AD3" w:rsidRDefault="00F07973">
    <w:pPr>
      <w:pStyle w:val="Cabealho"/>
    </w:pPr>
    <w:r>
      <w:rPr>
        <w:noProof/>
      </w:rPr>
      <w:drawing>
        <wp:anchor distT="0" distB="0" distL="114300" distR="114300" simplePos="0" relativeHeight="251658240" behindDoc="1" locked="0" layoutInCell="1" allowOverlap="1" wp14:editId="09430CEE">
          <wp:simplePos x="0" y="0"/>
          <wp:positionH relativeFrom="page">
            <wp:posOffset>3242310</wp:posOffset>
          </wp:positionH>
          <wp:positionV relativeFrom="page">
            <wp:posOffset>95250</wp:posOffset>
          </wp:positionV>
          <wp:extent cx="914400" cy="600075"/>
          <wp:effectExtent l="0" t="0" r="0" b="0"/>
          <wp:wrapNone/>
          <wp:docPr id="1"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DF3B1" w14:textId="1B0AEB08" w:rsidR="00A33069" w:rsidRDefault="00A33069" w:rsidP="00AA5FE2">
    <w:pPr>
      <w:pStyle w:val="Cabealho"/>
      <w:tabs>
        <w:tab w:val="right" w:pos="0"/>
        <w:tab w:val="left" w:pos="1418"/>
      </w:tabs>
    </w:pPr>
  </w:p>
  <w:p w14:paraId="07AC1E35" w14:textId="77777777" w:rsidR="003D1948" w:rsidRPr="00B85117" w:rsidRDefault="003D1948" w:rsidP="003D1948">
    <w:pPr>
      <w:jc w:val="center"/>
      <w:rPr>
        <w:b/>
      </w:rPr>
    </w:pPr>
    <w:r w:rsidRPr="00B85117">
      <w:rPr>
        <w:b/>
      </w:rPr>
      <w:t>ESTADO DE SANTA CATARINA</w:t>
    </w:r>
  </w:p>
  <w:p w14:paraId="710F86D5" w14:textId="77777777" w:rsidR="003D1948" w:rsidRPr="00B85117" w:rsidRDefault="003D1948" w:rsidP="003D1948">
    <w:pPr>
      <w:jc w:val="center"/>
      <w:rPr>
        <w:b/>
      </w:rPr>
    </w:pPr>
    <w:r>
      <w:rPr>
        <w:b/>
      </w:rPr>
      <w:t>MUNICÍPIO</w:t>
    </w:r>
    <w:r w:rsidRPr="00B85117">
      <w:rPr>
        <w:b/>
      </w:rPr>
      <w:t xml:space="preserve"> DE PASSO DE TORRES</w:t>
    </w:r>
  </w:p>
  <w:p w14:paraId="59725C12" w14:textId="77777777" w:rsidR="00D26AD3" w:rsidRDefault="00D26AD3" w:rsidP="00AA5FE2">
    <w:pPr>
      <w:pStyle w:val="Cabealho"/>
      <w:tabs>
        <w:tab w:val="right" w:pos="0"/>
        <w:tab w:val="left" w:pos="1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multilevel"/>
    <w:tmpl w:val="398AD714"/>
    <w:name w:val="WW8Num7"/>
    <w:lvl w:ilvl="0">
      <w:start w:val="1"/>
      <w:numFmt w:val="lowerLetter"/>
      <w:lvlText w:val="%1)"/>
      <w:lvlJc w:val="left"/>
      <w:pPr>
        <w:tabs>
          <w:tab w:val="num" w:pos="142"/>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9"/>
    <w:multiLevelType w:val="multilevel"/>
    <w:tmpl w:val="2C4E39A6"/>
    <w:name w:val="WW8Num9"/>
    <w:lvl w:ilvl="0">
      <w:start w:val="1"/>
      <w:numFmt w:val="lowerLetter"/>
      <w:lvlText w:val="%1)"/>
      <w:lvlJc w:val="left"/>
      <w:pPr>
        <w:tabs>
          <w:tab w:val="num" w:pos="0"/>
        </w:tabs>
      </w:pPr>
      <w:rPr>
        <w:b/>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6A93AE4"/>
    <w:multiLevelType w:val="multilevel"/>
    <w:tmpl w:val="24E6E2F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8" w15:restartNumberingAfterBreak="0">
    <w:nsid w:val="16242958"/>
    <w:multiLevelType w:val="multilevel"/>
    <w:tmpl w:val="0416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5"/>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C4008C5"/>
    <w:multiLevelType w:val="multilevel"/>
    <w:tmpl w:val="E0D61AAC"/>
    <w:lvl w:ilvl="0">
      <w:start w:val="1"/>
      <w:numFmt w:val="decimal"/>
      <w:pStyle w:val="Normal1"/>
      <w:lvlText w:val="%1"/>
      <w:lvlJc w:val="left"/>
      <w:pPr>
        <w:tabs>
          <w:tab w:val="num" w:pos="360"/>
        </w:tabs>
      </w:pPr>
      <w:rPr>
        <w:rFonts w:ascii="Arial" w:hAnsi="Arial" w:cs="Arial" w:hint="default"/>
        <w:b/>
        <w:bCs/>
        <w:i w:val="0"/>
        <w:iCs w:val="0"/>
        <w:color w:val="0000FF"/>
        <w:sz w:val="18"/>
        <w:szCs w:val="18"/>
      </w:rPr>
    </w:lvl>
    <w:lvl w:ilvl="1">
      <w:start w:val="1"/>
      <w:numFmt w:val="decimal"/>
      <w:pStyle w:val="Normal2"/>
      <w:lvlText w:val="%1.%2  "/>
      <w:lvlJc w:val="left"/>
      <w:pPr>
        <w:tabs>
          <w:tab w:val="num" w:pos="720"/>
        </w:tabs>
      </w:pPr>
      <w:rPr>
        <w:rFonts w:ascii="Arial" w:hAnsi="Arial" w:cs="Arial" w:hint="default"/>
        <w:b/>
        <w:bCs/>
        <w:i w:val="0"/>
        <w:iCs w:val="0"/>
        <w:color w:val="0000FF"/>
        <w:sz w:val="18"/>
        <w:szCs w:val="18"/>
      </w:rPr>
    </w:lvl>
    <w:lvl w:ilvl="2">
      <w:start w:val="1"/>
      <w:numFmt w:val="decimal"/>
      <w:pStyle w:val="Normal3"/>
      <w:lvlText w:val="%1.%2.%3  "/>
      <w:lvlJc w:val="left"/>
      <w:pPr>
        <w:tabs>
          <w:tab w:val="num" w:pos="720"/>
        </w:tabs>
      </w:pPr>
      <w:rPr>
        <w:rFonts w:ascii="Arial" w:hAnsi="Arial" w:cs="Arial" w:hint="default"/>
        <w:b/>
        <w:bCs/>
        <w:i w:val="0"/>
        <w:iCs w:val="0"/>
        <w:color w:val="0000FF"/>
        <w:sz w:val="18"/>
        <w:szCs w:val="18"/>
      </w:rPr>
    </w:lvl>
    <w:lvl w:ilvl="3">
      <w:start w:val="1"/>
      <w:numFmt w:val="decimal"/>
      <w:pStyle w:val="Normal4"/>
      <w:lvlText w:val="%1.%2.%3.%4  "/>
      <w:lvlJc w:val="left"/>
      <w:pPr>
        <w:tabs>
          <w:tab w:val="num" w:pos="1080"/>
        </w:tabs>
      </w:pPr>
      <w:rPr>
        <w:rFonts w:ascii="Arial" w:hAnsi="Arial" w:cs="Arial" w:hint="default"/>
        <w:b/>
        <w:bCs/>
        <w:i w:val="0"/>
        <w:iCs w:val="0"/>
        <w:color w:val="0000FF"/>
        <w:sz w:val="18"/>
        <w:szCs w:val="18"/>
      </w:rPr>
    </w:lvl>
    <w:lvl w:ilvl="4">
      <w:start w:val="1"/>
      <w:numFmt w:val="decimal"/>
      <w:pStyle w:val="Normal5"/>
      <w:lvlText w:val="%1.%2.%3.%4.%5  "/>
      <w:lvlJc w:val="left"/>
      <w:pPr>
        <w:tabs>
          <w:tab w:val="num" w:pos="1080"/>
        </w:tabs>
      </w:pPr>
      <w:rPr>
        <w:rFonts w:ascii="Arial" w:hAnsi="Arial" w:cs="Arial" w:hint="default"/>
        <w:b/>
        <w:bCs/>
        <w:i w:val="0"/>
        <w:iCs w:val="0"/>
        <w:color w:val="0000FF"/>
        <w:sz w:val="18"/>
        <w:szCs w:val="18"/>
      </w:rPr>
    </w:lvl>
    <w:lvl w:ilvl="5">
      <w:start w:val="1"/>
      <w:numFmt w:val="decimal"/>
      <w:pStyle w:val="Normal6"/>
      <w:lvlText w:val="%1.%2.%3.%4.%5.%6  "/>
      <w:lvlJc w:val="left"/>
      <w:pPr>
        <w:tabs>
          <w:tab w:val="num" w:pos="1080"/>
        </w:tabs>
      </w:pPr>
      <w:rPr>
        <w:rFonts w:ascii="Arial" w:hAnsi="Arial" w:cs="Arial" w:hint="default"/>
        <w:b/>
        <w:bCs/>
        <w:i w:val="0"/>
        <w:iCs w:val="0"/>
        <w:color w:val="0000FF"/>
        <w:sz w:val="18"/>
        <w:szCs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1D5C100D"/>
    <w:multiLevelType w:val="multilevel"/>
    <w:tmpl w:val="8ABCC56E"/>
    <w:lvl w:ilvl="0">
      <w:start w:val="1"/>
      <w:numFmt w:val="decimal"/>
      <w:lvlText w:val="%1."/>
      <w:lvlJc w:val="left"/>
      <w:pPr>
        <w:ind w:left="360" w:hanging="360"/>
      </w:pPr>
      <w:rPr>
        <w:b/>
      </w:rPr>
    </w:lvl>
    <w:lvl w:ilvl="1">
      <w:start w:val="1"/>
      <w:numFmt w:val="decimal"/>
      <w:lvlText w:val="%1.%2."/>
      <w:lvlJc w:val="left"/>
      <w:pPr>
        <w:ind w:left="1142" w:hanging="432"/>
      </w:pPr>
      <w:rPr>
        <w:b/>
        <w:i w:val="0"/>
        <w:color w:val="auto"/>
      </w:rPr>
    </w:lvl>
    <w:lvl w:ilvl="2">
      <w:start w:val="1"/>
      <w:numFmt w:val="decimal"/>
      <w:lvlText w:val="%1.%2.%3."/>
      <w:lvlJc w:val="left"/>
      <w:pPr>
        <w:ind w:left="1497"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B2459"/>
    <w:multiLevelType w:val="hybridMultilevel"/>
    <w:tmpl w:val="2FBEE048"/>
    <w:lvl w:ilvl="0" w:tplc="1ED09000">
      <w:start w:val="1"/>
      <w:numFmt w:val="lowerLetter"/>
      <w:lvlText w:val="%1)"/>
      <w:lvlJc w:val="left"/>
      <w:pPr>
        <w:tabs>
          <w:tab w:val="num" w:pos="502"/>
        </w:tabs>
        <w:ind w:left="502" w:hanging="360"/>
      </w:pPr>
      <w:rPr>
        <w:rFonts w:hint="default"/>
        <w:b/>
        <w:bCs/>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15:restartNumberingAfterBreak="0">
    <w:nsid w:val="274D7B31"/>
    <w:multiLevelType w:val="multilevel"/>
    <w:tmpl w:val="59348868"/>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998766C"/>
    <w:multiLevelType w:val="multilevel"/>
    <w:tmpl w:val="BC9A08B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EC0FD4"/>
    <w:multiLevelType w:val="hybridMultilevel"/>
    <w:tmpl w:val="22625D6C"/>
    <w:lvl w:ilvl="0" w:tplc="46580370">
      <w:start w:val="1"/>
      <w:numFmt w:val="lowerLetter"/>
      <w:lvlText w:val="%1)"/>
      <w:lvlJc w:val="left"/>
      <w:pPr>
        <w:tabs>
          <w:tab w:val="num" w:pos="720"/>
        </w:tabs>
        <w:ind w:left="720" w:hanging="36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15:restartNumberingAfterBreak="0">
    <w:nsid w:val="381A78E3"/>
    <w:multiLevelType w:val="multilevel"/>
    <w:tmpl w:val="559A673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E1239A"/>
    <w:multiLevelType w:val="multilevel"/>
    <w:tmpl w:val="0416001F"/>
    <w:styleLink w:val="Estilo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1675502"/>
    <w:multiLevelType w:val="hybridMultilevel"/>
    <w:tmpl w:val="98BE18B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8" w15:restartNumberingAfterBreak="0">
    <w:nsid w:val="47862564"/>
    <w:multiLevelType w:val="multilevel"/>
    <w:tmpl w:val="39746848"/>
    <w:lvl w:ilvl="0">
      <w:start w:val="1"/>
      <w:numFmt w:val="decimal"/>
      <w:lvlText w:val="%1."/>
      <w:lvlJc w:val="left"/>
      <w:pPr>
        <w:ind w:left="360" w:hanging="360"/>
      </w:pPr>
      <w:rPr>
        <w:b/>
      </w:rPr>
    </w:lvl>
    <w:lvl w:ilvl="1">
      <w:start w:val="1"/>
      <w:numFmt w:val="lowerLetter"/>
      <w:lvlText w:val="%2)"/>
      <w:lvlJc w:val="left"/>
      <w:pPr>
        <w:ind w:left="1142" w:hanging="432"/>
      </w:pPr>
      <w:rPr>
        <w:rFonts w:hint="default"/>
        <w:b/>
        <w:i w:val="0"/>
        <w:color w:val="auto"/>
      </w:rPr>
    </w:lvl>
    <w:lvl w:ilvl="2">
      <w:start w:val="1"/>
      <w:numFmt w:val="decimal"/>
      <w:lvlText w:val="%1.%2.%3."/>
      <w:lvlJc w:val="left"/>
      <w:pPr>
        <w:ind w:left="1497"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E2693D"/>
    <w:multiLevelType w:val="multilevel"/>
    <w:tmpl w:val="3D90453E"/>
    <w:lvl w:ilvl="0">
      <w:start w:val="1"/>
      <w:numFmt w:val="lowerLetter"/>
      <w:lvlText w:val="%1)"/>
      <w:lvlJc w:val="left"/>
      <w:pPr>
        <w:tabs>
          <w:tab w:val="num" w:pos="0"/>
        </w:tabs>
      </w:pPr>
      <w:rPr>
        <w:b/>
      </w:rPr>
    </w:lvl>
    <w:lvl w:ilvl="1">
      <w:start w:val="1"/>
      <w:numFmt w:val="decimal"/>
      <w:lvlText w:val="%2."/>
      <w:lvlJc w:val="left"/>
      <w:pPr>
        <w:tabs>
          <w:tab w:val="num" w:pos="1080"/>
        </w:tabs>
      </w:pPr>
      <w:rPr>
        <w:b/>
      </w:r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4EAA05CA"/>
    <w:multiLevelType w:val="hybridMultilevel"/>
    <w:tmpl w:val="8E2825E0"/>
    <w:lvl w:ilvl="0" w:tplc="DA28D422">
      <w:start w:val="1"/>
      <w:numFmt w:val="lowerLetter"/>
      <w:pStyle w:val="WW-Commarcadores3"/>
      <w:lvlText w:val="%1)"/>
      <w:lvlJc w:val="left"/>
      <w:pPr>
        <w:ind w:left="714" w:hanging="390"/>
      </w:pPr>
      <w:rPr>
        <w:rFonts w:hint="default"/>
      </w:rPr>
    </w:lvl>
    <w:lvl w:ilvl="1" w:tplc="04160019">
      <w:start w:val="1"/>
      <w:numFmt w:val="lowerLetter"/>
      <w:lvlText w:val="%2."/>
      <w:lvlJc w:val="left"/>
      <w:pPr>
        <w:ind w:left="1542" w:hanging="360"/>
      </w:pPr>
    </w:lvl>
    <w:lvl w:ilvl="2" w:tplc="0416001B">
      <w:start w:val="1"/>
      <w:numFmt w:val="lowerRoman"/>
      <w:lvlText w:val="%3."/>
      <w:lvlJc w:val="right"/>
      <w:pPr>
        <w:ind w:left="2262" w:hanging="180"/>
      </w:pPr>
    </w:lvl>
    <w:lvl w:ilvl="3" w:tplc="0416000F">
      <w:start w:val="1"/>
      <w:numFmt w:val="decimal"/>
      <w:lvlText w:val="%4."/>
      <w:lvlJc w:val="left"/>
      <w:pPr>
        <w:ind w:left="2982" w:hanging="360"/>
      </w:pPr>
    </w:lvl>
    <w:lvl w:ilvl="4" w:tplc="04160019">
      <w:start w:val="1"/>
      <w:numFmt w:val="lowerLetter"/>
      <w:lvlText w:val="%5."/>
      <w:lvlJc w:val="left"/>
      <w:pPr>
        <w:ind w:left="3702" w:hanging="360"/>
      </w:pPr>
    </w:lvl>
    <w:lvl w:ilvl="5" w:tplc="0416001B">
      <w:start w:val="1"/>
      <w:numFmt w:val="lowerRoman"/>
      <w:lvlText w:val="%6."/>
      <w:lvlJc w:val="right"/>
      <w:pPr>
        <w:ind w:left="4422" w:hanging="180"/>
      </w:pPr>
    </w:lvl>
    <w:lvl w:ilvl="6" w:tplc="0416000F">
      <w:start w:val="1"/>
      <w:numFmt w:val="decimal"/>
      <w:lvlText w:val="%7."/>
      <w:lvlJc w:val="left"/>
      <w:pPr>
        <w:ind w:left="5142" w:hanging="360"/>
      </w:pPr>
    </w:lvl>
    <w:lvl w:ilvl="7" w:tplc="04160019">
      <w:start w:val="1"/>
      <w:numFmt w:val="lowerLetter"/>
      <w:lvlText w:val="%8."/>
      <w:lvlJc w:val="left"/>
      <w:pPr>
        <w:ind w:left="5862" w:hanging="360"/>
      </w:pPr>
    </w:lvl>
    <w:lvl w:ilvl="8" w:tplc="0416001B">
      <w:start w:val="1"/>
      <w:numFmt w:val="lowerRoman"/>
      <w:lvlText w:val="%9."/>
      <w:lvlJc w:val="right"/>
      <w:pPr>
        <w:ind w:left="6582" w:hanging="180"/>
      </w:pPr>
    </w:lvl>
  </w:abstractNum>
  <w:abstractNum w:abstractNumId="21" w15:restartNumberingAfterBreak="0">
    <w:nsid w:val="5D5C5FF6"/>
    <w:multiLevelType w:val="multilevel"/>
    <w:tmpl w:val="7ADA63B4"/>
    <w:lvl w:ilvl="0">
      <w:start w:val="1"/>
      <w:numFmt w:val="decimal"/>
      <w:lvlText w:val="%1"/>
      <w:lvlJc w:val="left"/>
      <w:pPr>
        <w:tabs>
          <w:tab w:val="num" w:pos="432"/>
        </w:tabs>
        <w:ind w:left="432" w:hanging="432"/>
      </w:pPr>
      <w:rPr>
        <w:rFonts w:ascii="Zurich Ex BT" w:hAnsi="Zurich Ex BT" w:cs="Zurich Ex BT" w:hint="default"/>
        <w:b/>
        <w:bCs/>
        <w:i w:val="0"/>
        <w:iCs w:val="0"/>
        <w:sz w:val="20"/>
        <w:szCs w:val="20"/>
      </w:rPr>
    </w:lvl>
    <w:lvl w:ilvl="1">
      <w:start w:val="1"/>
      <w:numFmt w:val="decimal"/>
      <w:lvlText w:val="%1.%2"/>
      <w:lvlJc w:val="left"/>
      <w:pPr>
        <w:tabs>
          <w:tab w:val="num" w:pos="576"/>
        </w:tabs>
        <w:ind w:left="576" w:hanging="576"/>
      </w:pPr>
      <w:rPr>
        <w:rFonts w:ascii="Zurich Ex BT" w:hAnsi="Zurich Ex BT" w:cs="Zurich Ex BT" w:hint="default"/>
        <w:b w:val="0"/>
        <w:bCs w:val="0"/>
        <w:i w:val="0"/>
        <w:iCs w:val="0"/>
        <w:sz w:val="18"/>
        <w:szCs w:val="18"/>
      </w:rPr>
    </w:lvl>
    <w:lvl w:ilvl="2">
      <w:start w:val="1"/>
      <w:numFmt w:val="decimal"/>
      <w:lvlText w:val="%1.%2.%3"/>
      <w:lvlJc w:val="left"/>
      <w:pPr>
        <w:tabs>
          <w:tab w:val="num" w:pos="720"/>
        </w:tabs>
        <w:ind w:left="720" w:hanging="720"/>
      </w:pPr>
      <w:rPr>
        <w:rFonts w:ascii="Zurich Ex BT" w:hAnsi="Zurich Ex BT" w:cs="Zurich Ex BT" w:hint="default"/>
        <w:b w:val="0"/>
        <w:bCs w:val="0"/>
        <w:i w:val="0"/>
        <w:iCs w:val="0"/>
        <w:sz w:val="18"/>
        <w:szCs w:val="18"/>
      </w:rPr>
    </w:lvl>
    <w:lvl w:ilvl="3">
      <w:start w:val="1"/>
      <w:numFmt w:val="decimal"/>
      <w:pStyle w:val="EstiloTtulo4Negrito"/>
      <w:lvlText w:val="%1.%2.%3.%4"/>
      <w:lvlJc w:val="left"/>
      <w:pPr>
        <w:tabs>
          <w:tab w:val="num" w:pos="864"/>
        </w:tabs>
        <w:ind w:left="864" w:hanging="864"/>
      </w:pPr>
      <w:rPr>
        <w:rFonts w:ascii="Zurich Ex BT" w:hAnsi="Zurich Ex BT" w:cs="Zurich Ex BT" w:hint="default"/>
        <w:b w:val="0"/>
        <w:bCs w:val="0"/>
        <w:i w:val="0"/>
        <w:iCs w:val="0"/>
        <w:sz w:val="18"/>
        <w:szCs w:val="18"/>
      </w:rPr>
    </w:lvl>
    <w:lvl w:ilvl="4">
      <w:start w:val="1"/>
      <w:numFmt w:val="decimal"/>
      <w:lvlText w:val="%1.%2.%3.%4.%5"/>
      <w:lvlJc w:val="left"/>
      <w:pPr>
        <w:tabs>
          <w:tab w:val="num" w:pos="1008"/>
        </w:tabs>
        <w:ind w:left="1008" w:hanging="1008"/>
      </w:pPr>
      <w:rPr>
        <w:rFonts w:ascii="Zurich Ex BT" w:hAnsi="Zurich Ex BT" w:cs="Zurich Ex BT" w:hint="default"/>
        <w:b w:val="0"/>
        <w:bCs w:val="0"/>
        <w:i w:val="0"/>
        <w:iCs w:val="0"/>
        <w:sz w:val="18"/>
        <w:szCs w:val="18"/>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96D4552"/>
    <w:multiLevelType w:val="hybridMultilevel"/>
    <w:tmpl w:val="0F102D46"/>
    <w:lvl w:ilvl="0" w:tplc="E88260A4">
      <w:start w:val="1"/>
      <w:numFmt w:val="lowerLetter"/>
      <w:lvlText w:val="%1)"/>
      <w:lvlJc w:val="left"/>
      <w:pPr>
        <w:ind w:left="1500" w:hanging="360"/>
      </w:pPr>
      <w:rPr>
        <w:rFonts w:hint="default"/>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3" w15:restartNumberingAfterBreak="0">
    <w:nsid w:val="730C53E0"/>
    <w:multiLevelType w:val="multilevel"/>
    <w:tmpl w:val="C64280E0"/>
    <w:lvl w:ilvl="0">
      <w:start w:val="1"/>
      <w:numFmt w:val="decimal"/>
      <w:pStyle w:val="CPL-Item"/>
      <w:suff w:val="space"/>
      <w:lvlText w:val="%1."/>
      <w:lvlJc w:val="left"/>
      <w:pPr>
        <w:ind w:left="360" w:hanging="360"/>
      </w:pPr>
    </w:lvl>
    <w:lvl w:ilvl="1">
      <w:start w:val="1"/>
      <w:numFmt w:val="decimal"/>
      <w:suff w:val="space"/>
      <w:lvlText w:val="%1.%2."/>
      <w:lvlJc w:val="left"/>
      <w:pPr>
        <w:ind w:left="227"/>
      </w:pPr>
    </w:lvl>
    <w:lvl w:ilvl="2">
      <w:start w:val="1"/>
      <w:numFmt w:val="decimal"/>
      <w:suff w:val="space"/>
      <w:lvlText w:val="%1.%2.%3."/>
      <w:lvlJc w:val="left"/>
      <w:pPr>
        <w:ind w:left="1758" w:hanging="1758"/>
      </w:pPr>
    </w:lvl>
    <w:lvl w:ilvl="3">
      <w:start w:val="1"/>
      <w:numFmt w:val="decimal"/>
      <w:suff w:val="nothing"/>
      <w:lvlText w:val="%1.%2.%3.%4."/>
      <w:lvlJc w:val="left"/>
      <w:pPr>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7B82700A"/>
    <w:multiLevelType w:val="multilevel"/>
    <w:tmpl w:val="E3606A90"/>
    <w:styleLink w:val="Estilo1"/>
    <w:lvl w:ilvl="0">
      <w:start w:val="2"/>
      <w:numFmt w:val="decimal"/>
      <w:lvlText w:val="%1."/>
      <w:lvlJc w:val="left"/>
      <w:pPr>
        <w:tabs>
          <w:tab w:val="num" w:pos="375"/>
        </w:tabs>
        <w:ind w:left="375" w:hanging="375"/>
      </w:pPr>
    </w:lvl>
    <w:lvl w:ilvl="1">
      <w:start w:val="2"/>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5"/>
  </w:num>
  <w:num w:numId="2">
    <w:abstractNumId w:val="7"/>
  </w:num>
  <w:num w:numId="3">
    <w:abstractNumId w:val="6"/>
  </w:num>
  <w:num w:numId="4">
    <w:abstractNumId w:val="19"/>
  </w:num>
  <w:num w:numId="5">
    <w:abstractNumId w:val="15"/>
  </w:num>
  <w:num w:numId="6">
    <w:abstractNumId w:val="17"/>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24"/>
  </w:num>
  <w:num w:numId="14">
    <w:abstractNumId w:val="13"/>
  </w:num>
  <w:num w:numId="15">
    <w:abstractNumId w:val="12"/>
  </w:num>
  <w:num w:numId="16">
    <w:abstractNumId w:val="10"/>
  </w:num>
  <w:num w:numId="17">
    <w:abstractNumId w:val="22"/>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C3"/>
    <w:rsid w:val="000152E9"/>
    <w:rsid w:val="00016938"/>
    <w:rsid w:val="00017526"/>
    <w:rsid w:val="00020DAD"/>
    <w:rsid w:val="00022567"/>
    <w:rsid w:val="0002318C"/>
    <w:rsid w:val="0002415F"/>
    <w:rsid w:val="000244CC"/>
    <w:rsid w:val="00030629"/>
    <w:rsid w:val="000306C7"/>
    <w:rsid w:val="000316B3"/>
    <w:rsid w:val="00033D0D"/>
    <w:rsid w:val="00045D0B"/>
    <w:rsid w:val="00046152"/>
    <w:rsid w:val="000474E1"/>
    <w:rsid w:val="000513EE"/>
    <w:rsid w:val="00055444"/>
    <w:rsid w:val="0005627F"/>
    <w:rsid w:val="00056813"/>
    <w:rsid w:val="00057B58"/>
    <w:rsid w:val="00061639"/>
    <w:rsid w:val="00063511"/>
    <w:rsid w:val="0006565D"/>
    <w:rsid w:val="00066834"/>
    <w:rsid w:val="00070D0C"/>
    <w:rsid w:val="00072144"/>
    <w:rsid w:val="00072DA3"/>
    <w:rsid w:val="000759FF"/>
    <w:rsid w:val="000761BE"/>
    <w:rsid w:val="000773D7"/>
    <w:rsid w:val="00080BF0"/>
    <w:rsid w:val="00083AAD"/>
    <w:rsid w:val="00085C62"/>
    <w:rsid w:val="000876EB"/>
    <w:rsid w:val="000878CD"/>
    <w:rsid w:val="0009427D"/>
    <w:rsid w:val="00094E8E"/>
    <w:rsid w:val="00095548"/>
    <w:rsid w:val="000A62E6"/>
    <w:rsid w:val="000A666D"/>
    <w:rsid w:val="000B00F4"/>
    <w:rsid w:val="000B3738"/>
    <w:rsid w:val="000B4187"/>
    <w:rsid w:val="000B772E"/>
    <w:rsid w:val="000B7A58"/>
    <w:rsid w:val="000C1706"/>
    <w:rsid w:val="000C33EE"/>
    <w:rsid w:val="000C3FF4"/>
    <w:rsid w:val="000C4073"/>
    <w:rsid w:val="000D36BF"/>
    <w:rsid w:val="000D3927"/>
    <w:rsid w:val="000D4937"/>
    <w:rsid w:val="000D6CA9"/>
    <w:rsid w:val="000D7FCF"/>
    <w:rsid w:val="000E379A"/>
    <w:rsid w:val="000E7E1F"/>
    <w:rsid w:val="000F7941"/>
    <w:rsid w:val="0010419B"/>
    <w:rsid w:val="00105D93"/>
    <w:rsid w:val="00105DD9"/>
    <w:rsid w:val="0010680D"/>
    <w:rsid w:val="0011029A"/>
    <w:rsid w:val="00110755"/>
    <w:rsid w:val="00114A3C"/>
    <w:rsid w:val="00120C6A"/>
    <w:rsid w:val="00125716"/>
    <w:rsid w:val="00126627"/>
    <w:rsid w:val="001266E3"/>
    <w:rsid w:val="00126DF2"/>
    <w:rsid w:val="001317DC"/>
    <w:rsid w:val="001366B3"/>
    <w:rsid w:val="00136730"/>
    <w:rsid w:val="00144C34"/>
    <w:rsid w:val="00146A92"/>
    <w:rsid w:val="00146FE3"/>
    <w:rsid w:val="00151B92"/>
    <w:rsid w:val="0015300B"/>
    <w:rsid w:val="001540B5"/>
    <w:rsid w:val="00155BF5"/>
    <w:rsid w:val="001607D8"/>
    <w:rsid w:val="001649FA"/>
    <w:rsid w:val="001754C4"/>
    <w:rsid w:val="00175696"/>
    <w:rsid w:val="00176EB2"/>
    <w:rsid w:val="00181719"/>
    <w:rsid w:val="0018259D"/>
    <w:rsid w:val="001826A0"/>
    <w:rsid w:val="00184B35"/>
    <w:rsid w:val="001872D5"/>
    <w:rsid w:val="00191360"/>
    <w:rsid w:val="0019248E"/>
    <w:rsid w:val="0019318F"/>
    <w:rsid w:val="001942F1"/>
    <w:rsid w:val="001963F9"/>
    <w:rsid w:val="001A0CC8"/>
    <w:rsid w:val="001A2A71"/>
    <w:rsid w:val="001A5E70"/>
    <w:rsid w:val="001A6A37"/>
    <w:rsid w:val="001B21EA"/>
    <w:rsid w:val="001B39D9"/>
    <w:rsid w:val="001B3BAD"/>
    <w:rsid w:val="001B51EE"/>
    <w:rsid w:val="001B70B2"/>
    <w:rsid w:val="001C11C8"/>
    <w:rsid w:val="001C1440"/>
    <w:rsid w:val="001C3176"/>
    <w:rsid w:val="001C554B"/>
    <w:rsid w:val="001C5A48"/>
    <w:rsid w:val="001D640E"/>
    <w:rsid w:val="001E0E74"/>
    <w:rsid w:val="001E135B"/>
    <w:rsid w:val="001E42B0"/>
    <w:rsid w:val="001F2851"/>
    <w:rsid w:val="001F2E7C"/>
    <w:rsid w:val="001F7D41"/>
    <w:rsid w:val="00203B42"/>
    <w:rsid w:val="00204B1D"/>
    <w:rsid w:val="00205058"/>
    <w:rsid w:val="00207331"/>
    <w:rsid w:val="00210C2F"/>
    <w:rsid w:val="00211F46"/>
    <w:rsid w:val="00215014"/>
    <w:rsid w:val="00215EAA"/>
    <w:rsid w:val="00221B82"/>
    <w:rsid w:val="00222F91"/>
    <w:rsid w:val="00224D59"/>
    <w:rsid w:val="0022585B"/>
    <w:rsid w:val="00226250"/>
    <w:rsid w:val="0023459B"/>
    <w:rsid w:val="00235D92"/>
    <w:rsid w:val="00236E35"/>
    <w:rsid w:val="00237E8C"/>
    <w:rsid w:val="00240BE0"/>
    <w:rsid w:val="00241CE4"/>
    <w:rsid w:val="0024498C"/>
    <w:rsid w:val="0024544A"/>
    <w:rsid w:val="00247F2C"/>
    <w:rsid w:val="002514EE"/>
    <w:rsid w:val="00260524"/>
    <w:rsid w:val="00260DDB"/>
    <w:rsid w:val="00266C17"/>
    <w:rsid w:val="00270042"/>
    <w:rsid w:val="00270858"/>
    <w:rsid w:val="00273F63"/>
    <w:rsid w:val="00274480"/>
    <w:rsid w:val="00276939"/>
    <w:rsid w:val="0028012C"/>
    <w:rsid w:val="00287B33"/>
    <w:rsid w:val="00291B14"/>
    <w:rsid w:val="00292ACD"/>
    <w:rsid w:val="002A3F17"/>
    <w:rsid w:val="002A5040"/>
    <w:rsid w:val="002A5500"/>
    <w:rsid w:val="002A5BC1"/>
    <w:rsid w:val="002A5CA9"/>
    <w:rsid w:val="002A7B8C"/>
    <w:rsid w:val="002A7EBC"/>
    <w:rsid w:val="002B000B"/>
    <w:rsid w:val="002B28E9"/>
    <w:rsid w:val="002B2C4B"/>
    <w:rsid w:val="002B3B3C"/>
    <w:rsid w:val="002B41E9"/>
    <w:rsid w:val="002C01C9"/>
    <w:rsid w:val="002C1B78"/>
    <w:rsid w:val="002C71F2"/>
    <w:rsid w:val="002D001A"/>
    <w:rsid w:val="002D1399"/>
    <w:rsid w:val="002E7CC6"/>
    <w:rsid w:val="002F0FFC"/>
    <w:rsid w:val="002F62C4"/>
    <w:rsid w:val="00300FD3"/>
    <w:rsid w:val="003038AA"/>
    <w:rsid w:val="00303992"/>
    <w:rsid w:val="00312959"/>
    <w:rsid w:val="0031639C"/>
    <w:rsid w:val="003204DF"/>
    <w:rsid w:val="00321FFC"/>
    <w:rsid w:val="00327917"/>
    <w:rsid w:val="00327AC7"/>
    <w:rsid w:val="00330F48"/>
    <w:rsid w:val="00331201"/>
    <w:rsid w:val="00333D27"/>
    <w:rsid w:val="00336EA4"/>
    <w:rsid w:val="003371A6"/>
    <w:rsid w:val="00343A13"/>
    <w:rsid w:val="00344E42"/>
    <w:rsid w:val="00346C10"/>
    <w:rsid w:val="003475E6"/>
    <w:rsid w:val="00354F86"/>
    <w:rsid w:val="003569A8"/>
    <w:rsid w:val="003601DC"/>
    <w:rsid w:val="003642A8"/>
    <w:rsid w:val="00365327"/>
    <w:rsid w:val="00370478"/>
    <w:rsid w:val="00372931"/>
    <w:rsid w:val="00373481"/>
    <w:rsid w:val="00373BF4"/>
    <w:rsid w:val="003746D4"/>
    <w:rsid w:val="00374ADF"/>
    <w:rsid w:val="00375759"/>
    <w:rsid w:val="003806CD"/>
    <w:rsid w:val="003921E0"/>
    <w:rsid w:val="00392B0A"/>
    <w:rsid w:val="0039304D"/>
    <w:rsid w:val="0039374C"/>
    <w:rsid w:val="00393C07"/>
    <w:rsid w:val="0039496F"/>
    <w:rsid w:val="00394DE6"/>
    <w:rsid w:val="00397183"/>
    <w:rsid w:val="003A0749"/>
    <w:rsid w:val="003A5874"/>
    <w:rsid w:val="003A7DDE"/>
    <w:rsid w:val="003B024C"/>
    <w:rsid w:val="003B03EB"/>
    <w:rsid w:val="003B2DF9"/>
    <w:rsid w:val="003B40AB"/>
    <w:rsid w:val="003C3653"/>
    <w:rsid w:val="003C7D37"/>
    <w:rsid w:val="003C7F5A"/>
    <w:rsid w:val="003D1736"/>
    <w:rsid w:val="003D1948"/>
    <w:rsid w:val="003D19E3"/>
    <w:rsid w:val="003D2A63"/>
    <w:rsid w:val="003D570B"/>
    <w:rsid w:val="003D711D"/>
    <w:rsid w:val="003D7663"/>
    <w:rsid w:val="003E35BC"/>
    <w:rsid w:val="003E4431"/>
    <w:rsid w:val="003E761B"/>
    <w:rsid w:val="003E7633"/>
    <w:rsid w:val="003F1222"/>
    <w:rsid w:val="003F3584"/>
    <w:rsid w:val="003F3C95"/>
    <w:rsid w:val="003F5DE3"/>
    <w:rsid w:val="004023DC"/>
    <w:rsid w:val="00402D68"/>
    <w:rsid w:val="0040538B"/>
    <w:rsid w:val="0040691A"/>
    <w:rsid w:val="00406D0E"/>
    <w:rsid w:val="00406FE8"/>
    <w:rsid w:val="00412323"/>
    <w:rsid w:val="004126FF"/>
    <w:rsid w:val="00423519"/>
    <w:rsid w:val="00427CF6"/>
    <w:rsid w:val="00427F98"/>
    <w:rsid w:val="00436FAC"/>
    <w:rsid w:val="004414FC"/>
    <w:rsid w:val="00444248"/>
    <w:rsid w:val="00444F23"/>
    <w:rsid w:val="00446724"/>
    <w:rsid w:val="004506F1"/>
    <w:rsid w:val="0045102B"/>
    <w:rsid w:val="004528D0"/>
    <w:rsid w:val="004533AF"/>
    <w:rsid w:val="00456293"/>
    <w:rsid w:val="00461A80"/>
    <w:rsid w:val="00462C59"/>
    <w:rsid w:val="00466ADE"/>
    <w:rsid w:val="00467FEB"/>
    <w:rsid w:val="0047138E"/>
    <w:rsid w:val="004713B4"/>
    <w:rsid w:val="004741F3"/>
    <w:rsid w:val="0047696A"/>
    <w:rsid w:val="0047794A"/>
    <w:rsid w:val="00496662"/>
    <w:rsid w:val="00496D15"/>
    <w:rsid w:val="004A310E"/>
    <w:rsid w:val="004A70BA"/>
    <w:rsid w:val="004A764B"/>
    <w:rsid w:val="004B0947"/>
    <w:rsid w:val="004B0955"/>
    <w:rsid w:val="004B0C23"/>
    <w:rsid w:val="004B4445"/>
    <w:rsid w:val="004B451E"/>
    <w:rsid w:val="004B4674"/>
    <w:rsid w:val="004C16F7"/>
    <w:rsid w:val="004C2134"/>
    <w:rsid w:val="004C3CC6"/>
    <w:rsid w:val="004C7454"/>
    <w:rsid w:val="004D2483"/>
    <w:rsid w:val="004D2DE2"/>
    <w:rsid w:val="004E0483"/>
    <w:rsid w:val="004E39A6"/>
    <w:rsid w:val="004E62F3"/>
    <w:rsid w:val="004E65D1"/>
    <w:rsid w:val="004E660F"/>
    <w:rsid w:val="004E6A71"/>
    <w:rsid w:val="004F3B9D"/>
    <w:rsid w:val="004F40F6"/>
    <w:rsid w:val="004F4FC9"/>
    <w:rsid w:val="004F73ED"/>
    <w:rsid w:val="00504701"/>
    <w:rsid w:val="0050483A"/>
    <w:rsid w:val="005108CE"/>
    <w:rsid w:val="00515DBA"/>
    <w:rsid w:val="005160E1"/>
    <w:rsid w:val="0051633D"/>
    <w:rsid w:val="00517DF8"/>
    <w:rsid w:val="00520F95"/>
    <w:rsid w:val="00524044"/>
    <w:rsid w:val="005245B7"/>
    <w:rsid w:val="005304B9"/>
    <w:rsid w:val="0053146C"/>
    <w:rsid w:val="0053221A"/>
    <w:rsid w:val="00545F6C"/>
    <w:rsid w:val="00547116"/>
    <w:rsid w:val="0055245B"/>
    <w:rsid w:val="00552E04"/>
    <w:rsid w:val="005576A9"/>
    <w:rsid w:val="00565A28"/>
    <w:rsid w:val="00567E34"/>
    <w:rsid w:val="00572F34"/>
    <w:rsid w:val="005730B0"/>
    <w:rsid w:val="00575BAB"/>
    <w:rsid w:val="005846D7"/>
    <w:rsid w:val="00591EA7"/>
    <w:rsid w:val="005938A4"/>
    <w:rsid w:val="00594E8E"/>
    <w:rsid w:val="00596EF0"/>
    <w:rsid w:val="00597057"/>
    <w:rsid w:val="005A0EE0"/>
    <w:rsid w:val="005A0FF9"/>
    <w:rsid w:val="005A1103"/>
    <w:rsid w:val="005A1A7A"/>
    <w:rsid w:val="005A30BA"/>
    <w:rsid w:val="005A43CF"/>
    <w:rsid w:val="005A46C9"/>
    <w:rsid w:val="005B1AD8"/>
    <w:rsid w:val="005B2F63"/>
    <w:rsid w:val="005C06F6"/>
    <w:rsid w:val="005C20C5"/>
    <w:rsid w:val="005C2205"/>
    <w:rsid w:val="005C32C4"/>
    <w:rsid w:val="005C5432"/>
    <w:rsid w:val="005D0E92"/>
    <w:rsid w:val="005D141C"/>
    <w:rsid w:val="005D21CA"/>
    <w:rsid w:val="005D689A"/>
    <w:rsid w:val="005E0438"/>
    <w:rsid w:val="005E21A1"/>
    <w:rsid w:val="005E6ABA"/>
    <w:rsid w:val="005E6DF9"/>
    <w:rsid w:val="005F0C9D"/>
    <w:rsid w:val="005F2704"/>
    <w:rsid w:val="005F3139"/>
    <w:rsid w:val="005F6C78"/>
    <w:rsid w:val="005F7CAC"/>
    <w:rsid w:val="006028BE"/>
    <w:rsid w:val="00603383"/>
    <w:rsid w:val="00606427"/>
    <w:rsid w:val="0060711E"/>
    <w:rsid w:val="00607870"/>
    <w:rsid w:val="00610C83"/>
    <w:rsid w:val="0061515F"/>
    <w:rsid w:val="00615336"/>
    <w:rsid w:val="00616654"/>
    <w:rsid w:val="00622EB5"/>
    <w:rsid w:val="00624ED4"/>
    <w:rsid w:val="00632E9A"/>
    <w:rsid w:val="00633004"/>
    <w:rsid w:val="00634C0C"/>
    <w:rsid w:val="00641E63"/>
    <w:rsid w:val="00650764"/>
    <w:rsid w:val="006544B0"/>
    <w:rsid w:val="006548C2"/>
    <w:rsid w:val="00654A04"/>
    <w:rsid w:val="00655DE7"/>
    <w:rsid w:val="006575C5"/>
    <w:rsid w:val="006666D7"/>
    <w:rsid w:val="00667E35"/>
    <w:rsid w:val="00681E67"/>
    <w:rsid w:val="00682C44"/>
    <w:rsid w:val="0068641F"/>
    <w:rsid w:val="0068797B"/>
    <w:rsid w:val="006973FE"/>
    <w:rsid w:val="0069796C"/>
    <w:rsid w:val="006A2067"/>
    <w:rsid w:val="006A4256"/>
    <w:rsid w:val="006A7F5F"/>
    <w:rsid w:val="006B2B71"/>
    <w:rsid w:val="006C346A"/>
    <w:rsid w:val="006C3641"/>
    <w:rsid w:val="006C42F3"/>
    <w:rsid w:val="006C5324"/>
    <w:rsid w:val="006C71CF"/>
    <w:rsid w:val="006C7504"/>
    <w:rsid w:val="006C7EB0"/>
    <w:rsid w:val="006D1746"/>
    <w:rsid w:val="006D26B8"/>
    <w:rsid w:val="006D33DB"/>
    <w:rsid w:val="006D7199"/>
    <w:rsid w:val="006E38F9"/>
    <w:rsid w:val="006E553F"/>
    <w:rsid w:val="006F179C"/>
    <w:rsid w:val="006F309C"/>
    <w:rsid w:val="006F4542"/>
    <w:rsid w:val="006F734B"/>
    <w:rsid w:val="0070578D"/>
    <w:rsid w:val="00706AB9"/>
    <w:rsid w:val="00706D15"/>
    <w:rsid w:val="00707392"/>
    <w:rsid w:val="00713843"/>
    <w:rsid w:val="00722BF5"/>
    <w:rsid w:val="007233FB"/>
    <w:rsid w:val="00723FC2"/>
    <w:rsid w:val="00734161"/>
    <w:rsid w:val="00734366"/>
    <w:rsid w:val="007343BC"/>
    <w:rsid w:val="00735B96"/>
    <w:rsid w:val="00751F22"/>
    <w:rsid w:val="00756327"/>
    <w:rsid w:val="00760EFE"/>
    <w:rsid w:val="0076190A"/>
    <w:rsid w:val="00763925"/>
    <w:rsid w:val="007654B9"/>
    <w:rsid w:val="00765A7F"/>
    <w:rsid w:val="00765D8E"/>
    <w:rsid w:val="00776577"/>
    <w:rsid w:val="00781735"/>
    <w:rsid w:val="00781CC6"/>
    <w:rsid w:val="0078450B"/>
    <w:rsid w:val="00784BC5"/>
    <w:rsid w:val="007853D5"/>
    <w:rsid w:val="00796829"/>
    <w:rsid w:val="007A1ED8"/>
    <w:rsid w:val="007A2E3A"/>
    <w:rsid w:val="007A47FD"/>
    <w:rsid w:val="007A4813"/>
    <w:rsid w:val="007B2648"/>
    <w:rsid w:val="007B273A"/>
    <w:rsid w:val="007B310E"/>
    <w:rsid w:val="007B3BDC"/>
    <w:rsid w:val="007B4A86"/>
    <w:rsid w:val="007B51B9"/>
    <w:rsid w:val="007D59EE"/>
    <w:rsid w:val="007E0FC4"/>
    <w:rsid w:val="007E5536"/>
    <w:rsid w:val="007E5BDF"/>
    <w:rsid w:val="007E7180"/>
    <w:rsid w:val="007F006D"/>
    <w:rsid w:val="007F03F7"/>
    <w:rsid w:val="007F19A6"/>
    <w:rsid w:val="007F504D"/>
    <w:rsid w:val="007F6E54"/>
    <w:rsid w:val="00800401"/>
    <w:rsid w:val="0080788E"/>
    <w:rsid w:val="00820670"/>
    <w:rsid w:val="00822D89"/>
    <w:rsid w:val="00823B5C"/>
    <w:rsid w:val="00830EBA"/>
    <w:rsid w:val="00831893"/>
    <w:rsid w:val="00832ACA"/>
    <w:rsid w:val="008332D5"/>
    <w:rsid w:val="00833CC0"/>
    <w:rsid w:val="008372E9"/>
    <w:rsid w:val="00841528"/>
    <w:rsid w:val="008428B1"/>
    <w:rsid w:val="0084364B"/>
    <w:rsid w:val="00846C00"/>
    <w:rsid w:val="0084786D"/>
    <w:rsid w:val="008511BC"/>
    <w:rsid w:val="008523E8"/>
    <w:rsid w:val="008612B1"/>
    <w:rsid w:val="00862C3F"/>
    <w:rsid w:val="00863131"/>
    <w:rsid w:val="008633A5"/>
    <w:rsid w:val="008671C3"/>
    <w:rsid w:val="00867F67"/>
    <w:rsid w:val="008714B0"/>
    <w:rsid w:val="00872F93"/>
    <w:rsid w:val="008753DC"/>
    <w:rsid w:val="00876D64"/>
    <w:rsid w:val="00877392"/>
    <w:rsid w:val="00895251"/>
    <w:rsid w:val="008A1916"/>
    <w:rsid w:val="008A3831"/>
    <w:rsid w:val="008A431B"/>
    <w:rsid w:val="008B18BA"/>
    <w:rsid w:val="008B1D38"/>
    <w:rsid w:val="008B22D6"/>
    <w:rsid w:val="008B25CB"/>
    <w:rsid w:val="008B4A7D"/>
    <w:rsid w:val="008B4EEE"/>
    <w:rsid w:val="008B7BF7"/>
    <w:rsid w:val="008C36B4"/>
    <w:rsid w:val="008C45F1"/>
    <w:rsid w:val="008D0D3B"/>
    <w:rsid w:val="008D0F64"/>
    <w:rsid w:val="008D6661"/>
    <w:rsid w:val="008E1AEC"/>
    <w:rsid w:val="008F1E7E"/>
    <w:rsid w:val="008F2C92"/>
    <w:rsid w:val="008F45F2"/>
    <w:rsid w:val="008F4690"/>
    <w:rsid w:val="008F6365"/>
    <w:rsid w:val="00900A91"/>
    <w:rsid w:val="00901247"/>
    <w:rsid w:val="00905B04"/>
    <w:rsid w:val="00910243"/>
    <w:rsid w:val="0091216A"/>
    <w:rsid w:val="00913182"/>
    <w:rsid w:val="009135E3"/>
    <w:rsid w:val="00915861"/>
    <w:rsid w:val="009165BE"/>
    <w:rsid w:val="00916BDD"/>
    <w:rsid w:val="0091739D"/>
    <w:rsid w:val="009239C8"/>
    <w:rsid w:val="00925206"/>
    <w:rsid w:val="00925BD1"/>
    <w:rsid w:val="00927F25"/>
    <w:rsid w:val="00933FDF"/>
    <w:rsid w:val="009343F0"/>
    <w:rsid w:val="00937488"/>
    <w:rsid w:val="00937697"/>
    <w:rsid w:val="00941431"/>
    <w:rsid w:val="0094423F"/>
    <w:rsid w:val="00944BDC"/>
    <w:rsid w:val="00950385"/>
    <w:rsid w:val="00953D9E"/>
    <w:rsid w:val="009540CD"/>
    <w:rsid w:val="0095496F"/>
    <w:rsid w:val="009572B2"/>
    <w:rsid w:val="0096271C"/>
    <w:rsid w:val="00963831"/>
    <w:rsid w:val="00966D38"/>
    <w:rsid w:val="00966E66"/>
    <w:rsid w:val="00967EF9"/>
    <w:rsid w:val="009741C5"/>
    <w:rsid w:val="0097618A"/>
    <w:rsid w:val="00977817"/>
    <w:rsid w:val="00983489"/>
    <w:rsid w:val="00983B06"/>
    <w:rsid w:val="00984B62"/>
    <w:rsid w:val="00986B11"/>
    <w:rsid w:val="00986DBD"/>
    <w:rsid w:val="00987698"/>
    <w:rsid w:val="009919E2"/>
    <w:rsid w:val="00991E9D"/>
    <w:rsid w:val="00994FC9"/>
    <w:rsid w:val="00996607"/>
    <w:rsid w:val="00996CAB"/>
    <w:rsid w:val="009A2CF4"/>
    <w:rsid w:val="009A486C"/>
    <w:rsid w:val="009A6E7B"/>
    <w:rsid w:val="009B1329"/>
    <w:rsid w:val="009B6142"/>
    <w:rsid w:val="009C05C6"/>
    <w:rsid w:val="009C132D"/>
    <w:rsid w:val="009C5714"/>
    <w:rsid w:val="009E55FA"/>
    <w:rsid w:val="00A040B7"/>
    <w:rsid w:val="00A13401"/>
    <w:rsid w:val="00A14243"/>
    <w:rsid w:val="00A16C16"/>
    <w:rsid w:val="00A222D3"/>
    <w:rsid w:val="00A239E5"/>
    <w:rsid w:val="00A25456"/>
    <w:rsid w:val="00A2629B"/>
    <w:rsid w:val="00A33069"/>
    <w:rsid w:val="00A3455D"/>
    <w:rsid w:val="00A35D42"/>
    <w:rsid w:val="00A43458"/>
    <w:rsid w:val="00A4359F"/>
    <w:rsid w:val="00A50D60"/>
    <w:rsid w:val="00A523F3"/>
    <w:rsid w:val="00A53488"/>
    <w:rsid w:val="00A568BB"/>
    <w:rsid w:val="00A57ABE"/>
    <w:rsid w:val="00A57CEA"/>
    <w:rsid w:val="00A60736"/>
    <w:rsid w:val="00A61455"/>
    <w:rsid w:val="00A626C6"/>
    <w:rsid w:val="00A66FE8"/>
    <w:rsid w:val="00A702C5"/>
    <w:rsid w:val="00A718DA"/>
    <w:rsid w:val="00A73A5C"/>
    <w:rsid w:val="00A80231"/>
    <w:rsid w:val="00A80A0B"/>
    <w:rsid w:val="00A81B4D"/>
    <w:rsid w:val="00A81D4F"/>
    <w:rsid w:val="00A81DD8"/>
    <w:rsid w:val="00A82F7C"/>
    <w:rsid w:val="00A867D8"/>
    <w:rsid w:val="00A878DF"/>
    <w:rsid w:val="00A951CD"/>
    <w:rsid w:val="00A97F3F"/>
    <w:rsid w:val="00AA2533"/>
    <w:rsid w:val="00AA2573"/>
    <w:rsid w:val="00AA3966"/>
    <w:rsid w:val="00AA3A8F"/>
    <w:rsid w:val="00AA3D20"/>
    <w:rsid w:val="00AA4D57"/>
    <w:rsid w:val="00AA5FE2"/>
    <w:rsid w:val="00AB491C"/>
    <w:rsid w:val="00AC30CE"/>
    <w:rsid w:val="00AC373B"/>
    <w:rsid w:val="00AC3F96"/>
    <w:rsid w:val="00AC74AA"/>
    <w:rsid w:val="00AD21A5"/>
    <w:rsid w:val="00AE2AED"/>
    <w:rsid w:val="00AE305E"/>
    <w:rsid w:val="00AE42F5"/>
    <w:rsid w:val="00AF4F5E"/>
    <w:rsid w:val="00AF70DD"/>
    <w:rsid w:val="00B05B8C"/>
    <w:rsid w:val="00B1070E"/>
    <w:rsid w:val="00B12A0F"/>
    <w:rsid w:val="00B13F90"/>
    <w:rsid w:val="00B15CF1"/>
    <w:rsid w:val="00B16224"/>
    <w:rsid w:val="00B24005"/>
    <w:rsid w:val="00B24755"/>
    <w:rsid w:val="00B25E68"/>
    <w:rsid w:val="00B26519"/>
    <w:rsid w:val="00B26DFA"/>
    <w:rsid w:val="00B32270"/>
    <w:rsid w:val="00B4071B"/>
    <w:rsid w:val="00B413F7"/>
    <w:rsid w:val="00B44A21"/>
    <w:rsid w:val="00B46E48"/>
    <w:rsid w:val="00B54293"/>
    <w:rsid w:val="00B55947"/>
    <w:rsid w:val="00B56212"/>
    <w:rsid w:val="00B56BB3"/>
    <w:rsid w:val="00B61789"/>
    <w:rsid w:val="00B63A08"/>
    <w:rsid w:val="00B6403B"/>
    <w:rsid w:val="00B6560C"/>
    <w:rsid w:val="00B70823"/>
    <w:rsid w:val="00B7134B"/>
    <w:rsid w:val="00B762D1"/>
    <w:rsid w:val="00B76F17"/>
    <w:rsid w:val="00B777E0"/>
    <w:rsid w:val="00B77A42"/>
    <w:rsid w:val="00B826B9"/>
    <w:rsid w:val="00B86D27"/>
    <w:rsid w:val="00B9029C"/>
    <w:rsid w:val="00B911E0"/>
    <w:rsid w:val="00B91846"/>
    <w:rsid w:val="00B93689"/>
    <w:rsid w:val="00B970B2"/>
    <w:rsid w:val="00BB2E7D"/>
    <w:rsid w:val="00BB3307"/>
    <w:rsid w:val="00BB361C"/>
    <w:rsid w:val="00BB5C40"/>
    <w:rsid w:val="00BC0E75"/>
    <w:rsid w:val="00BC71E0"/>
    <w:rsid w:val="00BC7267"/>
    <w:rsid w:val="00BD1B87"/>
    <w:rsid w:val="00BD23E8"/>
    <w:rsid w:val="00BD65B9"/>
    <w:rsid w:val="00BD73A5"/>
    <w:rsid w:val="00BE127D"/>
    <w:rsid w:val="00BE1AF1"/>
    <w:rsid w:val="00BE34CA"/>
    <w:rsid w:val="00BE5DF9"/>
    <w:rsid w:val="00BF07B6"/>
    <w:rsid w:val="00BF3B8C"/>
    <w:rsid w:val="00BF7FCD"/>
    <w:rsid w:val="00C016B8"/>
    <w:rsid w:val="00C06A68"/>
    <w:rsid w:val="00C07CE9"/>
    <w:rsid w:val="00C22353"/>
    <w:rsid w:val="00C22475"/>
    <w:rsid w:val="00C2271F"/>
    <w:rsid w:val="00C2464D"/>
    <w:rsid w:val="00C274F0"/>
    <w:rsid w:val="00C337BC"/>
    <w:rsid w:val="00C37751"/>
    <w:rsid w:val="00C408EB"/>
    <w:rsid w:val="00C40F24"/>
    <w:rsid w:val="00C44141"/>
    <w:rsid w:val="00C51C65"/>
    <w:rsid w:val="00C55F73"/>
    <w:rsid w:val="00C6583E"/>
    <w:rsid w:val="00C677D4"/>
    <w:rsid w:val="00C705DC"/>
    <w:rsid w:val="00C724F1"/>
    <w:rsid w:val="00C8079A"/>
    <w:rsid w:val="00C809FB"/>
    <w:rsid w:val="00C82A65"/>
    <w:rsid w:val="00C842AE"/>
    <w:rsid w:val="00C848CD"/>
    <w:rsid w:val="00C91A23"/>
    <w:rsid w:val="00C94A94"/>
    <w:rsid w:val="00C94BC9"/>
    <w:rsid w:val="00C96503"/>
    <w:rsid w:val="00C97325"/>
    <w:rsid w:val="00C97575"/>
    <w:rsid w:val="00CA1677"/>
    <w:rsid w:val="00CA2F1F"/>
    <w:rsid w:val="00CA3E66"/>
    <w:rsid w:val="00CA496B"/>
    <w:rsid w:val="00CA7E09"/>
    <w:rsid w:val="00CB295D"/>
    <w:rsid w:val="00CB69D7"/>
    <w:rsid w:val="00CC2F71"/>
    <w:rsid w:val="00CC5418"/>
    <w:rsid w:val="00CC5660"/>
    <w:rsid w:val="00CC6C15"/>
    <w:rsid w:val="00CD0D01"/>
    <w:rsid w:val="00CD1624"/>
    <w:rsid w:val="00CD4A90"/>
    <w:rsid w:val="00CD6DC5"/>
    <w:rsid w:val="00CD7FEB"/>
    <w:rsid w:val="00CF0A4B"/>
    <w:rsid w:val="00CF42CA"/>
    <w:rsid w:val="00D068E3"/>
    <w:rsid w:val="00D125B7"/>
    <w:rsid w:val="00D14FAE"/>
    <w:rsid w:val="00D26810"/>
    <w:rsid w:val="00D26AD3"/>
    <w:rsid w:val="00D30792"/>
    <w:rsid w:val="00D31E37"/>
    <w:rsid w:val="00D32014"/>
    <w:rsid w:val="00D35872"/>
    <w:rsid w:val="00D37B53"/>
    <w:rsid w:val="00D37DA5"/>
    <w:rsid w:val="00D47ABD"/>
    <w:rsid w:val="00D47B67"/>
    <w:rsid w:val="00D50F20"/>
    <w:rsid w:val="00D55273"/>
    <w:rsid w:val="00D55C33"/>
    <w:rsid w:val="00D623EF"/>
    <w:rsid w:val="00D64CEE"/>
    <w:rsid w:val="00D65BD9"/>
    <w:rsid w:val="00D66689"/>
    <w:rsid w:val="00D66DFF"/>
    <w:rsid w:val="00D74531"/>
    <w:rsid w:val="00D76C5E"/>
    <w:rsid w:val="00D7788B"/>
    <w:rsid w:val="00D8002C"/>
    <w:rsid w:val="00D8438B"/>
    <w:rsid w:val="00D8487A"/>
    <w:rsid w:val="00D850CB"/>
    <w:rsid w:val="00D872F6"/>
    <w:rsid w:val="00D93A63"/>
    <w:rsid w:val="00D94B6D"/>
    <w:rsid w:val="00D9607A"/>
    <w:rsid w:val="00D97097"/>
    <w:rsid w:val="00D9741F"/>
    <w:rsid w:val="00DA1439"/>
    <w:rsid w:val="00DA29E5"/>
    <w:rsid w:val="00DA78A8"/>
    <w:rsid w:val="00DA78EE"/>
    <w:rsid w:val="00DB3A2F"/>
    <w:rsid w:val="00DB6316"/>
    <w:rsid w:val="00DC0166"/>
    <w:rsid w:val="00DC2A55"/>
    <w:rsid w:val="00DC37C3"/>
    <w:rsid w:val="00DC42C1"/>
    <w:rsid w:val="00DC4DB6"/>
    <w:rsid w:val="00DE1862"/>
    <w:rsid w:val="00DE24A0"/>
    <w:rsid w:val="00DE3566"/>
    <w:rsid w:val="00DE51C9"/>
    <w:rsid w:val="00DE544E"/>
    <w:rsid w:val="00DF04E4"/>
    <w:rsid w:val="00DF2483"/>
    <w:rsid w:val="00DF5301"/>
    <w:rsid w:val="00DF5363"/>
    <w:rsid w:val="00DF5603"/>
    <w:rsid w:val="00E00C98"/>
    <w:rsid w:val="00E0381E"/>
    <w:rsid w:val="00E03E57"/>
    <w:rsid w:val="00E053E3"/>
    <w:rsid w:val="00E05C29"/>
    <w:rsid w:val="00E11F11"/>
    <w:rsid w:val="00E17126"/>
    <w:rsid w:val="00E17290"/>
    <w:rsid w:val="00E23534"/>
    <w:rsid w:val="00E318AF"/>
    <w:rsid w:val="00E3310C"/>
    <w:rsid w:val="00E334C2"/>
    <w:rsid w:val="00E34D19"/>
    <w:rsid w:val="00E359C3"/>
    <w:rsid w:val="00E35E06"/>
    <w:rsid w:val="00E37458"/>
    <w:rsid w:val="00E44FFB"/>
    <w:rsid w:val="00E4570B"/>
    <w:rsid w:val="00E51559"/>
    <w:rsid w:val="00E5158D"/>
    <w:rsid w:val="00E53506"/>
    <w:rsid w:val="00E55D36"/>
    <w:rsid w:val="00E55DFA"/>
    <w:rsid w:val="00E60404"/>
    <w:rsid w:val="00E67076"/>
    <w:rsid w:val="00E71BAE"/>
    <w:rsid w:val="00E73616"/>
    <w:rsid w:val="00E763FC"/>
    <w:rsid w:val="00E8050F"/>
    <w:rsid w:val="00E81842"/>
    <w:rsid w:val="00E835DF"/>
    <w:rsid w:val="00E92F4D"/>
    <w:rsid w:val="00E94185"/>
    <w:rsid w:val="00E94CEC"/>
    <w:rsid w:val="00EA0D3D"/>
    <w:rsid w:val="00EA1019"/>
    <w:rsid w:val="00EB0567"/>
    <w:rsid w:val="00EB149D"/>
    <w:rsid w:val="00EB1AB0"/>
    <w:rsid w:val="00EB3B07"/>
    <w:rsid w:val="00EB6133"/>
    <w:rsid w:val="00EB77F4"/>
    <w:rsid w:val="00EC235A"/>
    <w:rsid w:val="00EC23E9"/>
    <w:rsid w:val="00EC2AA9"/>
    <w:rsid w:val="00EC68D3"/>
    <w:rsid w:val="00ED3EF9"/>
    <w:rsid w:val="00ED6101"/>
    <w:rsid w:val="00ED7747"/>
    <w:rsid w:val="00ED7B8E"/>
    <w:rsid w:val="00EE4A25"/>
    <w:rsid w:val="00EE53AD"/>
    <w:rsid w:val="00EE596C"/>
    <w:rsid w:val="00EE660D"/>
    <w:rsid w:val="00EE6DEF"/>
    <w:rsid w:val="00EE74C8"/>
    <w:rsid w:val="00EF65D6"/>
    <w:rsid w:val="00F0126C"/>
    <w:rsid w:val="00F01478"/>
    <w:rsid w:val="00F07973"/>
    <w:rsid w:val="00F07B9B"/>
    <w:rsid w:val="00F109C8"/>
    <w:rsid w:val="00F11D0B"/>
    <w:rsid w:val="00F124A6"/>
    <w:rsid w:val="00F137F5"/>
    <w:rsid w:val="00F15DED"/>
    <w:rsid w:val="00F16EAB"/>
    <w:rsid w:val="00F17ED7"/>
    <w:rsid w:val="00F22094"/>
    <w:rsid w:val="00F24ADF"/>
    <w:rsid w:val="00F25628"/>
    <w:rsid w:val="00F256F5"/>
    <w:rsid w:val="00F261CA"/>
    <w:rsid w:val="00F30578"/>
    <w:rsid w:val="00F32261"/>
    <w:rsid w:val="00F34825"/>
    <w:rsid w:val="00F35A28"/>
    <w:rsid w:val="00F418D0"/>
    <w:rsid w:val="00F46802"/>
    <w:rsid w:val="00F53220"/>
    <w:rsid w:val="00F54FDA"/>
    <w:rsid w:val="00F558B5"/>
    <w:rsid w:val="00F55E08"/>
    <w:rsid w:val="00F60BA4"/>
    <w:rsid w:val="00F61508"/>
    <w:rsid w:val="00F637AB"/>
    <w:rsid w:val="00F7412F"/>
    <w:rsid w:val="00F754AE"/>
    <w:rsid w:val="00F77813"/>
    <w:rsid w:val="00F82B26"/>
    <w:rsid w:val="00F87DD1"/>
    <w:rsid w:val="00F911E4"/>
    <w:rsid w:val="00F914FB"/>
    <w:rsid w:val="00F95836"/>
    <w:rsid w:val="00F9620D"/>
    <w:rsid w:val="00FA0A90"/>
    <w:rsid w:val="00FA1CBB"/>
    <w:rsid w:val="00FA1D80"/>
    <w:rsid w:val="00FA2320"/>
    <w:rsid w:val="00FA2749"/>
    <w:rsid w:val="00FB03C0"/>
    <w:rsid w:val="00FB1E7C"/>
    <w:rsid w:val="00FB4944"/>
    <w:rsid w:val="00FC3E5B"/>
    <w:rsid w:val="00FC7417"/>
    <w:rsid w:val="00FC74AA"/>
    <w:rsid w:val="00FC775D"/>
    <w:rsid w:val="00FD0EB5"/>
    <w:rsid w:val="00FD2215"/>
    <w:rsid w:val="00FD39C0"/>
    <w:rsid w:val="00FD3B51"/>
    <w:rsid w:val="00FD3C03"/>
    <w:rsid w:val="00FD5A88"/>
    <w:rsid w:val="00FD639F"/>
    <w:rsid w:val="00FE000E"/>
    <w:rsid w:val="00FE0859"/>
    <w:rsid w:val="00FE0F8A"/>
    <w:rsid w:val="00FE3493"/>
    <w:rsid w:val="00FE5923"/>
    <w:rsid w:val="00FF0164"/>
    <w:rsid w:val="00FF115B"/>
    <w:rsid w:val="00FF20ED"/>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D8CB0"/>
  <w15:chartTrackingRefBased/>
  <w15:docId w15:val="{4BA99864-7115-4300-8EF5-EF5DDD13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99" w:qFormat="1"/>
    <w:lsdException w:name="Emphasis" w:uiPriority="99" w:qFormat="1"/>
    <w:lsdException w:name="Plain Text" w:uiPriority="99"/>
    <w:lsdException w:name="HTML Preformatted" w:uiPriority="99"/>
    <w:lsdException w:name="annotation subject" w:uiPriority="99"/>
    <w:lsdException w:name="No List" w:uiPriority="99"/>
    <w:lsdException w:name="Outline List 2"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uiPriority w:val="99"/>
    <w:qFormat/>
    <w:rsid w:val="00545F6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B6403B"/>
    <w:pPr>
      <w:keepNext/>
      <w:ind w:right="-1"/>
      <w:jc w:val="both"/>
      <w:outlineLvl w:val="1"/>
    </w:pPr>
    <w:rPr>
      <w:rFonts w:ascii="Arial" w:hAnsi="Arial"/>
      <w:b/>
      <w:sz w:val="22"/>
      <w:szCs w:val="20"/>
    </w:rPr>
  </w:style>
  <w:style w:type="paragraph" w:styleId="Ttulo3">
    <w:name w:val="heading 3"/>
    <w:basedOn w:val="Normal"/>
    <w:next w:val="Normal"/>
    <w:link w:val="Ttulo3Char"/>
    <w:uiPriority w:val="99"/>
    <w:qFormat/>
    <w:rsid w:val="00FA1CBB"/>
    <w:pPr>
      <w:keepNext/>
      <w:jc w:val="center"/>
      <w:outlineLvl w:val="2"/>
    </w:pPr>
    <w:rPr>
      <w:rFonts w:ascii="Bookman Old Style" w:hAnsi="Bookman Old Style" w:cs="Bookman Old Style"/>
      <w:b/>
      <w:bCs/>
      <w:sz w:val="22"/>
      <w:szCs w:val="22"/>
    </w:rPr>
  </w:style>
  <w:style w:type="paragraph" w:styleId="Ttulo4">
    <w:name w:val="heading 4"/>
    <w:basedOn w:val="Normal"/>
    <w:next w:val="Normal"/>
    <w:link w:val="Ttulo4Char"/>
    <w:uiPriority w:val="99"/>
    <w:qFormat/>
    <w:rsid w:val="00A81DD8"/>
    <w:pPr>
      <w:keepNext/>
      <w:spacing w:before="240" w:after="60"/>
      <w:outlineLvl w:val="3"/>
    </w:pPr>
    <w:rPr>
      <w:b/>
      <w:bCs/>
      <w:sz w:val="28"/>
      <w:szCs w:val="28"/>
    </w:rPr>
  </w:style>
  <w:style w:type="paragraph" w:styleId="Ttulo5">
    <w:name w:val="heading 5"/>
    <w:basedOn w:val="Normal"/>
    <w:next w:val="Normal"/>
    <w:link w:val="Ttulo5Char"/>
    <w:uiPriority w:val="99"/>
    <w:qFormat/>
    <w:rsid w:val="00F637AB"/>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FA1CBB"/>
    <w:pPr>
      <w:keepNext/>
      <w:outlineLvl w:val="5"/>
    </w:pPr>
    <w:rPr>
      <w:rFonts w:ascii="Arial" w:hAnsi="Arial" w:cs="Arial"/>
      <w:b/>
      <w:bCs/>
    </w:rPr>
  </w:style>
  <w:style w:type="paragraph" w:styleId="Ttulo7">
    <w:name w:val="heading 7"/>
    <w:basedOn w:val="Normal"/>
    <w:next w:val="Normal"/>
    <w:link w:val="Ttulo7Char"/>
    <w:uiPriority w:val="99"/>
    <w:qFormat/>
    <w:rsid w:val="00FA1CBB"/>
    <w:pPr>
      <w:keepNext/>
      <w:jc w:val="both"/>
      <w:outlineLvl w:val="6"/>
    </w:pPr>
    <w:rPr>
      <w:rFonts w:ascii="Arial" w:hAnsi="Arial" w:cs="Arial"/>
      <w:b/>
      <w:bCs/>
      <w:sz w:val="22"/>
      <w:szCs w:val="22"/>
    </w:rPr>
  </w:style>
  <w:style w:type="paragraph" w:styleId="Ttulo8">
    <w:name w:val="heading 8"/>
    <w:basedOn w:val="Normal"/>
    <w:next w:val="Normal"/>
    <w:link w:val="Ttulo8Char"/>
    <w:uiPriority w:val="99"/>
    <w:qFormat/>
    <w:rsid w:val="00FA1CBB"/>
    <w:pPr>
      <w:keepNext/>
      <w:ind w:left="851" w:hanging="425"/>
      <w:jc w:val="both"/>
      <w:outlineLvl w:val="7"/>
    </w:pPr>
    <w:rPr>
      <w:rFonts w:ascii="Arial" w:hAnsi="Arial" w:cs="Arial"/>
      <w:b/>
      <w:bCs/>
    </w:rPr>
  </w:style>
  <w:style w:type="paragraph" w:styleId="Ttulo9">
    <w:name w:val="heading 9"/>
    <w:basedOn w:val="Normal"/>
    <w:next w:val="Normal"/>
    <w:link w:val="Ttulo9Char"/>
    <w:uiPriority w:val="99"/>
    <w:qFormat/>
    <w:rsid w:val="00607870"/>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link w:val="CabealhoChar"/>
    <w:uiPriority w:val="99"/>
    <w:rsid w:val="001A0CC8"/>
    <w:pPr>
      <w:tabs>
        <w:tab w:val="center" w:pos="4252"/>
        <w:tab w:val="right" w:pos="8504"/>
      </w:tabs>
    </w:pPr>
  </w:style>
  <w:style w:type="paragraph" w:styleId="Rodap">
    <w:name w:val="footer"/>
    <w:basedOn w:val="Normal"/>
    <w:link w:val="RodapChar"/>
    <w:uiPriority w:val="99"/>
    <w:rsid w:val="001A0CC8"/>
    <w:pPr>
      <w:tabs>
        <w:tab w:val="center" w:pos="4252"/>
        <w:tab w:val="right" w:pos="8504"/>
      </w:tabs>
    </w:pPr>
  </w:style>
  <w:style w:type="paragraph" w:styleId="Corpodetexto">
    <w:name w:val="Body Text"/>
    <w:basedOn w:val="Normal"/>
    <w:link w:val="CorpodetextoChar"/>
    <w:uiPriority w:val="99"/>
    <w:rsid w:val="00BE34CA"/>
    <w:pPr>
      <w:widowControl w:val="0"/>
      <w:autoSpaceDE w:val="0"/>
      <w:autoSpaceDN w:val="0"/>
      <w:adjustRightInd w:val="0"/>
      <w:jc w:val="both"/>
    </w:pPr>
    <w:rPr>
      <w:bCs/>
      <w:sz w:val="20"/>
      <w:lang w:val="pt-PT"/>
    </w:rPr>
  </w:style>
  <w:style w:type="paragraph" w:styleId="Corpodetexto3">
    <w:name w:val="Body Text 3"/>
    <w:basedOn w:val="Normal"/>
    <w:link w:val="Corpodetexto3Char"/>
    <w:uiPriority w:val="99"/>
    <w:rsid w:val="009572B2"/>
    <w:pPr>
      <w:spacing w:after="120"/>
    </w:pPr>
    <w:rPr>
      <w:sz w:val="16"/>
      <w:szCs w:val="16"/>
    </w:rPr>
  </w:style>
  <w:style w:type="character" w:styleId="Forte">
    <w:name w:val="Strong"/>
    <w:uiPriority w:val="99"/>
    <w:qFormat/>
    <w:rsid w:val="009572B2"/>
    <w:rPr>
      <w:b/>
      <w:bCs/>
    </w:rPr>
  </w:style>
  <w:style w:type="paragraph" w:customStyle="1" w:styleId="Recuodecorpodetexto31">
    <w:name w:val="Recuo de corpo de texto 31"/>
    <w:basedOn w:val="Normal"/>
    <w:rsid w:val="002B28E9"/>
    <w:pPr>
      <w:ind w:left="709" w:hanging="709"/>
      <w:jc w:val="both"/>
    </w:pPr>
    <w:rPr>
      <w:szCs w:val="20"/>
      <w:lang w:eastAsia="ar-SA"/>
    </w:rPr>
  </w:style>
  <w:style w:type="paragraph" w:styleId="Recuodecorpodetexto">
    <w:name w:val="Body Text Indent"/>
    <w:basedOn w:val="Normal"/>
    <w:link w:val="RecuodecorpodetextoChar"/>
    <w:uiPriority w:val="99"/>
    <w:rsid w:val="00FE000E"/>
    <w:pPr>
      <w:spacing w:after="120"/>
      <w:ind w:left="283"/>
    </w:pPr>
  </w:style>
  <w:style w:type="character" w:styleId="Hyperlink">
    <w:name w:val="Hyperlink"/>
    <w:rsid w:val="00FE000E"/>
    <w:rPr>
      <w:color w:val="0000FF"/>
      <w:u w:val="single"/>
    </w:rPr>
  </w:style>
  <w:style w:type="paragraph" w:customStyle="1" w:styleId="Esp-TextoChar">
    <w:name w:val="Esp - Texto Char"/>
    <w:basedOn w:val="Normal"/>
    <w:rsid w:val="003038AA"/>
    <w:pPr>
      <w:spacing w:before="200" w:after="200"/>
      <w:jc w:val="both"/>
    </w:pPr>
    <w:rPr>
      <w:rFonts w:ascii="Palatino Linotype" w:hAnsi="Palatino Linotype"/>
      <w:sz w:val="20"/>
      <w:szCs w:val="20"/>
      <w:lang w:eastAsia="ar-SA"/>
    </w:rPr>
  </w:style>
  <w:style w:type="paragraph" w:styleId="Recuodecorpodetexto2">
    <w:name w:val="Body Text Indent 2"/>
    <w:basedOn w:val="Normal"/>
    <w:link w:val="Recuodecorpodetexto2Char"/>
    <w:uiPriority w:val="99"/>
    <w:rsid w:val="008B25CB"/>
    <w:pPr>
      <w:spacing w:after="120" w:line="480" w:lineRule="auto"/>
      <w:ind w:left="283"/>
    </w:pPr>
  </w:style>
  <w:style w:type="paragraph" w:customStyle="1" w:styleId="Contedodatabela">
    <w:name w:val="Conteúdo da tabela"/>
    <w:basedOn w:val="Normal"/>
    <w:uiPriority w:val="99"/>
    <w:rsid w:val="008B25CB"/>
    <w:pPr>
      <w:suppressLineNumbers/>
    </w:pPr>
    <w:rPr>
      <w:sz w:val="20"/>
      <w:szCs w:val="20"/>
      <w:lang w:eastAsia="ar-SA"/>
    </w:rPr>
  </w:style>
  <w:style w:type="paragraph" w:customStyle="1" w:styleId="Ttulodatabela">
    <w:name w:val="Título da tabela"/>
    <w:basedOn w:val="Contedodatabela"/>
    <w:rsid w:val="008B25CB"/>
    <w:pPr>
      <w:jc w:val="center"/>
    </w:pPr>
    <w:rPr>
      <w:b/>
      <w:bCs/>
      <w:i/>
      <w:iCs/>
    </w:rPr>
  </w:style>
  <w:style w:type="table" w:styleId="Tabelacomgrade">
    <w:name w:val="Table Grid"/>
    <w:basedOn w:val="Tabelanormal"/>
    <w:uiPriority w:val="99"/>
    <w:rsid w:val="00F6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uiPriority w:val="99"/>
    <w:qFormat/>
    <w:rsid w:val="00F60BA4"/>
    <w:pPr>
      <w:spacing w:after="60"/>
      <w:jc w:val="center"/>
      <w:outlineLvl w:val="1"/>
    </w:pPr>
    <w:rPr>
      <w:rFonts w:ascii="Arial" w:hAnsi="Arial" w:cs="Arial"/>
      <w:lang w:val="en-US" w:eastAsia="en-US"/>
    </w:rPr>
  </w:style>
  <w:style w:type="paragraph" w:styleId="Ttulo">
    <w:name w:val="Title"/>
    <w:basedOn w:val="Normal"/>
    <w:link w:val="TtuloChar"/>
    <w:uiPriority w:val="99"/>
    <w:qFormat/>
    <w:rsid w:val="00876D64"/>
    <w:pPr>
      <w:jc w:val="center"/>
    </w:pPr>
    <w:rPr>
      <w:b/>
      <w:bCs/>
    </w:rPr>
  </w:style>
  <w:style w:type="paragraph" w:customStyle="1" w:styleId="TABELA">
    <w:name w:val="TABELA"/>
    <w:basedOn w:val="Normal"/>
    <w:next w:val="Normal"/>
    <w:rsid w:val="00876D64"/>
    <w:pPr>
      <w:numPr>
        <w:numId w:val="1"/>
      </w:numPr>
      <w:jc w:val="center"/>
    </w:pPr>
    <w:rPr>
      <w:rFonts w:ascii="Arial" w:hAnsi="Arial"/>
      <w:b/>
      <w:sz w:val="20"/>
      <w:szCs w:val="20"/>
      <w:lang w:eastAsia="ar-SA"/>
    </w:rPr>
  </w:style>
  <w:style w:type="paragraph" w:customStyle="1" w:styleId="WW-Corpodetexto2">
    <w:name w:val="WW-Corpo de texto 2"/>
    <w:basedOn w:val="Normal"/>
    <w:uiPriority w:val="99"/>
    <w:rsid w:val="001C3176"/>
    <w:pPr>
      <w:suppressAutoHyphens/>
      <w:autoSpaceDE w:val="0"/>
      <w:jc w:val="both"/>
    </w:pPr>
    <w:rPr>
      <w:sz w:val="20"/>
      <w:lang w:eastAsia="ar-SA"/>
    </w:rPr>
  </w:style>
  <w:style w:type="paragraph" w:customStyle="1" w:styleId="normal0">
    <w:name w:val="normal"/>
    <w:basedOn w:val="Normal"/>
    <w:rsid w:val="000C3F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Corpodetexto2">
    <w:name w:val="Body Text 2"/>
    <w:basedOn w:val="Normal"/>
    <w:link w:val="Corpodetexto2Char"/>
    <w:uiPriority w:val="99"/>
    <w:rsid w:val="00A16C16"/>
    <w:pPr>
      <w:spacing w:after="120" w:line="480" w:lineRule="auto"/>
    </w:pPr>
  </w:style>
  <w:style w:type="character" w:styleId="Nmerodepgina">
    <w:name w:val="page number"/>
    <w:basedOn w:val="Fontepargpadro"/>
    <w:uiPriority w:val="99"/>
    <w:rsid w:val="009239C8"/>
  </w:style>
  <w:style w:type="paragraph" w:styleId="Textodebalo">
    <w:name w:val="Balloon Text"/>
    <w:basedOn w:val="Normal"/>
    <w:link w:val="TextodebaloChar"/>
    <w:uiPriority w:val="99"/>
    <w:semiHidden/>
    <w:rsid w:val="009239C8"/>
    <w:rPr>
      <w:rFonts w:ascii="Tahoma" w:hAnsi="Tahoma" w:cs="Tahoma"/>
      <w:sz w:val="16"/>
      <w:szCs w:val="16"/>
    </w:rPr>
  </w:style>
  <w:style w:type="paragraph" w:styleId="Lista">
    <w:name w:val="List"/>
    <w:basedOn w:val="Normal"/>
    <w:uiPriority w:val="99"/>
    <w:rsid w:val="00C96503"/>
    <w:pPr>
      <w:numPr>
        <w:ilvl w:val="6"/>
        <w:numId w:val="2"/>
      </w:numPr>
      <w:spacing w:after="120"/>
      <w:jc w:val="both"/>
    </w:pPr>
    <w:rPr>
      <w:rFonts w:ascii="Arial" w:hAnsi="Arial"/>
      <w:sz w:val="22"/>
      <w:szCs w:val="20"/>
    </w:rPr>
  </w:style>
  <w:style w:type="paragraph" w:styleId="Lista2">
    <w:name w:val="List 2"/>
    <w:basedOn w:val="Normal"/>
    <w:rsid w:val="00C96503"/>
    <w:pPr>
      <w:numPr>
        <w:ilvl w:val="7"/>
        <w:numId w:val="2"/>
      </w:numPr>
      <w:spacing w:after="120"/>
      <w:jc w:val="both"/>
    </w:pPr>
    <w:rPr>
      <w:rFonts w:ascii="Arial" w:hAnsi="Arial"/>
      <w:sz w:val="22"/>
      <w:szCs w:val="20"/>
    </w:rPr>
  </w:style>
  <w:style w:type="paragraph" w:styleId="PargrafodaLista">
    <w:name w:val="List Paragraph"/>
    <w:basedOn w:val="Normal"/>
    <w:uiPriority w:val="99"/>
    <w:qFormat/>
    <w:rsid w:val="005E6DF9"/>
    <w:pPr>
      <w:ind w:left="708"/>
    </w:pPr>
  </w:style>
  <w:style w:type="character" w:customStyle="1" w:styleId="RodapChar">
    <w:name w:val="Rodapé Char"/>
    <w:link w:val="Rodap"/>
    <w:uiPriority w:val="99"/>
    <w:rsid w:val="0053221A"/>
    <w:rPr>
      <w:sz w:val="24"/>
      <w:szCs w:val="24"/>
    </w:rPr>
  </w:style>
  <w:style w:type="character" w:customStyle="1" w:styleId="Ttulo4Char">
    <w:name w:val="Título 4 Char"/>
    <w:link w:val="Ttulo4"/>
    <w:uiPriority w:val="99"/>
    <w:rsid w:val="003921E0"/>
    <w:rPr>
      <w:b/>
      <w:bCs/>
      <w:sz w:val="28"/>
      <w:szCs w:val="28"/>
    </w:rPr>
  </w:style>
  <w:style w:type="character" w:customStyle="1" w:styleId="Ttulo5Char">
    <w:name w:val="Título 5 Char"/>
    <w:link w:val="Ttulo5"/>
    <w:uiPriority w:val="99"/>
    <w:rsid w:val="00F637AB"/>
    <w:rPr>
      <w:rFonts w:ascii="Calibri" w:eastAsia="Times New Roman" w:hAnsi="Calibri" w:cs="Times New Roman"/>
      <w:b/>
      <w:bCs/>
      <w:i/>
      <w:iCs/>
      <w:sz w:val="26"/>
      <w:szCs w:val="26"/>
    </w:rPr>
  </w:style>
  <w:style w:type="character" w:customStyle="1" w:styleId="Ttulo1Char">
    <w:name w:val="Título 1 Char"/>
    <w:link w:val="Ttulo1"/>
    <w:uiPriority w:val="99"/>
    <w:rsid w:val="00545F6C"/>
    <w:rPr>
      <w:rFonts w:ascii="Cambria" w:eastAsia="Times New Roman" w:hAnsi="Cambria" w:cs="Times New Roman"/>
      <w:b/>
      <w:bCs/>
      <w:kern w:val="32"/>
      <w:sz w:val="32"/>
      <w:szCs w:val="32"/>
    </w:rPr>
  </w:style>
  <w:style w:type="character" w:customStyle="1" w:styleId="CabealhoChar">
    <w:name w:val="Cabeçalho Char"/>
    <w:link w:val="Cabealho"/>
    <w:uiPriority w:val="99"/>
    <w:rsid w:val="00545F6C"/>
    <w:rPr>
      <w:sz w:val="24"/>
      <w:szCs w:val="24"/>
    </w:rPr>
  </w:style>
  <w:style w:type="character" w:customStyle="1" w:styleId="Corpodetexto3Char">
    <w:name w:val="Corpo de texto 3 Char"/>
    <w:link w:val="Corpodetexto3"/>
    <w:uiPriority w:val="99"/>
    <w:rsid w:val="00545F6C"/>
    <w:rPr>
      <w:sz w:val="16"/>
      <w:szCs w:val="16"/>
    </w:rPr>
  </w:style>
  <w:style w:type="paragraph" w:customStyle="1" w:styleId="Normal10">
    <w:name w:val="Normal1"/>
    <w:basedOn w:val="Normal"/>
    <w:uiPriority w:val="99"/>
    <w:rsid w:val="00BF7F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Calibri" w:hAnsi="Arial" w:cs="Arial"/>
      <w:spacing w:val="-3"/>
    </w:rPr>
  </w:style>
  <w:style w:type="character" w:customStyle="1" w:styleId="Ttulo3Char">
    <w:name w:val="Título 3 Char"/>
    <w:link w:val="Ttulo3"/>
    <w:uiPriority w:val="99"/>
    <w:rsid w:val="00FA1CBB"/>
    <w:rPr>
      <w:rFonts w:ascii="Bookman Old Style" w:hAnsi="Bookman Old Style" w:cs="Bookman Old Style"/>
      <w:b/>
      <w:bCs/>
      <w:sz w:val="22"/>
      <w:szCs w:val="22"/>
    </w:rPr>
  </w:style>
  <w:style w:type="character" w:customStyle="1" w:styleId="Ttulo6Char">
    <w:name w:val="Título 6 Char"/>
    <w:link w:val="Ttulo6"/>
    <w:uiPriority w:val="99"/>
    <w:rsid w:val="00FA1CBB"/>
    <w:rPr>
      <w:rFonts w:ascii="Arial" w:hAnsi="Arial" w:cs="Arial"/>
      <w:b/>
      <w:bCs/>
      <w:sz w:val="24"/>
      <w:szCs w:val="24"/>
    </w:rPr>
  </w:style>
  <w:style w:type="character" w:customStyle="1" w:styleId="Ttulo7Char">
    <w:name w:val="Título 7 Char"/>
    <w:link w:val="Ttulo7"/>
    <w:uiPriority w:val="99"/>
    <w:rsid w:val="00FA1CBB"/>
    <w:rPr>
      <w:rFonts w:ascii="Arial" w:hAnsi="Arial" w:cs="Arial"/>
      <w:b/>
      <w:bCs/>
      <w:sz w:val="22"/>
      <w:szCs w:val="22"/>
    </w:rPr>
  </w:style>
  <w:style w:type="character" w:customStyle="1" w:styleId="Ttulo8Char">
    <w:name w:val="Título 8 Char"/>
    <w:link w:val="Ttulo8"/>
    <w:uiPriority w:val="99"/>
    <w:rsid w:val="00FA1CBB"/>
    <w:rPr>
      <w:rFonts w:ascii="Arial" w:hAnsi="Arial" w:cs="Arial"/>
      <w:b/>
      <w:bCs/>
      <w:sz w:val="24"/>
      <w:szCs w:val="24"/>
    </w:rPr>
  </w:style>
  <w:style w:type="character" w:customStyle="1" w:styleId="Heading1Char">
    <w:name w:val="Heading 1 Char"/>
    <w:uiPriority w:val="99"/>
    <w:locked/>
    <w:rsid w:val="00FA1CBB"/>
    <w:rPr>
      <w:rFonts w:ascii="Times New Roman" w:hAnsi="Times New Roman" w:cs="Times New Roman"/>
      <w:b/>
      <w:bCs/>
      <w:sz w:val="20"/>
      <w:szCs w:val="20"/>
    </w:rPr>
  </w:style>
  <w:style w:type="character" w:customStyle="1" w:styleId="Ttulo2Char">
    <w:name w:val="Título 2 Char"/>
    <w:link w:val="Ttulo2"/>
    <w:uiPriority w:val="99"/>
    <w:locked/>
    <w:rsid w:val="00FA1CBB"/>
    <w:rPr>
      <w:rFonts w:ascii="Arial" w:hAnsi="Arial"/>
      <w:b/>
      <w:sz w:val="22"/>
    </w:rPr>
  </w:style>
  <w:style w:type="character" w:customStyle="1" w:styleId="Ttulo9Char">
    <w:name w:val="Título 9 Char"/>
    <w:link w:val="Ttulo9"/>
    <w:uiPriority w:val="99"/>
    <w:locked/>
    <w:rsid w:val="00FA1CBB"/>
    <w:rPr>
      <w:rFonts w:ascii="Arial" w:hAnsi="Arial" w:cs="Arial"/>
      <w:sz w:val="22"/>
      <w:szCs w:val="22"/>
    </w:rPr>
  </w:style>
  <w:style w:type="paragraph" w:styleId="Legenda">
    <w:name w:val="caption"/>
    <w:basedOn w:val="Normal"/>
    <w:next w:val="Normal"/>
    <w:uiPriority w:val="99"/>
    <w:qFormat/>
    <w:rsid w:val="00FA1CBB"/>
    <w:pPr>
      <w:jc w:val="both"/>
    </w:pPr>
    <w:rPr>
      <w:rFonts w:ascii="Arial" w:hAnsi="Arial" w:cs="Arial"/>
      <w:color w:val="0000FF"/>
    </w:rPr>
  </w:style>
  <w:style w:type="character" w:customStyle="1" w:styleId="TitleChar">
    <w:name w:val="Title Char"/>
    <w:uiPriority w:val="99"/>
    <w:locked/>
    <w:rsid w:val="00FA1CBB"/>
    <w:rPr>
      <w:rFonts w:ascii="Arial" w:hAnsi="Arial" w:cs="Arial"/>
      <w:b/>
      <w:bCs/>
      <w:sz w:val="22"/>
      <w:szCs w:val="22"/>
    </w:rPr>
  </w:style>
  <w:style w:type="character" w:customStyle="1" w:styleId="TtuloChar">
    <w:name w:val="Título Char"/>
    <w:link w:val="Ttulo"/>
    <w:uiPriority w:val="99"/>
    <w:locked/>
    <w:rsid w:val="00FA1CBB"/>
    <w:rPr>
      <w:b/>
      <w:bCs/>
      <w:sz w:val="24"/>
      <w:szCs w:val="24"/>
    </w:rPr>
  </w:style>
  <w:style w:type="character" w:customStyle="1" w:styleId="SubtitleChar">
    <w:name w:val="Subtitle Char"/>
    <w:uiPriority w:val="99"/>
    <w:locked/>
    <w:rsid w:val="00FA1CBB"/>
    <w:rPr>
      <w:rFonts w:ascii="Graphite Light" w:hAnsi="Graphite Light" w:cs="Graphite Light"/>
      <w:b/>
      <w:bCs/>
      <w:sz w:val="24"/>
      <w:szCs w:val="24"/>
      <w:u w:val="single"/>
    </w:rPr>
  </w:style>
  <w:style w:type="character" w:customStyle="1" w:styleId="SubttuloChar">
    <w:name w:val="Subtítulo Char"/>
    <w:link w:val="Subttulo"/>
    <w:uiPriority w:val="99"/>
    <w:locked/>
    <w:rsid w:val="00FA1CBB"/>
    <w:rPr>
      <w:rFonts w:ascii="Arial" w:hAnsi="Arial" w:cs="Arial"/>
      <w:sz w:val="24"/>
      <w:szCs w:val="24"/>
      <w:lang w:val="en-US" w:eastAsia="en-US"/>
    </w:rPr>
  </w:style>
  <w:style w:type="character" w:styleId="nfase">
    <w:name w:val="Emphasis"/>
    <w:uiPriority w:val="99"/>
    <w:qFormat/>
    <w:rsid w:val="00FA1CBB"/>
    <w:rPr>
      <w:rFonts w:ascii="Times New Roman" w:hAnsi="Times New Roman" w:cs="Times New Roman"/>
      <w:i/>
      <w:iCs/>
    </w:rPr>
  </w:style>
  <w:style w:type="paragraph" w:styleId="SemEspaamento">
    <w:name w:val="No Spacing"/>
    <w:uiPriority w:val="99"/>
    <w:qFormat/>
    <w:rsid w:val="00FA1CBB"/>
    <w:rPr>
      <w:rFonts w:ascii="Calibri" w:hAnsi="Calibri" w:cs="Calibri"/>
      <w:sz w:val="22"/>
      <w:szCs w:val="22"/>
      <w:lang w:val="en-US" w:eastAsia="en-US"/>
    </w:rPr>
  </w:style>
  <w:style w:type="paragraph" w:customStyle="1" w:styleId="Textopadro">
    <w:name w:val="Texto padrão"/>
    <w:basedOn w:val="Normal"/>
    <w:uiPriority w:val="99"/>
    <w:rsid w:val="00FA1CBB"/>
  </w:style>
  <w:style w:type="character" w:customStyle="1" w:styleId="BalloonTextChar">
    <w:name w:val="Balloon Text Char"/>
    <w:uiPriority w:val="99"/>
    <w:locked/>
    <w:rsid w:val="00FA1CBB"/>
    <w:rPr>
      <w:rFonts w:ascii="Tahoma" w:hAnsi="Tahoma" w:cs="Tahoma"/>
      <w:sz w:val="16"/>
      <w:szCs w:val="16"/>
    </w:rPr>
  </w:style>
  <w:style w:type="character" w:customStyle="1" w:styleId="TextodebaloChar">
    <w:name w:val="Texto de balão Char"/>
    <w:link w:val="Textodebalo"/>
    <w:uiPriority w:val="99"/>
    <w:semiHidden/>
    <w:locked/>
    <w:rsid w:val="00FA1CBB"/>
    <w:rPr>
      <w:rFonts w:ascii="Tahoma" w:hAnsi="Tahoma" w:cs="Tahoma"/>
      <w:sz w:val="16"/>
      <w:szCs w:val="16"/>
    </w:rPr>
  </w:style>
  <w:style w:type="character" w:customStyle="1" w:styleId="WW8Num3z0">
    <w:name w:val="WW8Num3z0"/>
    <w:uiPriority w:val="99"/>
    <w:rsid w:val="00FA1CBB"/>
    <w:rPr>
      <w:rFonts w:ascii="Symbol" w:hAnsi="Symbol" w:cs="Symbol"/>
      <w:sz w:val="18"/>
      <w:szCs w:val="18"/>
    </w:rPr>
  </w:style>
  <w:style w:type="character" w:customStyle="1" w:styleId="WW8Num4z0">
    <w:name w:val="WW8Num4z0"/>
    <w:uiPriority w:val="99"/>
    <w:rsid w:val="00FA1CBB"/>
    <w:rPr>
      <w:rFonts w:ascii="Symbol" w:hAnsi="Symbol" w:cs="Symbol"/>
      <w:sz w:val="18"/>
      <w:szCs w:val="18"/>
    </w:rPr>
  </w:style>
  <w:style w:type="character" w:customStyle="1" w:styleId="WW8Num5z0">
    <w:name w:val="WW8Num5z0"/>
    <w:uiPriority w:val="99"/>
    <w:rsid w:val="00FA1CBB"/>
    <w:rPr>
      <w:b/>
      <w:bCs/>
    </w:rPr>
  </w:style>
  <w:style w:type="character" w:customStyle="1" w:styleId="WW8Num6z0">
    <w:name w:val="WW8Num6z0"/>
    <w:uiPriority w:val="99"/>
    <w:rsid w:val="00FA1CBB"/>
    <w:rPr>
      <w:b/>
      <w:bCs/>
    </w:rPr>
  </w:style>
  <w:style w:type="character" w:customStyle="1" w:styleId="WW8Num8z0">
    <w:name w:val="WW8Num8z0"/>
    <w:uiPriority w:val="99"/>
    <w:rsid w:val="00FA1CBB"/>
    <w:rPr>
      <w:rFonts w:ascii="Symbol" w:hAnsi="Symbol" w:cs="Symbol"/>
    </w:rPr>
  </w:style>
  <w:style w:type="character" w:customStyle="1" w:styleId="Absatz-Standardschriftart">
    <w:name w:val="Absatz-Standardschriftart"/>
    <w:uiPriority w:val="99"/>
    <w:rsid w:val="00FA1CBB"/>
  </w:style>
  <w:style w:type="character" w:customStyle="1" w:styleId="WW-Absatz-Standardschriftart">
    <w:name w:val="WW-Absatz-Standardschriftart"/>
    <w:uiPriority w:val="99"/>
    <w:rsid w:val="00FA1CBB"/>
  </w:style>
  <w:style w:type="character" w:customStyle="1" w:styleId="WW8Num9z0">
    <w:name w:val="WW8Num9z0"/>
    <w:uiPriority w:val="99"/>
    <w:rsid w:val="00FA1CBB"/>
    <w:rPr>
      <w:rFonts w:ascii="Symbol" w:hAnsi="Symbol" w:cs="Symbol"/>
    </w:rPr>
  </w:style>
  <w:style w:type="character" w:customStyle="1" w:styleId="Fontepargpadro2">
    <w:name w:val="Fonte parág. padrão2"/>
    <w:uiPriority w:val="99"/>
    <w:rsid w:val="00FA1CBB"/>
  </w:style>
  <w:style w:type="character" w:customStyle="1" w:styleId="Fontepargpadro1">
    <w:name w:val="Fonte parág. padrão1"/>
    <w:uiPriority w:val="99"/>
    <w:rsid w:val="00FA1CBB"/>
  </w:style>
  <w:style w:type="character" w:customStyle="1" w:styleId="WW-Absatz-Standardschriftart1">
    <w:name w:val="WW-Absatz-Standardschriftart1"/>
    <w:uiPriority w:val="99"/>
    <w:rsid w:val="00FA1CBB"/>
  </w:style>
  <w:style w:type="character" w:customStyle="1" w:styleId="WW-Fontepargpadro">
    <w:name w:val="WW-Fonte parág. padrão"/>
    <w:uiPriority w:val="99"/>
    <w:rsid w:val="00FA1CBB"/>
  </w:style>
  <w:style w:type="character" w:customStyle="1" w:styleId="WW-Absatz-Standardschriftart11">
    <w:name w:val="WW-Absatz-Standardschriftart11"/>
    <w:uiPriority w:val="99"/>
    <w:rsid w:val="00FA1CBB"/>
  </w:style>
  <w:style w:type="character" w:customStyle="1" w:styleId="WW-Fontepargpadro1">
    <w:name w:val="WW-Fonte parág. padrão1"/>
    <w:uiPriority w:val="99"/>
    <w:rsid w:val="00FA1CBB"/>
  </w:style>
  <w:style w:type="character" w:customStyle="1" w:styleId="WW-Absatz-Standardschriftart111">
    <w:name w:val="WW-Absatz-Standardschriftart111"/>
    <w:uiPriority w:val="99"/>
    <w:rsid w:val="00FA1CBB"/>
  </w:style>
  <w:style w:type="character" w:customStyle="1" w:styleId="WW-Fontepargpadro11">
    <w:name w:val="WW-Fonte parág. padrão11"/>
    <w:uiPriority w:val="99"/>
    <w:rsid w:val="00FA1CBB"/>
  </w:style>
  <w:style w:type="character" w:customStyle="1" w:styleId="NumberingSymbols">
    <w:name w:val="Numbering Symbols"/>
    <w:uiPriority w:val="99"/>
    <w:rsid w:val="00FA1CBB"/>
  </w:style>
  <w:style w:type="character" w:customStyle="1" w:styleId="Bullets">
    <w:name w:val="Bullets"/>
    <w:uiPriority w:val="99"/>
    <w:rsid w:val="00FA1CBB"/>
    <w:rPr>
      <w:rFonts w:ascii="StarSymbol" w:eastAsia="StarSymbol" w:hAnsi="StarSymbol" w:cs="StarSymbol"/>
      <w:sz w:val="18"/>
      <w:szCs w:val="18"/>
    </w:rPr>
  </w:style>
  <w:style w:type="paragraph" w:customStyle="1" w:styleId="Heading">
    <w:name w:val="Heading"/>
    <w:basedOn w:val="Normal"/>
    <w:next w:val="Corpodetexto"/>
    <w:uiPriority w:val="99"/>
    <w:rsid w:val="00FA1CBB"/>
    <w:pPr>
      <w:keepNext/>
      <w:suppressAutoHyphens/>
      <w:spacing w:before="240" w:after="120"/>
    </w:pPr>
    <w:rPr>
      <w:rFonts w:ascii="Arial" w:eastAsia="Calibri" w:hAnsi="Arial" w:cs="Arial"/>
      <w:sz w:val="28"/>
      <w:szCs w:val="28"/>
      <w:lang w:eastAsia="en-US"/>
    </w:rPr>
  </w:style>
  <w:style w:type="character" w:customStyle="1" w:styleId="BodyTextChar">
    <w:name w:val="Body Text Char"/>
    <w:uiPriority w:val="99"/>
    <w:locked/>
    <w:rsid w:val="00FA1CBB"/>
    <w:rPr>
      <w:rFonts w:ascii="Arial" w:hAnsi="Arial" w:cs="Arial"/>
      <w:sz w:val="28"/>
      <w:szCs w:val="28"/>
    </w:rPr>
  </w:style>
  <w:style w:type="character" w:customStyle="1" w:styleId="CorpodetextoChar">
    <w:name w:val="Corpo de texto Char"/>
    <w:link w:val="Corpodetexto"/>
    <w:uiPriority w:val="99"/>
    <w:locked/>
    <w:rsid w:val="00FA1CBB"/>
    <w:rPr>
      <w:bCs/>
      <w:szCs w:val="24"/>
      <w:lang w:val="pt-PT"/>
    </w:rPr>
  </w:style>
  <w:style w:type="paragraph" w:customStyle="1" w:styleId="Legenda1">
    <w:name w:val="Legenda1"/>
    <w:basedOn w:val="Normal"/>
    <w:uiPriority w:val="99"/>
    <w:rsid w:val="00FA1CBB"/>
    <w:pPr>
      <w:suppressLineNumbers/>
      <w:suppressAutoHyphens/>
      <w:spacing w:before="120" w:after="120"/>
    </w:pPr>
    <w:rPr>
      <w:i/>
      <w:iCs/>
      <w:lang w:eastAsia="en-US"/>
    </w:rPr>
  </w:style>
  <w:style w:type="paragraph" w:customStyle="1" w:styleId="Index">
    <w:name w:val="Index"/>
    <w:basedOn w:val="Normal"/>
    <w:uiPriority w:val="99"/>
    <w:rsid w:val="00FA1CBB"/>
    <w:pPr>
      <w:suppressLineNumbers/>
      <w:suppressAutoHyphens/>
    </w:pPr>
    <w:rPr>
      <w:sz w:val="20"/>
      <w:szCs w:val="20"/>
      <w:lang w:eastAsia="en-US"/>
    </w:rPr>
  </w:style>
  <w:style w:type="paragraph" w:customStyle="1" w:styleId="Corpodetexto21">
    <w:name w:val="Corpo de texto 21"/>
    <w:basedOn w:val="Normal"/>
    <w:uiPriority w:val="99"/>
    <w:rsid w:val="00FA1CBB"/>
    <w:pPr>
      <w:suppressAutoHyphens/>
    </w:pPr>
    <w:rPr>
      <w:lang w:eastAsia="en-US"/>
    </w:rPr>
  </w:style>
  <w:style w:type="paragraph" w:customStyle="1" w:styleId="Estruturadodocumento1">
    <w:name w:val="Estrutura do documento1"/>
    <w:basedOn w:val="Normal"/>
    <w:uiPriority w:val="99"/>
    <w:rsid w:val="00FA1CBB"/>
    <w:pPr>
      <w:shd w:val="clear" w:color="auto" w:fill="000080"/>
      <w:suppressAutoHyphens/>
    </w:pPr>
    <w:rPr>
      <w:rFonts w:ascii="Tahoma" w:hAnsi="Tahoma" w:cs="Tahoma"/>
      <w:sz w:val="20"/>
      <w:szCs w:val="20"/>
      <w:lang w:eastAsia="en-US"/>
    </w:rPr>
  </w:style>
  <w:style w:type="character" w:customStyle="1" w:styleId="BodyTextIndentChar">
    <w:name w:val="Body Text Indent Char"/>
    <w:uiPriority w:val="99"/>
    <w:locked/>
    <w:rsid w:val="00FA1CBB"/>
    <w:rPr>
      <w:rFonts w:ascii="Arial" w:hAnsi="Arial" w:cs="Arial"/>
      <w:sz w:val="24"/>
      <w:szCs w:val="24"/>
    </w:rPr>
  </w:style>
  <w:style w:type="character" w:customStyle="1" w:styleId="RecuodecorpodetextoChar">
    <w:name w:val="Recuo de corpo de texto Char"/>
    <w:link w:val="Recuodecorpodetexto"/>
    <w:uiPriority w:val="99"/>
    <w:locked/>
    <w:rsid w:val="00FA1CBB"/>
    <w:rPr>
      <w:sz w:val="24"/>
      <w:szCs w:val="24"/>
    </w:rPr>
  </w:style>
  <w:style w:type="paragraph" w:customStyle="1" w:styleId="TableContents">
    <w:name w:val="Table Contents"/>
    <w:basedOn w:val="Normal"/>
    <w:uiPriority w:val="99"/>
    <w:rsid w:val="00FA1CBB"/>
    <w:pPr>
      <w:suppressLineNumbers/>
      <w:suppressAutoHyphens/>
    </w:pPr>
    <w:rPr>
      <w:sz w:val="20"/>
      <w:szCs w:val="20"/>
      <w:lang w:eastAsia="en-US"/>
    </w:rPr>
  </w:style>
  <w:style w:type="paragraph" w:customStyle="1" w:styleId="TableHeading">
    <w:name w:val="Table Heading"/>
    <w:basedOn w:val="TableContents"/>
    <w:uiPriority w:val="99"/>
    <w:rsid w:val="00FA1CBB"/>
    <w:pPr>
      <w:jc w:val="center"/>
    </w:pPr>
    <w:rPr>
      <w:b/>
      <w:bCs/>
    </w:rPr>
  </w:style>
  <w:style w:type="paragraph" w:customStyle="1" w:styleId="Corpodetexto31">
    <w:name w:val="Corpo de texto 31"/>
    <w:basedOn w:val="Normal"/>
    <w:uiPriority w:val="99"/>
    <w:rsid w:val="00FA1CBB"/>
    <w:pPr>
      <w:tabs>
        <w:tab w:val="left" w:pos="1"/>
        <w:tab w:val="left" w:pos="846"/>
        <w:tab w:val="left" w:pos="1698"/>
        <w:tab w:val="left" w:pos="2550"/>
        <w:tab w:val="left" w:pos="3402"/>
        <w:tab w:val="left" w:pos="4254"/>
        <w:tab w:val="left" w:pos="5100"/>
        <w:tab w:val="left" w:pos="5952"/>
        <w:tab w:val="left" w:pos="6804"/>
        <w:tab w:val="left" w:pos="7656"/>
        <w:tab w:val="left" w:pos="8508"/>
        <w:tab w:val="left" w:pos="9354"/>
      </w:tabs>
      <w:suppressAutoHyphens/>
      <w:jc w:val="both"/>
    </w:pPr>
    <w:rPr>
      <w:rFonts w:ascii="Arial" w:hAnsi="Arial" w:cs="Arial"/>
      <w:b/>
      <w:bCs/>
      <w:sz w:val="20"/>
      <w:szCs w:val="20"/>
      <w:lang w:eastAsia="en-US"/>
    </w:rPr>
  </w:style>
  <w:style w:type="paragraph" w:styleId="Textodenotaderodap">
    <w:name w:val="footnote text"/>
    <w:basedOn w:val="Normal"/>
    <w:link w:val="TextodenotaderodapChar"/>
    <w:uiPriority w:val="99"/>
    <w:rsid w:val="00FA1CBB"/>
    <w:pPr>
      <w:suppressAutoHyphens/>
      <w:spacing w:before="120" w:after="120"/>
      <w:jc w:val="both"/>
    </w:pPr>
    <w:rPr>
      <w:sz w:val="20"/>
      <w:szCs w:val="20"/>
      <w:lang w:eastAsia="en-US"/>
    </w:rPr>
  </w:style>
  <w:style w:type="character" w:customStyle="1" w:styleId="TextodenotaderodapChar">
    <w:name w:val="Texto de nota de rodapé Char"/>
    <w:link w:val="Textodenotaderodap"/>
    <w:uiPriority w:val="99"/>
    <w:rsid w:val="00FA1CBB"/>
    <w:rPr>
      <w:lang w:eastAsia="en-US"/>
    </w:rPr>
  </w:style>
  <w:style w:type="character" w:customStyle="1" w:styleId="FootnoteTextChar">
    <w:name w:val="Footnote Text Char"/>
    <w:uiPriority w:val="99"/>
    <w:locked/>
    <w:rsid w:val="00FA1CBB"/>
    <w:rPr>
      <w:rFonts w:ascii="Arial" w:hAnsi="Arial" w:cs="Arial"/>
    </w:rPr>
  </w:style>
  <w:style w:type="paragraph" w:customStyle="1" w:styleId="TtuloTabela">
    <w:name w:val="Título Tabela"/>
    <w:basedOn w:val="Normal"/>
    <w:uiPriority w:val="99"/>
    <w:rsid w:val="00FA1CBB"/>
    <w:pPr>
      <w:suppressAutoHyphens/>
      <w:spacing w:before="40" w:after="40"/>
      <w:jc w:val="both"/>
    </w:pPr>
    <w:rPr>
      <w:rFonts w:ascii="Arial" w:hAnsi="Arial" w:cs="Arial"/>
      <w:spacing w:val="10"/>
      <w:sz w:val="18"/>
      <w:szCs w:val="18"/>
      <w:lang w:eastAsia="en-US"/>
    </w:rPr>
  </w:style>
  <w:style w:type="paragraph" w:customStyle="1" w:styleId="Topico1">
    <w:name w:val="Topico 1"/>
    <w:basedOn w:val="Normal"/>
    <w:next w:val="Normal"/>
    <w:uiPriority w:val="99"/>
    <w:rsid w:val="00FA1CBB"/>
    <w:pPr>
      <w:suppressAutoHyphens/>
    </w:pPr>
    <w:rPr>
      <w:b/>
      <w:bCs/>
      <w:sz w:val="22"/>
      <w:szCs w:val="22"/>
      <w:lang w:eastAsia="en-US"/>
    </w:rPr>
  </w:style>
  <w:style w:type="paragraph" w:customStyle="1" w:styleId="Topico2">
    <w:name w:val="Topico 2"/>
    <w:basedOn w:val="Topico1"/>
    <w:next w:val="Normal"/>
    <w:uiPriority w:val="99"/>
    <w:rsid w:val="00FA1CBB"/>
    <w:pPr>
      <w:ind w:left="567"/>
    </w:pPr>
  </w:style>
  <w:style w:type="paragraph" w:customStyle="1" w:styleId="Normal20">
    <w:name w:val="Normal2"/>
    <w:basedOn w:val="Normal"/>
    <w:uiPriority w:val="99"/>
    <w:rsid w:val="00FA1CBB"/>
    <w:pPr>
      <w:keepNext/>
      <w:suppressAutoHyphens/>
    </w:pPr>
    <w:rPr>
      <w:rFonts w:ascii="Arial" w:hAnsi="Arial" w:cs="Arial"/>
      <w:sz w:val="22"/>
      <w:szCs w:val="22"/>
      <w:lang w:eastAsia="en-US"/>
    </w:rPr>
  </w:style>
  <w:style w:type="paragraph" w:customStyle="1" w:styleId="Corpodetexto22">
    <w:name w:val="Corpo de texto 22"/>
    <w:basedOn w:val="Normal"/>
    <w:uiPriority w:val="99"/>
    <w:rsid w:val="00FA1CBB"/>
    <w:pPr>
      <w:suppressAutoHyphens/>
      <w:jc w:val="both"/>
    </w:pPr>
    <w:rPr>
      <w:color w:val="FF0000"/>
      <w:lang w:eastAsia="en-US"/>
    </w:rPr>
  </w:style>
  <w:style w:type="paragraph" w:customStyle="1" w:styleId="Textodecomentrio1">
    <w:name w:val="Texto de comentário1"/>
    <w:basedOn w:val="Normal"/>
    <w:uiPriority w:val="99"/>
    <w:rsid w:val="00FA1CBB"/>
    <w:pPr>
      <w:widowControl w:val="0"/>
      <w:suppressAutoHyphens/>
      <w:spacing w:line="240" w:lineRule="atLeast"/>
    </w:pPr>
    <w:rPr>
      <w:lang w:eastAsia="en-US"/>
    </w:rPr>
  </w:style>
  <w:style w:type="paragraph" w:customStyle="1" w:styleId="WW-Textodecomentrio">
    <w:name w:val="WW-Texto de comentário"/>
    <w:basedOn w:val="Normal"/>
    <w:uiPriority w:val="99"/>
    <w:rsid w:val="00FA1CBB"/>
    <w:pPr>
      <w:suppressAutoHyphens/>
    </w:pPr>
    <w:rPr>
      <w:sz w:val="20"/>
      <w:szCs w:val="20"/>
      <w:lang w:eastAsia="en-US"/>
    </w:rPr>
  </w:style>
  <w:style w:type="paragraph" w:customStyle="1" w:styleId="Framecontents">
    <w:name w:val="Frame contents"/>
    <w:basedOn w:val="Corpodetexto"/>
    <w:uiPriority w:val="99"/>
    <w:rsid w:val="00FA1CBB"/>
    <w:pPr>
      <w:widowControl/>
      <w:suppressAutoHyphens/>
      <w:autoSpaceDE/>
      <w:autoSpaceDN/>
      <w:adjustRightInd/>
    </w:pPr>
    <w:rPr>
      <w:bCs w:val="0"/>
      <w:sz w:val="24"/>
      <w:lang w:val="pt-BR" w:eastAsia="en-US"/>
    </w:rPr>
  </w:style>
  <w:style w:type="paragraph" w:customStyle="1" w:styleId="Default">
    <w:name w:val="Default"/>
    <w:rsid w:val="00FA1CBB"/>
    <w:pPr>
      <w:autoSpaceDE w:val="0"/>
      <w:autoSpaceDN w:val="0"/>
      <w:adjustRightInd w:val="0"/>
    </w:pPr>
    <w:rPr>
      <w:rFonts w:ascii="Arial Narrow" w:hAnsi="Arial Narrow" w:cs="Arial Narrow"/>
      <w:color w:val="000000"/>
      <w:sz w:val="24"/>
      <w:szCs w:val="24"/>
    </w:rPr>
  </w:style>
  <w:style w:type="character" w:customStyle="1" w:styleId="BodyText2Char">
    <w:name w:val="Body Text 2 Char"/>
    <w:uiPriority w:val="99"/>
    <w:locked/>
    <w:rsid w:val="00FA1CBB"/>
    <w:rPr>
      <w:rFonts w:ascii="Arial" w:hAnsi="Arial" w:cs="Arial"/>
      <w:sz w:val="24"/>
      <w:szCs w:val="24"/>
    </w:rPr>
  </w:style>
  <w:style w:type="character" w:customStyle="1" w:styleId="Corpodetexto2Char">
    <w:name w:val="Corpo de texto 2 Char"/>
    <w:link w:val="Corpodetexto2"/>
    <w:uiPriority w:val="99"/>
    <w:locked/>
    <w:rsid w:val="00FA1CBB"/>
    <w:rPr>
      <w:sz w:val="24"/>
      <w:szCs w:val="24"/>
    </w:rPr>
  </w:style>
  <w:style w:type="character" w:customStyle="1" w:styleId="BodyTextIndent2Char">
    <w:name w:val="Body Text Indent 2 Char"/>
    <w:uiPriority w:val="99"/>
    <w:locked/>
    <w:rsid w:val="00FA1CBB"/>
    <w:rPr>
      <w:rFonts w:ascii="Arial" w:hAnsi="Arial" w:cs="Arial"/>
      <w:sz w:val="28"/>
      <w:szCs w:val="28"/>
    </w:rPr>
  </w:style>
  <w:style w:type="character" w:customStyle="1" w:styleId="Recuodecorpodetexto2Char">
    <w:name w:val="Recuo de corpo de texto 2 Char"/>
    <w:link w:val="Recuodecorpodetexto2"/>
    <w:uiPriority w:val="99"/>
    <w:locked/>
    <w:rsid w:val="00FA1CBB"/>
    <w:rPr>
      <w:sz w:val="24"/>
      <w:szCs w:val="24"/>
    </w:rPr>
  </w:style>
  <w:style w:type="paragraph" w:styleId="Recuodecorpodetexto3">
    <w:name w:val="Body Text Indent 3"/>
    <w:basedOn w:val="Normal"/>
    <w:link w:val="Recuodecorpodetexto3Char"/>
    <w:uiPriority w:val="99"/>
    <w:rsid w:val="00FA1CBB"/>
    <w:pPr>
      <w:suppressAutoHyphens/>
      <w:spacing w:after="120"/>
      <w:ind w:left="283"/>
    </w:pPr>
    <w:rPr>
      <w:sz w:val="16"/>
      <w:szCs w:val="16"/>
      <w:lang w:eastAsia="en-US"/>
    </w:rPr>
  </w:style>
  <w:style w:type="character" w:customStyle="1" w:styleId="Recuodecorpodetexto3Char">
    <w:name w:val="Recuo de corpo de texto 3 Char"/>
    <w:link w:val="Recuodecorpodetexto3"/>
    <w:uiPriority w:val="99"/>
    <w:rsid w:val="00FA1CBB"/>
    <w:rPr>
      <w:sz w:val="16"/>
      <w:szCs w:val="16"/>
      <w:lang w:eastAsia="en-US"/>
    </w:rPr>
  </w:style>
  <w:style w:type="character" w:customStyle="1" w:styleId="BodyTextIndent3Char">
    <w:name w:val="Body Text Indent 3 Char"/>
    <w:uiPriority w:val="99"/>
    <w:locked/>
    <w:rsid w:val="00FA1CBB"/>
    <w:rPr>
      <w:rFonts w:ascii="Bookman Old Style" w:hAnsi="Bookman Old Style" w:cs="Bookman Old Style"/>
      <w:sz w:val="22"/>
      <w:szCs w:val="22"/>
    </w:rPr>
  </w:style>
  <w:style w:type="paragraph" w:styleId="Pr-formataoHTML">
    <w:name w:val="HTML Preformatted"/>
    <w:basedOn w:val="Normal"/>
    <w:link w:val="Pr-formataoHTMLChar"/>
    <w:uiPriority w:val="99"/>
    <w:rsid w:val="00FA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Pr-formataoHTMLChar">
    <w:name w:val="Pré-formatação HTML Char"/>
    <w:link w:val="Pr-formataoHTML"/>
    <w:uiPriority w:val="99"/>
    <w:rsid w:val="00FA1CBB"/>
    <w:rPr>
      <w:rFonts w:ascii="Courier New" w:hAnsi="Courier New" w:cs="Courier New"/>
      <w:color w:val="333333"/>
    </w:rPr>
  </w:style>
  <w:style w:type="character" w:customStyle="1" w:styleId="HTMLPreformattedChar">
    <w:name w:val="HTML Preformatted Char"/>
    <w:uiPriority w:val="99"/>
    <w:locked/>
    <w:rsid w:val="00FA1CBB"/>
    <w:rPr>
      <w:rFonts w:ascii="Arial Unicode MS" w:eastAsia="Arial Unicode MS" w:hAnsi="Arial Unicode MS" w:cs="Arial Unicode MS"/>
    </w:rPr>
  </w:style>
  <w:style w:type="character" w:styleId="Refdecomentrio">
    <w:name w:val="annotation reference"/>
    <w:uiPriority w:val="99"/>
    <w:rsid w:val="00FA1CBB"/>
    <w:rPr>
      <w:sz w:val="16"/>
      <w:szCs w:val="16"/>
    </w:rPr>
  </w:style>
  <w:style w:type="paragraph" w:styleId="Textodecomentrio">
    <w:name w:val="annotation text"/>
    <w:basedOn w:val="Normal"/>
    <w:link w:val="TextodecomentrioChar"/>
    <w:uiPriority w:val="99"/>
    <w:rsid w:val="00FA1CBB"/>
    <w:pPr>
      <w:suppressAutoHyphens/>
    </w:pPr>
    <w:rPr>
      <w:sz w:val="20"/>
      <w:szCs w:val="20"/>
      <w:lang w:eastAsia="en-US"/>
    </w:rPr>
  </w:style>
  <w:style w:type="character" w:customStyle="1" w:styleId="TextodecomentrioChar">
    <w:name w:val="Texto de comentário Char"/>
    <w:link w:val="Textodecomentrio"/>
    <w:uiPriority w:val="99"/>
    <w:rsid w:val="00FA1CBB"/>
    <w:rPr>
      <w:lang w:eastAsia="en-US"/>
    </w:rPr>
  </w:style>
  <w:style w:type="character" w:customStyle="1" w:styleId="CommentTextChar">
    <w:name w:val="Comment Text Char"/>
    <w:uiPriority w:val="99"/>
    <w:locked/>
    <w:rsid w:val="00FA1CBB"/>
    <w:rPr>
      <w:rFonts w:ascii="Arial" w:hAnsi="Arial" w:cs="Arial"/>
    </w:rPr>
  </w:style>
  <w:style w:type="paragraph" w:styleId="Assuntodocomentrio">
    <w:name w:val="annotation subject"/>
    <w:basedOn w:val="Textodecomentrio"/>
    <w:next w:val="Textodecomentrio"/>
    <w:link w:val="AssuntodocomentrioChar"/>
    <w:uiPriority w:val="99"/>
    <w:rsid w:val="00FA1CBB"/>
    <w:rPr>
      <w:b/>
      <w:bCs/>
    </w:rPr>
  </w:style>
  <w:style w:type="character" w:customStyle="1" w:styleId="AssuntodocomentrioChar">
    <w:name w:val="Assunto do comentário Char"/>
    <w:link w:val="Assuntodocomentrio"/>
    <w:uiPriority w:val="99"/>
    <w:rsid w:val="00FA1CBB"/>
    <w:rPr>
      <w:b/>
      <w:bCs/>
      <w:lang w:eastAsia="en-US"/>
    </w:rPr>
  </w:style>
  <w:style w:type="character" w:customStyle="1" w:styleId="CommentSubjectChar">
    <w:name w:val="Comment Subject Char"/>
    <w:uiPriority w:val="99"/>
    <w:locked/>
    <w:rsid w:val="00FA1CBB"/>
    <w:rPr>
      <w:rFonts w:ascii="Arial" w:hAnsi="Arial" w:cs="Arial"/>
      <w:b/>
      <w:bCs/>
      <w:sz w:val="20"/>
      <w:szCs w:val="20"/>
      <w:lang w:eastAsia="en-US"/>
    </w:rPr>
  </w:style>
  <w:style w:type="paragraph" w:customStyle="1" w:styleId="Estilo">
    <w:name w:val="Estilo"/>
    <w:uiPriority w:val="99"/>
    <w:rsid w:val="00FA1CBB"/>
    <w:pPr>
      <w:widowControl w:val="0"/>
      <w:autoSpaceDE w:val="0"/>
      <w:autoSpaceDN w:val="0"/>
      <w:adjustRightInd w:val="0"/>
    </w:pPr>
    <w:rPr>
      <w:rFonts w:ascii="Arial" w:hAnsi="Arial" w:cs="Arial"/>
      <w:sz w:val="24"/>
      <w:szCs w:val="24"/>
    </w:rPr>
  </w:style>
  <w:style w:type="character" w:customStyle="1" w:styleId="BodyText3Char">
    <w:name w:val="Body Text 3 Char"/>
    <w:uiPriority w:val="99"/>
    <w:locked/>
    <w:rsid w:val="00FA1CBB"/>
    <w:rPr>
      <w:rFonts w:ascii="Arial" w:hAnsi="Arial" w:cs="Arial"/>
      <w:b/>
      <w:bCs/>
      <w:sz w:val="28"/>
      <w:szCs w:val="28"/>
    </w:rPr>
  </w:style>
  <w:style w:type="character" w:styleId="HiperlinkVisitado">
    <w:name w:val="FollowedHyperlink"/>
    <w:uiPriority w:val="99"/>
    <w:rsid w:val="00FA1CBB"/>
    <w:rPr>
      <w:rFonts w:ascii="Times New Roman" w:hAnsi="Times New Roman" w:cs="Times New Roman"/>
      <w:color w:val="800080"/>
      <w:u w:val="single"/>
    </w:rPr>
  </w:style>
  <w:style w:type="character" w:customStyle="1" w:styleId="HTMLPreformattedChar1">
    <w:name w:val="HTML Preformatted Char1"/>
    <w:uiPriority w:val="99"/>
    <w:semiHidden/>
    <w:rsid w:val="00FA1CBB"/>
    <w:rPr>
      <w:rFonts w:ascii="Courier New" w:hAnsi="Courier New" w:cs="Courier New"/>
      <w:lang w:val="en-US" w:eastAsia="en-US"/>
    </w:rPr>
  </w:style>
  <w:style w:type="paragraph" w:styleId="NormalWeb">
    <w:name w:val="Normal (Web)"/>
    <w:basedOn w:val="Normal"/>
    <w:rsid w:val="00FA1CBB"/>
    <w:pPr>
      <w:spacing w:before="100" w:after="119"/>
    </w:pPr>
    <w:rPr>
      <w:rFonts w:ascii="Arial Unicode MS" w:eastAsia="Arial Unicode MS" w:cs="Arial Unicode MS"/>
    </w:rPr>
  </w:style>
  <w:style w:type="paragraph" w:styleId="Sumrio1">
    <w:name w:val="toc 1"/>
    <w:basedOn w:val="Normal"/>
    <w:next w:val="Normal"/>
    <w:autoRedefine/>
    <w:uiPriority w:val="99"/>
    <w:rsid w:val="00FA1CBB"/>
    <w:pPr>
      <w:suppressAutoHyphens/>
      <w:jc w:val="both"/>
    </w:pPr>
    <w:rPr>
      <w:rFonts w:ascii="Arial" w:hAnsi="Arial" w:cs="Arial"/>
      <w:noProof/>
    </w:rPr>
  </w:style>
  <w:style w:type="character" w:customStyle="1" w:styleId="FootnoteTextChar1">
    <w:name w:val="Footnote Text Char1"/>
    <w:uiPriority w:val="99"/>
    <w:semiHidden/>
    <w:rsid w:val="00FA1CBB"/>
    <w:rPr>
      <w:rFonts w:ascii="Calibri" w:hAnsi="Calibri" w:cs="Calibri"/>
      <w:lang w:val="en-US" w:eastAsia="en-US"/>
    </w:rPr>
  </w:style>
  <w:style w:type="character" w:customStyle="1" w:styleId="CommentTextChar1">
    <w:name w:val="Comment Text Char1"/>
    <w:uiPriority w:val="99"/>
    <w:semiHidden/>
    <w:rsid w:val="00FA1CBB"/>
    <w:rPr>
      <w:rFonts w:ascii="Calibri" w:hAnsi="Calibri" w:cs="Calibri"/>
      <w:lang w:val="en-US" w:eastAsia="en-US"/>
    </w:rPr>
  </w:style>
  <w:style w:type="character" w:customStyle="1" w:styleId="TitleChar1">
    <w:name w:val="Title Char1"/>
    <w:uiPriority w:val="99"/>
    <w:rsid w:val="00FA1CBB"/>
    <w:rPr>
      <w:rFonts w:ascii="Cambria" w:hAnsi="Cambria" w:cs="Cambria"/>
      <w:b/>
      <w:bCs/>
      <w:kern w:val="28"/>
      <w:sz w:val="32"/>
      <w:szCs w:val="32"/>
      <w:lang w:val="en-US" w:eastAsia="en-US"/>
    </w:rPr>
  </w:style>
  <w:style w:type="character" w:customStyle="1" w:styleId="BodyTextChar1">
    <w:name w:val="Body Text Char1"/>
    <w:uiPriority w:val="99"/>
    <w:semiHidden/>
    <w:rsid w:val="00FA1CBB"/>
    <w:rPr>
      <w:rFonts w:ascii="Calibri" w:hAnsi="Calibri" w:cs="Calibri"/>
      <w:sz w:val="22"/>
      <w:szCs w:val="22"/>
      <w:lang w:val="en-US" w:eastAsia="en-US"/>
    </w:rPr>
  </w:style>
  <w:style w:type="character" w:customStyle="1" w:styleId="BodyTextIndentChar1">
    <w:name w:val="Body Text Indent Char1"/>
    <w:uiPriority w:val="99"/>
    <w:semiHidden/>
    <w:rsid w:val="00FA1CBB"/>
    <w:rPr>
      <w:rFonts w:ascii="Calibri" w:hAnsi="Calibri" w:cs="Calibri"/>
      <w:sz w:val="22"/>
      <w:szCs w:val="22"/>
      <w:lang w:val="en-US" w:eastAsia="en-US"/>
    </w:rPr>
  </w:style>
  <w:style w:type="character" w:customStyle="1" w:styleId="SubtitleChar1">
    <w:name w:val="Subtitle Char1"/>
    <w:uiPriority w:val="99"/>
    <w:rsid w:val="00FA1CBB"/>
    <w:rPr>
      <w:rFonts w:ascii="Cambria" w:hAnsi="Cambria" w:cs="Cambria"/>
      <w:sz w:val="24"/>
      <w:szCs w:val="24"/>
      <w:lang w:val="en-US" w:eastAsia="en-US"/>
    </w:rPr>
  </w:style>
  <w:style w:type="character" w:customStyle="1" w:styleId="BodyText2Char1">
    <w:name w:val="Body Text 2 Char1"/>
    <w:uiPriority w:val="99"/>
    <w:semiHidden/>
    <w:rsid w:val="00FA1CBB"/>
    <w:rPr>
      <w:rFonts w:ascii="Calibri" w:hAnsi="Calibri" w:cs="Calibri"/>
      <w:sz w:val="22"/>
      <w:szCs w:val="22"/>
      <w:lang w:val="en-US" w:eastAsia="en-US"/>
    </w:rPr>
  </w:style>
  <w:style w:type="character" w:customStyle="1" w:styleId="BodyText3Char1">
    <w:name w:val="Body Text 3 Char1"/>
    <w:uiPriority w:val="99"/>
    <w:semiHidden/>
    <w:rsid w:val="00FA1CBB"/>
    <w:rPr>
      <w:rFonts w:ascii="Calibri" w:hAnsi="Calibri" w:cs="Calibri"/>
      <w:sz w:val="16"/>
      <w:szCs w:val="16"/>
      <w:lang w:val="en-US" w:eastAsia="en-US"/>
    </w:rPr>
  </w:style>
  <w:style w:type="character" w:customStyle="1" w:styleId="BodyTextIndent2Char1">
    <w:name w:val="Body Text Indent 2 Char1"/>
    <w:uiPriority w:val="99"/>
    <w:semiHidden/>
    <w:rsid w:val="00FA1CBB"/>
    <w:rPr>
      <w:rFonts w:ascii="Calibri" w:hAnsi="Calibri" w:cs="Calibri"/>
      <w:sz w:val="22"/>
      <w:szCs w:val="22"/>
      <w:lang w:val="en-US" w:eastAsia="en-US"/>
    </w:rPr>
  </w:style>
  <w:style w:type="character" w:customStyle="1" w:styleId="BodyTextIndent3Char1">
    <w:name w:val="Body Text Indent 3 Char1"/>
    <w:uiPriority w:val="99"/>
    <w:semiHidden/>
    <w:rsid w:val="00FA1CBB"/>
    <w:rPr>
      <w:rFonts w:ascii="Calibri" w:hAnsi="Calibri" w:cs="Calibri"/>
      <w:sz w:val="16"/>
      <w:szCs w:val="16"/>
      <w:lang w:val="en-US" w:eastAsia="en-US"/>
    </w:rPr>
  </w:style>
  <w:style w:type="paragraph" w:styleId="Textoembloco">
    <w:name w:val="Block Text"/>
    <w:basedOn w:val="Normal"/>
    <w:uiPriority w:val="99"/>
    <w:rsid w:val="00FA1CBB"/>
    <w:pPr>
      <w:widowControl w:val="0"/>
      <w:ind w:left="3969" w:right="284"/>
      <w:jc w:val="both"/>
    </w:pPr>
    <w:rPr>
      <w:rFonts w:ascii="Arial" w:hAnsi="Arial" w:cs="Arial"/>
      <w:b/>
      <w:bCs/>
      <w:sz w:val="23"/>
      <w:szCs w:val="23"/>
    </w:rPr>
  </w:style>
  <w:style w:type="character" w:customStyle="1" w:styleId="PlainTextChar">
    <w:name w:val="Plain Text Char"/>
    <w:uiPriority w:val="99"/>
    <w:locked/>
    <w:rsid w:val="00FA1CBB"/>
    <w:rPr>
      <w:rFonts w:ascii="Courier New" w:hAnsi="Courier New" w:cs="Courier New"/>
    </w:rPr>
  </w:style>
  <w:style w:type="paragraph" w:styleId="TextosemFormatao">
    <w:name w:val="Plain Text"/>
    <w:basedOn w:val="Normal"/>
    <w:link w:val="TextosemFormataoChar"/>
    <w:uiPriority w:val="99"/>
    <w:rsid w:val="00FA1CBB"/>
    <w:rPr>
      <w:rFonts w:ascii="Courier New" w:hAnsi="Courier New" w:cs="Courier New"/>
      <w:sz w:val="20"/>
      <w:szCs w:val="20"/>
    </w:rPr>
  </w:style>
  <w:style w:type="character" w:customStyle="1" w:styleId="TextosemFormataoChar">
    <w:name w:val="Texto sem Formatação Char"/>
    <w:link w:val="TextosemFormatao"/>
    <w:uiPriority w:val="99"/>
    <w:rsid w:val="00FA1CBB"/>
    <w:rPr>
      <w:rFonts w:ascii="Courier New" w:hAnsi="Courier New" w:cs="Courier New"/>
    </w:rPr>
  </w:style>
  <w:style w:type="character" w:customStyle="1" w:styleId="PlainTextChar1">
    <w:name w:val="Plain Text Char1"/>
    <w:uiPriority w:val="99"/>
    <w:semiHidden/>
    <w:rsid w:val="00FA1CBB"/>
    <w:rPr>
      <w:rFonts w:ascii="Courier New" w:hAnsi="Courier New" w:cs="Courier New"/>
      <w:lang w:val="en-US" w:eastAsia="en-US"/>
    </w:rPr>
  </w:style>
  <w:style w:type="character" w:customStyle="1" w:styleId="CommentSubjectChar1">
    <w:name w:val="Comment Subject Char1"/>
    <w:uiPriority w:val="99"/>
    <w:semiHidden/>
    <w:rsid w:val="00FA1CBB"/>
    <w:rPr>
      <w:rFonts w:ascii="Calibri" w:hAnsi="Calibri" w:cs="Calibri"/>
      <w:b/>
      <w:bCs/>
      <w:sz w:val="20"/>
      <w:szCs w:val="20"/>
      <w:lang w:val="en-US" w:eastAsia="en-US"/>
    </w:rPr>
  </w:style>
  <w:style w:type="character" w:customStyle="1" w:styleId="BalloonTextChar1">
    <w:name w:val="Balloon Text Char1"/>
    <w:uiPriority w:val="99"/>
    <w:semiHidden/>
    <w:rsid w:val="00FA1CBB"/>
    <w:rPr>
      <w:sz w:val="2"/>
      <w:szCs w:val="2"/>
      <w:lang w:val="en-US" w:eastAsia="en-US"/>
    </w:rPr>
  </w:style>
  <w:style w:type="paragraph" w:customStyle="1" w:styleId="WW-Recuodecorpodetexto2">
    <w:name w:val="WW-Recuo de corpo de texto 2"/>
    <w:basedOn w:val="Normal"/>
    <w:uiPriority w:val="99"/>
    <w:rsid w:val="00FA1CBB"/>
    <w:pPr>
      <w:suppressAutoHyphens/>
      <w:ind w:left="2552" w:firstLine="1"/>
    </w:pPr>
    <w:rPr>
      <w:rFonts w:ascii="Arial" w:hAnsi="Arial" w:cs="Arial"/>
      <w:b/>
      <w:bCs/>
      <w:noProof/>
    </w:rPr>
  </w:style>
  <w:style w:type="paragraph" w:customStyle="1" w:styleId="BlockText1">
    <w:name w:val="Block Text1"/>
    <w:basedOn w:val="Normal"/>
    <w:uiPriority w:val="99"/>
    <w:rsid w:val="00FA1CBB"/>
    <w:pPr>
      <w:widowControl w:val="0"/>
      <w:overflowPunct w:val="0"/>
      <w:autoSpaceDE w:val="0"/>
      <w:autoSpaceDN w:val="0"/>
      <w:adjustRightInd w:val="0"/>
      <w:ind w:left="-142" w:right="333" w:firstLine="1843"/>
      <w:jc w:val="both"/>
    </w:pPr>
    <w:rPr>
      <w:rFonts w:ascii="Arial" w:hAnsi="Arial" w:cs="Arial"/>
    </w:rPr>
  </w:style>
  <w:style w:type="paragraph" w:customStyle="1" w:styleId="WW-Recuodecorpodetexto21">
    <w:name w:val="WW-Recuo de corpo de texto 21"/>
    <w:basedOn w:val="Normal"/>
    <w:uiPriority w:val="99"/>
    <w:rsid w:val="00FA1CBB"/>
    <w:pPr>
      <w:suppressAutoHyphens/>
      <w:ind w:firstLine="708"/>
      <w:jc w:val="both"/>
    </w:pPr>
    <w:rPr>
      <w:rFonts w:ascii="Arial" w:hAnsi="Arial" w:cs="Arial"/>
      <w:b/>
      <w:bCs/>
      <w:sz w:val="20"/>
      <w:szCs w:val="20"/>
    </w:rPr>
  </w:style>
  <w:style w:type="paragraph" w:customStyle="1" w:styleId="WW-Corpodetexto3">
    <w:name w:val="WW-Corpo de texto 3"/>
    <w:basedOn w:val="Normal"/>
    <w:uiPriority w:val="99"/>
    <w:rsid w:val="00FA1CBB"/>
    <w:pPr>
      <w:suppressAutoHyphens/>
    </w:pPr>
    <w:rPr>
      <w:rFonts w:ascii="Arial" w:hAnsi="Arial" w:cs="Arial"/>
    </w:rPr>
  </w:style>
  <w:style w:type="paragraph" w:customStyle="1" w:styleId="WW-Corpodetexto212">
    <w:name w:val="WW-Corpo de texto 212"/>
    <w:basedOn w:val="Normal"/>
    <w:uiPriority w:val="99"/>
    <w:rsid w:val="00FA1CBB"/>
    <w:pPr>
      <w:jc w:val="both"/>
    </w:pPr>
    <w:rPr>
      <w:rFonts w:ascii="Arial" w:hAnsi="Arial" w:cs="Arial"/>
      <w:lang w:eastAsia="ar-SA"/>
    </w:rPr>
  </w:style>
  <w:style w:type="paragraph" w:customStyle="1" w:styleId="Corpodotexto">
    <w:name w:val="Corpo do texto"/>
    <w:basedOn w:val="Normal"/>
    <w:uiPriority w:val="99"/>
    <w:rsid w:val="00FA1CBB"/>
    <w:pPr>
      <w:suppressAutoHyphens/>
      <w:jc w:val="both"/>
    </w:pPr>
    <w:rPr>
      <w:rFonts w:ascii="Arial" w:hAnsi="Arial" w:cs="Arial"/>
    </w:rPr>
  </w:style>
  <w:style w:type="paragraph" w:customStyle="1" w:styleId="p0">
    <w:name w:val="p0"/>
    <w:basedOn w:val="Normal"/>
    <w:uiPriority w:val="99"/>
    <w:rsid w:val="00FA1CBB"/>
    <w:pPr>
      <w:widowControl w:val="0"/>
      <w:tabs>
        <w:tab w:val="left" w:pos="720"/>
      </w:tabs>
      <w:spacing w:line="240" w:lineRule="atLeast"/>
      <w:jc w:val="both"/>
    </w:pPr>
    <w:rPr>
      <w:rFonts w:ascii="Arial" w:hAnsi="Arial" w:cs="Arial"/>
    </w:rPr>
  </w:style>
  <w:style w:type="paragraph" w:customStyle="1" w:styleId="TITULOPRINCIPAL">
    <w:name w:val="TITULO PRINCIPAL"/>
    <w:basedOn w:val="Normal"/>
    <w:uiPriority w:val="99"/>
    <w:rsid w:val="00FA1CBB"/>
    <w:pPr>
      <w:jc w:val="both"/>
    </w:pPr>
    <w:rPr>
      <w:rFonts w:ascii="Arial" w:hAnsi="Arial" w:cs="Arial"/>
    </w:rPr>
  </w:style>
  <w:style w:type="paragraph" w:customStyle="1" w:styleId="BodyText21">
    <w:name w:val="Body Text 21"/>
    <w:basedOn w:val="Normal"/>
    <w:uiPriority w:val="99"/>
    <w:rsid w:val="00FA1CBB"/>
    <w:pPr>
      <w:jc w:val="both"/>
    </w:pPr>
    <w:rPr>
      <w:rFonts w:ascii="Arial" w:hAnsi="Arial" w:cs="Arial"/>
    </w:rPr>
  </w:style>
  <w:style w:type="paragraph" w:customStyle="1" w:styleId="WW-Textosimples">
    <w:name w:val="WW-Texto simples"/>
    <w:basedOn w:val="Normal"/>
    <w:uiPriority w:val="99"/>
    <w:rsid w:val="00FA1CBB"/>
    <w:pPr>
      <w:suppressAutoHyphens/>
      <w:overflowPunct w:val="0"/>
      <w:autoSpaceDE w:val="0"/>
      <w:autoSpaceDN w:val="0"/>
      <w:adjustRightInd w:val="0"/>
    </w:pPr>
    <w:rPr>
      <w:rFonts w:ascii="Courier New" w:hAnsi="Courier New" w:cs="Courier New"/>
      <w:sz w:val="20"/>
      <w:szCs w:val="20"/>
    </w:rPr>
  </w:style>
  <w:style w:type="paragraph" w:customStyle="1" w:styleId="EstiloTtulo6ZurichExBT9ptesquerda">
    <w:name w:val="Estilo Título 6 + Zurich Ex BT 9 pt À esquerda"/>
    <w:basedOn w:val="Ttulo6"/>
    <w:uiPriority w:val="99"/>
    <w:rsid w:val="00FA1CBB"/>
    <w:rPr>
      <w:rFonts w:ascii="Zurich Ex BT" w:hAnsi="Zurich Ex BT" w:cs="Zurich Ex BT"/>
      <w:b w:val="0"/>
      <w:bCs w:val="0"/>
      <w:sz w:val="18"/>
      <w:szCs w:val="18"/>
    </w:rPr>
  </w:style>
  <w:style w:type="paragraph" w:customStyle="1" w:styleId="EstiloTtulo1ZurichExBT">
    <w:name w:val="Estilo Título 1 + Zurich Ex BT"/>
    <w:basedOn w:val="Ttulo1"/>
    <w:uiPriority w:val="99"/>
    <w:rsid w:val="00FA1CBB"/>
    <w:pPr>
      <w:tabs>
        <w:tab w:val="num" w:pos="864"/>
      </w:tabs>
      <w:spacing w:after="120"/>
      <w:ind w:left="864" w:hanging="432"/>
      <w:jc w:val="both"/>
    </w:pPr>
    <w:rPr>
      <w:rFonts w:ascii="Zurich Ex BT" w:hAnsi="Zurich Ex BT" w:cs="Zurich Ex BT"/>
      <w:kern w:val="0"/>
      <w:sz w:val="20"/>
      <w:szCs w:val="20"/>
    </w:rPr>
  </w:style>
  <w:style w:type="paragraph" w:customStyle="1" w:styleId="EstiloTtulo4Negrito">
    <w:name w:val="Estilo Título 4 + Negrito"/>
    <w:basedOn w:val="Ttulo4"/>
    <w:uiPriority w:val="99"/>
    <w:rsid w:val="00FA1CBB"/>
    <w:pPr>
      <w:widowControl w:val="0"/>
      <w:numPr>
        <w:ilvl w:val="3"/>
        <w:numId w:val="8"/>
      </w:numPr>
      <w:tabs>
        <w:tab w:val="left" w:pos="964"/>
      </w:tabs>
      <w:spacing w:before="60"/>
      <w:jc w:val="both"/>
    </w:pPr>
    <w:rPr>
      <w:rFonts w:ascii="Zurich Ex BT" w:hAnsi="Zurich Ex BT" w:cs="Zurich Ex BT"/>
      <w:b w:val="0"/>
      <w:bCs w:val="0"/>
      <w:sz w:val="18"/>
      <w:szCs w:val="18"/>
    </w:rPr>
  </w:style>
  <w:style w:type="paragraph" w:customStyle="1" w:styleId="Edital1">
    <w:name w:val="Edital1"/>
    <w:uiPriority w:val="99"/>
    <w:rsid w:val="00FA1CBB"/>
    <w:pPr>
      <w:spacing w:before="240"/>
      <w:jc w:val="both"/>
    </w:pPr>
    <w:rPr>
      <w:rFonts w:ascii="Arial" w:hAnsi="Arial" w:cs="Arial"/>
      <w:b/>
      <w:bCs/>
      <w:sz w:val="24"/>
      <w:szCs w:val="24"/>
      <w:lang w:eastAsia="en-US"/>
    </w:rPr>
  </w:style>
  <w:style w:type="paragraph" w:customStyle="1" w:styleId="A321065">
    <w:name w:val="_A321065"/>
    <w:basedOn w:val="Normal"/>
    <w:uiPriority w:val="99"/>
    <w:rsid w:val="00FA1CBB"/>
    <w:pPr>
      <w:autoSpaceDE w:val="0"/>
      <w:autoSpaceDN w:val="0"/>
      <w:ind w:left="1296" w:right="1440" w:firstLine="4464"/>
      <w:jc w:val="both"/>
    </w:pPr>
    <w:rPr>
      <w:rFonts w:ascii="Tms Rmn" w:hAnsi="Tms Rmn" w:cs="Tms Rmn"/>
      <w:sz w:val="20"/>
      <w:szCs w:val="20"/>
    </w:rPr>
  </w:style>
  <w:style w:type="paragraph" w:customStyle="1" w:styleId="WW-Commarcadores3">
    <w:name w:val="WW-Com marcadores 3"/>
    <w:basedOn w:val="Normal"/>
    <w:uiPriority w:val="99"/>
    <w:rsid w:val="00FA1CBB"/>
    <w:pPr>
      <w:numPr>
        <w:numId w:val="7"/>
      </w:numPr>
      <w:tabs>
        <w:tab w:val="left" w:pos="77"/>
      </w:tabs>
      <w:ind w:left="0" w:firstLine="0"/>
      <w:jc w:val="both"/>
    </w:pPr>
    <w:rPr>
      <w:rFonts w:ascii="Arial" w:hAnsi="Arial" w:cs="Arial"/>
    </w:rPr>
  </w:style>
  <w:style w:type="paragraph" w:customStyle="1" w:styleId="Normal3">
    <w:name w:val="Normal 3"/>
    <w:basedOn w:val="Normal"/>
    <w:uiPriority w:val="99"/>
    <w:rsid w:val="00FA1CBB"/>
    <w:pPr>
      <w:keepLines/>
      <w:numPr>
        <w:ilvl w:val="2"/>
        <w:numId w:val="9"/>
      </w:numPr>
      <w:spacing w:before="120"/>
      <w:jc w:val="both"/>
      <w:outlineLvl w:val="2"/>
    </w:pPr>
    <w:rPr>
      <w:rFonts w:ascii="Arial" w:hAnsi="Arial" w:cs="Arial"/>
      <w:spacing w:val="10"/>
      <w:sz w:val="18"/>
      <w:szCs w:val="18"/>
    </w:rPr>
  </w:style>
  <w:style w:type="paragraph" w:customStyle="1" w:styleId="Normal4">
    <w:name w:val="Normal 4"/>
    <w:basedOn w:val="Normal"/>
    <w:uiPriority w:val="99"/>
    <w:rsid w:val="00FA1CBB"/>
    <w:pPr>
      <w:keepLines/>
      <w:numPr>
        <w:ilvl w:val="3"/>
        <w:numId w:val="9"/>
      </w:numPr>
      <w:spacing w:before="120"/>
      <w:jc w:val="both"/>
      <w:outlineLvl w:val="3"/>
    </w:pPr>
    <w:rPr>
      <w:rFonts w:ascii="Arial" w:hAnsi="Arial" w:cs="Arial"/>
      <w:spacing w:val="10"/>
      <w:sz w:val="18"/>
      <w:szCs w:val="18"/>
    </w:rPr>
  </w:style>
  <w:style w:type="paragraph" w:customStyle="1" w:styleId="Normal2">
    <w:name w:val="Normal 2"/>
    <w:basedOn w:val="Normal"/>
    <w:uiPriority w:val="99"/>
    <w:rsid w:val="00FA1CBB"/>
    <w:pPr>
      <w:keepLines/>
      <w:numPr>
        <w:ilvl w:val="1"/>
        <w:numId w:val="9"/>
      </w:numPr>
      <w:spacing w:before="120"/>
      <w:jc w:val="both"/>
      <w:outlineLvl w:val="1"/>
    </w:pPr>
    <w:rPr>
      <w:rFonts w:ascii="Arial" w:hAnsi="Arial" w:cs="Arial"/>
      <w:spacing w:val="10"/>
      <w:sz w:val="18"/>
      <w:szCs w:val="18"/>
    </w:rPr>
  </w:style>
  <w:style w:type="paragraph" w:customStyle="1" w:styleId="Normal1">
    <w:name w:val="Normal 1"/>
    <w:basedOn w:val="Normal"/>
    <w:next w:val="Normal2"/>
    <w:uiPriority w:val="99"/>
    <w:rsid w:val="00FA1CBB"/>
    <w:pPr>
      <w:keepLines/>
      <w:numPr>
        <w:numId w:val="9"/>
      </w:numPr>
      <w:spacing w:before="120"/>
      <w:jc w:val="both"/>
      <w:outlineLvl w:val="0"/>
    </w:pPr>
    <w:rPr>
      <w:rFonts w:ascii="Arial" w:hAnsi="Arial" w:cs="Arial"/>
      <w:spacing w:val="10"/>
      <w:sz w:val="18"/>
      <w:szCs w:val="18"/>
    </w:rPr>
  </w:style>
  <w:style w:type="paragraph" w:customStyle="1" w:styleId="Normal5">
    <w:name w:val="Normal 5"/>
    <w:basedOn w:val="Normal"/>
    <w:uiPriority w:val="99"/>
    <w:rsid w:val="00FA1CBB"/>
    <w:pPr>
      <w:keepLines/>
      <w:numPr>
        <w:ilvl w:val="4"/>
        <w:numId w:val="9"/>
      </w:numPr>
      <w:spacing w:before="120"/>
      <w:jc w:val="both"/>
      <w:outlineLvl w:val="4"/>
    </w:pPr>
    <w:rPr>
      <w:rFonts w:ascii="Arial" w:hAnsi="Arial" w:cs="Arial"/>
      <w:spacing w:val="10"/>
      <w:sz w:val="18"/>
      <w:szCs w:val="18"/>
    </w:rPr>
  </w:style>
  <w:style w:type="paragraph" w:customStyle="1" w:styleId="Normal6">
    <w:name w:val="Normal 6"/>
    <w:basedOn w:val="Normal"/>
    <w:uiPriority w:val="99"/>
    <w:rsid w:val="00FA1CBB"/>
    <w:pPr>
      <w:keepLines/>
      <w:numPr>
        <w:ilvl w:val="5"/>
        <w:numId w:val="9"/>
      </w:numPr>
      <w:spacing w:before="120"/>
      <w:jc w:val="both"/>
      <w:outlineLvl w:val="5"/>
    </w:pPr>
    <w:rPr>
      <w:rFonts w:ascii="Arial" w:hAnsi="Arial" w:cs="Arial"/>
      <w:spacing w:val="10"/>
      <w:sz w:val="18"/>
      <w:szCs w:val="18"/>
    </w:rPr>
  </w:style>
  <w:style w:type="paragraph" w:customStyle="1" w:styleId="Recuodecorpodetexto21">
    <w:name w:val="Recuo de corpo de texto 21"/>
    <w:basedOn w:val="Normal"/>
    <w:uiPriority w:val="99"/>
    <w:rsid w:val="00FA1CBB"/>
    <w:pPr>
      <w:suppressAutoHyphens/>
      <w:ind w:firstLine="1134"/>
      <w:jc w:val="both"/>
    </w:pPr>
    <w:rPr>
      <w:rFonts w:ascii="Arial" w:hAnsi="Arial" w:cs="Arial"/>
      <w:lang w:eastAsia="ar-SA"/>
    </w:rPr>
  </w:style>
  <w:style w:type="paragraph" w:customStyle="1" w:styleId="ListParagraph1">
    <w:name w:val="List Paragraph1"/>
    <w:basedOn w:val="Normal"/>
    <w:uiPriority w:val="99"/>
    <w:rsid w:val="00FA1CBB"/>
    <w:pPr>
      <w:ind w:left="708"/>
    </w:pPr>
    <w:rPr>
      <w:rFonts w:ascii="Arial" w:hAnsi="Arial" w:cs="Arial"/>
      <w:sz w:val="20"/>
      <w:szCs w:val="20"/>
    </w:rPr>
  </w:style>
  <w:style w:type="paragraph" w:customStyle="1" w:styleId="Textodireita">
    <w:name w:val="Texto à direita"/>
    <w:basedOn w:val="Normal"/>
    <w:uiPriority w:val="99"/>
    <w:rsid w:val="00FA1CBB"/>
    <w:rPr>
      <w:rFonts w:ascii="Arial Narrow" w:hAnsi="Arial Narrow" w:cs="Arial Narrow"/>
    </w:rPr>
  </w:style>
  <w:style w:type="paragraph" w:customStyle="1" w:styleId="Contedodamoldura">
    <w:name w:val="Conteúdo da moldura"/>
    <w:basedOn w:val="Corpodotexto"/>
    <w:uiPriority w:val="99"/>
    <w:rsid w:val="00FA1CBB"/>
    <w:pPr>
      <w:overflowPunct w:val="0"/>
      <w:autoSpaceDE w:val="0"/>
      <w:autoSpaceDN w:val="0"/>
      <w:adjustRightInd w:val="0"/>
      <w:spacing w:after="120"/>
      <w:jc w:val="left"/>
    </w:pPr>
    <w:rPr>
      <w:sz w:val="20"/>
      <w:szCs w:val="20"/>
    </w:rPr>
  </w:style>
  <w:style w:type="paragraph" w:customStyle="1" w:styleId="Nomedoarquivo">
    <w:name w:val="Nome do arquivo"/>
    <w:uiPriority w:val="99"/>
    <w:rsid w:val="00FA1CBB"/>
    <w:rPr>
      <w:rFonts w:ascii="Arial" w:hAnsi="Arial" w:cs="Arial"/>
      <w:sz w:val="24"/>
      <w:szCs w:val="24"/>
    </w:rPr>
  </w:style>
  <w:style w:type="paragraph" w:customStyle="1" w:styleId="Criadopor">
    <w:name w:val="Criado por"/>
    <w:uiPriority w:val="99"/>
    <w:rsid w:val="00FA1CBB"/>
    <w:rPr>
      <w:rFonts w:ascii="Arial" w:hAnsi="Arial" w:cs="Arial"/>
      <w:sz w:val="24"/>
      <w:szCs w:val="24"/>
    </w:rPr>
  </w:style>
  <w:style w:type="paragraph" w:customStyle="1" w:styleId="2001doismileum">
    <w:name w:val="2001 (dois mil e um)"/>
    <w:uiPriority w:val="99"/>
    <w:rsid w:val="00FA1CBB"/>
    <w:rPr>
      <w:rFonts w:ascii="Courier New" w:hAnsi="Courier New" w:cs="Courier New"/>
      <w:sz w:val="24"/>
      <w:szCs w:val="24"/>
    </w:rPr>
  </w:style>
  <w:style w:type="paragraph" w:customStyle="1" w:styleId="PrefeituraMunicipaldeBalneri">
    <w:name w:val="Prefeitura Municipal de Balneári"/>
    <w:uiPriority w:val="99"/>
    <w:rsid w:val="00FA1CBB"/>
    <w:pPr>
      <w:suppressAutoHyphens/>
      <w:overflowPunct w:val="0"/>
      <w:autoSpaceDE w:val="0"/>
      <w:autoSpaceDN w:val="0"/>
      <w:adjustRightInd w:val="0"/>
    </w:pPr>
    <w:rPr>
      <w:rFonts w:ascii="Courier New" w:hAnsi="Courier New" w:cs="Courier New"/>
    </w:rPr>
  </w:style>
  <w:style w:type="paragraph" w:customStyle="1" w:styleId="STDC-SecretariadaMulherTra">
    <w:name w:val="STDC - Secretaria da Mulher  Tra"/>
    <w:uiPriority w:val="99"/>
    <w:rsid w:val="00FA1CBB"/>
    <w:rPr>
      <w:rFonts w:ascii="Arial" w:hAnsi="Arial" w:cs="Arial"/>
      <w:sz w:val="24"/>
      <w:szCs w:val="24"/>
    </w:rPr>
  </w:style>
  <w:style w:type="paragraph" w:customStyle="1" w:styleId="Contedodetabela">
    <w:name w:val="Conteúdo de tabela"/>
    <w:basedOn w:val="Corpodotexto"/>
    <w:uiPriority w:val="99"/>
    <w:rsid w:val="00FA1CBB"/>
    <w:pPr>
      <w:overflowPunct w:val="0"/>
      <w:autoSpaceDE w:val="0"/>
      <w:autoSpaceDN w:val="0"/>
      <w:adjustRightInd w:val="0"/>
      <w:spacing w:after="120"/>
      <w:jc w:val="left"/>
    </w:pPr>
    <w:rPr>
      <w:noProof/>
      <w:sz w:val="20"/>
      <w:szCs w:val="20"/>
    </w:rPr>
  </w:style>
  <w:style w:type="paragraph" w:customStyle="1" w:styleId="Ospreosunitriosnopodero">
    <w:name w:val="Os preços unitários não poderão"/>
    <w:uiPriority w:val="99"/>
    <w:rsid w:val="00FA1CBB"/>
    <w:rPr>
      <w:rFonts w:ascii="Arial" w:hAnsi="Arial" w:cs="Arial"/>
      <w:sz w:val="24"/>
      <w:szCs w:val="24"/>
    </w:rPr>
  </w:style>
  <w:style w:type="paragraph" w:customStyle="1" w:styleId="MANUTENODAHABILITAO">
    <w:name w:val="MANUTENÇÃO DA HABILITAÇÃO"/>
    <w:uiPriority w:val="99"/>
    <w:rsid w:val="00FA1CBB"/>
    <w:pPr>
      <w:suppressAutoHyphens/>
      <w:overflowPunct w:val="0"/>
      <w:autoSpaceDE w:val="0"/>
      <w:autoSpaceDN w:val="0"/>
      <w:adjustRightInd w:val="0"/>
    </w:pPr>
    <w:rPr>
      <w:rFonts w:ascii="Courier New" w:hAnsi="Courier New" w:cs="Courier New"/>
    </w:rPr>
  </w:style>
  <w:style w:type="paragraph" w:customStyle="1" w:styleId="xl27">
    <w:name w:val="xl27"/>
    <w:basedOn w:val="Normal"/>
    <w:uiPriority w:val="99"/>
    <w:rsid w:val="00FA1CBB"/>
    <w:pPr>
      <w:spacing w:before="100" w:beforeAutospacing="1" w:after="100" w:afterAutospacing="1"/>
    </w:pPr>
    <w:rPr>
      <w:rFonts w:ascii="Verdana" w:hAnsi="Verdana" w:cs="Verdana"/>
    </w:rPr>
  </w:style>
  <w:style w:type="paragraph" w:customStyle="1" w:styleId="xl28">
    <w:name w:val="xl28"/>
    <w:basedOn w:val="Normal"/>
    <w:uiPriority w:val="99"/>
    <w:rsid w:val="00FA1CBB"/>
    <w:pPr>
      <w:pBdr>
        <w:bottom w:val="double" w:sz="6" w:space="0" w:color="auto"/>
      </w:pBdr>
      <w:spacing w:before="100" w:beforeAutospacing="1" w:after="100" w:afterAutospacing="1"/>
    </w:pPr>
    <w:rPr>
      <w:rFonts w:ascii="Verdana" w:hAnsi="Verdana" w:cs="Verdana"/>
    </w:rPr>
  </w:style>
  <w:style w:type="paragraph" w:customStyle="1" w:styleId="xl29">
    <w:name w:val="xl29"/>
    <w:basedOn w:val="Normal"/>
    <w:uiPriority w:val="99"/>
    <w:rsid w:val="00FA1CBB"/>
    <w:pPr>
      <w:pBdr>
        <w:top w:val="single" w:sz="4" w:space="0" w:color="auto"/>
        <w:left w:val="single" w:sz="4" w:space="0" w:color="auto"/>
        <w:right w:val="single" w:sz="4" w:space="0" w:color="auto"/>
      </w:pBdr>
      <w:spacing w:before="100" w:beforeAutospacing="1" w:after="100" w:afterAutospacing="1"/>
    </w:pPr>
    <w:rPr>
      <w:rFonts w:ascii="Verdana" w:hAnsi="Verdana" w:cs="Verdana"/>
    </w:rPr>
  </w:style>
  <w:style w:type="paragraph" w:customStyle="1" w:styleId="xl30">
    <w:name w:val="xl30"/>
    <w:basedOn w:val="Normal"/>
    <w:uiPriority w:val="99"/>
    <w:rsid w:val="00FA1CBB"/>
    <w:pPr>
      <w:pBdr>
        <w:top w:val="single" w:sz="4" w:space="0" w:color="auto"/>
        <w:left w:val="single" w:sz="4" w:space="0" w:color="auto"/>
        <w:right w:val="single" w:sz="4" w:space="0" w:color="auto"/>
      </w:pBdr>
      <w:spacing w:before="100" w:beforeAutospacing="1" w:after="100" w:afterAutospacing="1"/>
      <w:jc w:val="right"/>
    </w:pPr>
    <w:rPr>
      <w:rFonts w:ascii="Verdana" w:hAnsi="Verdana" w:cs="Verdana"/>
    </w:rPr>
  </w:style>
  <w:style w:type="paragraph" w:customStyle="1" w:styleId="xl31">
    <w:name w:val="xl31"/>
    <w:basedOn w:val="Normal"/>
    <w:uiPriority w:val="99"/>
    <w:rsid w:val="00FA1CBB"/>
    <w:pPr>
      <w:spacing w:before="100" w:beforeAutospacing="1" w:after="100" w:afterAutospacing="1"/>
      <w:jc w:val="center"/>
    </w:pPr>
    <w:rPr>
      <w:rFonts w:ascii="Verdana" w:hAnsi="Verdana" w:cs="Verdana"/>
    </w:rPr>
  </w:style>
  <w:style w:type="paragraph" w:customStyle="1" w:styleId="xl32">
    <w:name w:val="xl32"/>
    <w:basedOn w:val="Normal"/>
    <w:uiPriority w:val="99"/>
    <w:rsid w:val="00FA1CBB"/>
    <w:pPr>
      <w:pBdr>
        <w:bottom w:val="single" w:sz="4" w:space="0" w:color="auto"/>
      </w:pBdr>
      <w:spacing w:before="100" w:beforeAutospacing="1" w:after="100" w:afterAutospacing="1"/>
    </w:pPr>
    <w:rPr>
      <w:rFonts w:ascii="Verdana" w:hAnsi="Verdana" w:cs="Verdana"/>
    </w:rPr>
  </w:style>
  <w:style w:type="paragraph" w:customStyle="1" w:styleId="xl33">
    <w:name w:val="xl33"/>
    <w:basedOn w:val="Normal"/>
    <w:uiPriority w:val="99"/>
    <w:rsid w:val="00FA1CBB"/>
    <w:pPr>
      <w:spacing w:before="100" w:beforeAutospacing="1" w:after="100" w:afterAutospacing="1"/>
    </w:pPr>
    <w:rPr>
      <w:rFonts w:ascii="Verdana" w:hAnsi="Verdana" w:cs="Verdana"/>
      <w:b/>
      <w:bCs/>
    </w:rPr>
  </w:style>
  <w:style w:type="paragraph" w:customStyle="1" w:styleId="xl34">
    <w:name w:val="xl34"/>
    <w:basedOn w:val="Normal"/>
    <w:uiPriority w:val="99"/>
    <w:rsid w:val="00FA1CBB"/>
    <w:pPr>
      <w:pBdr>
        <w:top w:val="single" w:sz="4" w:space="0" w:color="auto"/>
        <w:right w:val="single" w:sz="4" w:space="0" w:color="auto"/>
      </w:pBdr>
      <w:spacing w:before="100" w:beforeAutospacing="1" w:after="100" w:afterAutospacing="1"/>
    </w:pPr>
    <w:rPr>
      <w:rFonts w:ascii="Verdana" w:hAnsi="Verdana" w:cs="Verdana"/>
    </w:rPr>
  </w:style>
  <w:style w:type="paragraph" w:customStyle="1" w:styleId="xl35">
    <w:name w:val="xl35"/>
    <w:basedOn w:val="Normal"/>
    <w:uiPriority w:val="99"/>
    <w:rsid w:val="00FA1CBB"/>
    <w:pPr>
      <w:pBdr>
        <w:top w:val="single" w:sz="4" w:space="0" w:color="auto"/>
        <w:right w:val="single" w:sz="4" w:space="0" w:color="auto"/>
      </w:pBdr>
      <w:spacing w:before="100" w:beforeAutospacing="1" w:after="100" w:afterAutospacing="1"/>
      <w:jc w:val="right"/>
    </w:pPr>
    <w:rPr>
      <w:rFonts w:ascii="Verdana" w:hAnsi="Verdana" w:cs="Verdana"/>
    </w:rPr>
  </w:style>
  <w:style w:type="paragraph" w:customStyle="1" w:styleId="xl36">
    <w:name w:val="xl36"/>
    <w:basedOn w:val="Normal"/>
    <w:uiPriority w:val="99"/>
    <w:rsid w:val="00FA1CBB"/>
    <w:pPr>
      <w:pBdr>
        <w:top w:val="double" w:sz="6" w:space="0" w:color="auto"/>
        <w:left w:val="single" w:sz="4" w:space="0" w:color="auto"/>
        <w:bottom w:val="double" w:sz="6" w:space="0" w:color="auto"/>
        <w:right w:val="single" w:sz="12" w:space="0" w:color="auto"/>
      </w:pBdr>
      <w:spacing w:before="100" w:beforeAutospacing="1" w:after="100" w:afterAutospacing="1"/>
      <w:jc w:val="center"/>
    </w:pPr>
    <w:rPr>
      <w:rFonts w:ascii="Verdana" w:hAnsi="Verdana" w:cs="Verdana"/>
      <w:b/>
      <w:bCs/>
    </w:rPr>
  </w:style>
  <w:style w:type="paragraph" w:customStyle="1" w:styleId="xl37">
    <w:name w:val="xl37"/>
    <w:basedOn w:val="Normal"/>
    <w:uiPriority w:val="99"/>
    <w:rsid w:val="00FA1CBB"/>
    <w:pPr>
      <w:pBdr>
        <w:top w:val="double" w:sz="6" w:space="0" w:color="auto"/>
        <w:left w:val="single" w:sz="4" w:space="0" w:color="auto"/>
        <w:bottom w:val="single" w:sz="4" w:space="0" w:color="auto"/>
        <w:right w:val="single" w:sz="12" w:space="0" w:color="auto"/>
      </w:pBdr>
      <w:spacing w:before="100" w:beforeAutospacing="1" w:after="100" w:afterAutospacing="1"/>
    </w:pPr>
    <w:rPr>
      <w:rFonts w:ascii="Verdana" w:hAnsi="Verdana" w:cs="Verdana"/>
    </w:rPr>
  </w:style>
  <w:style w:type="paragraph" w:customStyle="1" w:styleId="xl38">
    <w:name w:val="xl38"/>
    <w:basedOn w:val="Normal"/>
    <w:uiPriority w:val="99"/>
    <w:rsid w:val="00FA1CBB"/>
    <w:pPr>
      <w:pBdr>
        <w:top w:val="single" w:sz="4" w:space="0" w:color="auto"/>
        <w:left w:val="single" w:sz="4" w:space="0" w:color="auto"/>
        <w:bottom w:val="single" w:sz="4" w:space="0" w:color="auto"/>
        <w:right w:val="single" w:sz="12" w:space="0" w:color="auto"/>
      </w:pBdr>
      <w:spacing w:before="100" w:beforeAutospacing="1" w:after="100" w:afterAutospacing="1"/>
    </w:pPr>
    <w:rPr>
      <w:rFonts w:ascii="Verdana" w:hAnsi="Verdana" w:cs="Verdana"/>
    </w:rPr>
  </w:style>
  <w:style w:type="paragraph" w:customStyle="1" w:styleId="xl39">
    <w:name w:val="xl39"/>
    <w:basedOn w:val="Normal"/>
    <w:uiPriority w:val="99"/>
    <w:rsid w:val="00FA1CBB"/>
    <w:pPr>
      <w:spacing w:before="100" w:beforeAutospacing="1" w:after="100" w:afterAutospacing="1"/>
    </w:pPr>
    <w:rPr>
      <w:rFonts w:ascii="Arial" w:hAnsi="Arial" w:cs="Arial"/>
      <w:sz w:val="18"/>
      <w:szCs w:val="18"/>
    </w:rPr>
  </w:style>
  <w:style w:type="paragraph" w:customStyle="1" w:styleId="xl40">
    <w:name w:val="xl40"/>
    <w:basedOn w:val="Normal"/>
    <w:uiPriority w:val="99"/>
    <w:rsid w:val="00FA1CBB"/>
    <w:pPr>
      <w:pBdr>
        <w:top w:val="single" w:sz="4" w:space="0" w:color="auto"/>
        <w:left w:val="single" w:sz="4" w:space="0" w:color="auto"/>
        <w:bottom w:val="single" w:sz="4" w:space="0" w:color="auto"/>
      </w:pBdr>
      <w:spacing w:before="100" w:beforeAutospacing="1" w:after="100" w:afterAutospacing="1"/>
    </w:pPr>
    <w:rPr>
      <w:rFonts w:ascii="Verdana" w:hAnsi="Verdana" w:cs="Verdana"/>
    </w:rPr>
  </w:style>
  <w:style w:type="paragraph" w:customStyle="1" w:styleId="xl41">
    <w:name w:val="xl41"/>
    <w:basedOn w:val="Normal"/>
    <w:uiPriority w:val="99"/>
    <w:rsid w:val="00FA1CBB"/>
    <w:pPr>
      <w:pBdr>
        <w:top w:val="double" w:sz="6" w:space="0" w:color="auto"/>
        <w:left w:val="single" w:sz="4" w:space="0" w:color="auto"/>
        <w:bottom w:val="double" w:sz="6" w:space="0" w:color="auto"/>
      </w:pBdr>
      <w:spacing w:before="100" w:beforeAutospacing="1" w:after="100" w:afterAutospacing="1"/>
      <w:jc w:val="center"/>
    </w:pPr>
    <w:rPr>
      <w:rFonts w:ascii="Verdana" w:hAnsi="Verdana" w:cs="Verdana"/>
      <w:b/>
      <w:bCs/>
    </w:rPr>
  </w:style>
  <w:style w:type="paragraph" w:customStyle="1" w:styleId="xl42">
    <w:name w:val="xl42"/>
    <w:basedOn w:val="Normal"/>
    <w:uiPriority w:val="99"/>
    <w:rsid w:val="00FA1CBB"/>
    <w:pPr>
      <w:pBdr>
        <w:top w:val="double" w:sz="6" w:space="0" w:color="auto"/>
        <w:bottom w:val="double" w:sz="6" w:space="0" w:color="auto"/>
        <w:right w:val="single" w:sz="4" w:space="0" w:color="auto"/>
      </w:pBdr>
      <w:spacing w:before="100" w:beforeAutospacing="1" w:after="100" w:afterAutospacing="1"/>
      <w:jc w:val="center"/>
    </w:pPr>
    <w:rPr>
      <w:rFonts w:ascii="Verdana" w:hAnsi="Verdana" w:cs="Verdana"/>
      <w:b/>
      <w:bCs/>
    </w:rPr>
  </w:style>
  <w:style w:type="paragraph" w:customStyle="1" w:styleId="xl43">
    <w:name w:val="xl43"/>
    <w:basedOn w:val="Normal"/>
    <w:uiPriority w:val="99"/>
    <w:rsid w:val="00FA1CB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Verdana" w:hAnsi="Verdana" w:cs="Verdana"/>
      <w:b/>
      <w:bCs/>
    </w:rPr>
  </w:style>
  <w:style w:type="paragraph" w:customStyle="1" w:styleId="xl44">
    <w:name w:val="xl44"/>
    <w:basedOn w:val="Normal"/>
    <w:uiPriority w:val="99"/>
    <w:rsid w:val="00FA1CBB"/>
    <w:pPr>
      <w:pBdr>
        <w:top w:val="single" w:sz="4" w:space="0" w:color="auto"/>
        <w:left w:val="single" w:sz="4" w:space="0" w:color="auto"/>
        <w:bottom w:val="single" w:sz="4" w:space="0" w:color="auto"/>
      </w:pBdr>
      <w:spacing w:before="100" w:beforeAutospacing="1" w:after="100" w:afterAutospacing="1"/>
    </w:pPr>
    <w:rPr>
      <w:rFonts w:ascii="Verdana" w:hAnsi="Verdana" w:cs="Verdana"/>
    </w:rPr>
  </w:style>
  <w:style w:type="paragraph" w:customStyle="1" w:styleId="xl45">
    <w:name w:val="xl45"/>
    <w:basedOn w:val="Normal"/>
    <w:uiPriority w:val="99"/>
    <w:rsid w:val="00FA1CBB"/>
    <w:pPr>
      <w:pBdr>
        <w:top w:val="single" w:sz="4" w:space="0" w:color="auto"/>
        <w:bottom w:val="single" w:sz="4" w:space="0" w:color="auto"/>
        <w:right w:val="single" w:sz="12" w:space="0" w:color="auto"/>
      </w:pBdr>
      <w:spacing w:before="100" w:beforeAutospacing="1" w:after="100" w:afterAutospacing="1"/>
    </w:pPr>
    <w:rPr>
      <w:rFonts w:ascii="Verdana" w:hAnsi="Verdana" w:cs="Verdana"/>
    </w:rPr>
  </w:style>
  <w:style w:type="paragraph" w:customStyle="1" w:styleId="xl46">
    <w:name w:val="xl46"/>
    <w:basedOn w:val="Normal"/>
    <w:uiPriority w:val="99"/>
    <w:rsid w:val="00FA1CBB"/>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rPr>
  </w:style>
  <w:style w:type="paragraph" w:customStyle="1" w:styleId="xl47">
    <w:name w:val="xl47"/>
    <w:basedOn w:val="Normal"/>
    <w:uiPriority w:val="99"/>
    <w:rsid w:val="00FA1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rPr>
  </w:style>
  <w:style w:type="paragraph" w:customStyle="1" w:styleId="xl48">
    <w:name w:val="xl48"/>
    <w:basedOn w:val="Normal"/>
    <w:uiPriority w:val="99"/>
    <w:rsid w:val="00FA1CBB"/>
    <w:pPr>
      <w:pBdr>
        <w:left w:val="single" w:sz="4" w:space="0" w:color="auto"/>
        <w:bottom w:val="single" w:sz="4" w:space="0" w:color="auto"/>
      </w:pBdr>
      <w:spacing w:before="100" w:beforeAutospacing="1" w:after="100" w:afterAutospacing="1"/>
    </w:pPr>
    <w:rPr>
      <w:rFonts w:ascii="Verdana" w:hAnsi="Verdana" w:cs="Verdana"/>
    </w:rPr>
  </w:style>
  <w:style w:type="paragraph" w:customStyle="1" w:styleId="xl49">
    <w:name w:val="xl49"/>
    <w:basedOn w:val="Normal"/>
    <w:uiPriority w:val="99"/>
    <w:rsid w:val="00FA1CBB"/>
    <w:pPr>
      <w:pBdr>
        <w:bottom w:val="single" w:sz="4" w:space="0" w:color="auto"/>
        <w:right w:val="single" w:sz="12" w:space="0" w:color="auto"/>
      </w:pBdr>
      <w:spacing w:before="100" w:beforeAutospacing="1" w:after="100" w:afterAutospacing="1"/>
    </w:pPr>
    <w:rPr>
      <w:rFonts w:ascii="Verdana" w:hAnsi="Verdana" w:cs="Verdana"/>
    </w:rPr>
  </w:style>
  <w:style w:type="paragraph" w:customStyle="1" w:styleId="xl50">
    <w:name w:val="xl50"/>
    <w:basedOn w:val="Normal"/>
    <w:uiPriority w:val="99"/>
    <w:rsid w:val="00FA1CBB"/>
    <w:pPr>
      <w:pBdr>
        <w:top w:val="single" w:sz="4" w:space="0" w:color="auto"/>
        <w:left w:val="single" w:sz="4" w:space="0" w:color="auto"/>
        <w:bottom w:val="double" w:sz="6" w:space="0" w:color="auto"/>
      </w:pBdr>
      <w:spacing w:before="100" w:beforeAutospacing="1" w:after="100" w:afterAutospacing="1"/>
    </w:pPr>
    <w:rPr>
      <w:rFonts w:ascii="Verdana" w:hAnsi="Verdana" w:cs="Verdana"/>
    </w:rPr>
  </w:style>
  <w:style w:type="paragraph" w:customStyle="1" w:styleId="xl51">
    <w:name w:val="xl51"/>
    <w:basedOn w:val="Normal"/>
    <w:uiPriority w:val="99"/>
    <w:rsid w:val="00FA1CBB"/>
    <w:pPr>
      <w:pBdr>
        <w:top w:val="single" w:sz="4" w:space="0" w:color="auto"/>
        <w:left w:val="single" w:sz="4" w:space="0" w:color="auto"/>
        <w:bottom w:val="double" w:sz="6" w:space="0" w:color="auto"/>
        <w:right w:val="single" w:sz="12" w:space="0" w:color="auto"/>
      </w:pBdr>
      <w:spacing w:before="100" w:beforeAutospacing="1" w:after="100" w:afterAutospacing="1"/>
    </w:pPr>
    <w:rPr>
      <w:rFonts w:ascii="Verdana" w:hAnsi="Verdana" w:cs="Verdana"/>
    </w:rPr>
  </w:style>
  <w:style w:type="paragraph" w:customStyle="1" w:styleId="xl52">
    <w:name w:val="xl52"/>
    <w:basedOn w:val="Normal"/>
    <w:uiPriority w:val="99"/>
    <w:rsid w:val="00FA1CBB"/>
    <w:pPr>
      <w:pBdr>
        <w:top w:val="single" w:sz="4" w:space="0" w:color="auto"/>
        <w:bottom w:val="double" w:sz="6" w:space="0" w:color="auto"/>
        <w:right w:val="single" w:sz="4" w:space="0" w:color="auto"/>
      </w:pBdr>
      <w:spacing w:before="100" w:beforeAutospacing="1" w:after="100" w:afterAutospacing="1"/>
      <w:jc w:val="right"/>
    </w:pPr>
    <w:rPr>
      <w:rFonts w:ascii="Verdana" w:hAnsi="Verdana" w:cs="Verdana"/>
    </w:rPr>
  </w:style>
  <w:style w:type="paragraph" w:customStyle="1" w:styleId="xl53">
    <w:name w:val="xl53"/>
    <w:basedOn w:val="Normal"/>
    <w:uiPriority w:val="99"/>
    <w:rsid w:val="00FA1CBB"/>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Verdana" w:hAnsi="Verdana" w:cs="Verdana"/>
    </w:rPr>
  </w:style>
  <w:style w:type="paragraph" w:customStyle="1" w:styleId="29DRP-DelegaciaRegionalde">
    <w:name w:val="29ª DRP - Delegacia Regional de"/>
    <w:uiPriority w:val="99"/>
    <w:rsid w:val="00FA1CBB"/>
    <w:pPr>
      <w:suppressAutoHyphens/>
      <w:overflowPunct w:val="0"/>
      <w:autoSpaceDE w:val="0"/>
      <w:autoSpaceDN w:val="0"/>
      <w:adjustRightInd w:val="0"/>
    </w:pPr>
    <w:rPr>
      <w:rFonts w:ascii="Arial" w:hAnsi="Arial" w:cs="Arial"/>
      <w:noProof/>
    </w:rPr>
  </w:style>
  <w:style w:type="paragraph" w:customStyle="1" w:styleId="29aDelegaciaRegionaldePolci">
    <w:name w:val="29a Delegacia Regional de Políci"/>
    <w:uiPriority w:val="99"/>
    <w:rsid w:val="00FA1CBB"/>
    <w:pPr>
      <w:suppressAutoHyphens/>
      <w:overflowPunct w:val="0"/>
      <w:autoSpaceDE w:val="0"/>
      <w:autoSpaceDN w:val="0"/>
      <w:adjustRightInd w:val="0"/>
    </w:pPr>
    <w:rPr>
      <w:rFonts w:ascii="Arial" w:hAnsi="Arial" w:cs="Arial"/>
      <w:noProof/>
    </w:rPr>
  </w:style>
  <w:style w:type="paragraph" w:customStyle="1" w:styleId="Emdiacominss-fgts7112">
    <w:name w:val="Em dia com inss-fgts...7.1....12"/>
    <w:uiPriority w:val="99"/>
    <w:rsid w:val="00FA1CBB"/>
    <w:rPr>
      <w:rFonts w:ascii="Arial" w:hAnsi="Arial" w:cs="Arial"/>
      <w:sz w:val="24"/>
      <w:szCs w:val="24"/>
    </w:rPr>
  </w:style>
  <w:style w:type="paragraph" w:customStyle="1" w:styleId="T">
    <w:name w:val="T"/>
    <w:basedOn w:val="Normal"/>
    <w:uiPriority w:val="99"/>
    <w:rsid w:val="00FA1CBB"/>
    <w:pPr>
      <w:jc w:val="both"/>
    </w:pPr>
    <w:rPr>
      <w:rFonts w:ascii="Roman 10cpi" w:hAnsi="Roman 10cpi" w:cs="Roman 10cpi"/>
    </w:rPr>
  </w:style>
  <w:style w:type="paragraph" w:customStyle="1" w:styleId="TLI">
    <w:name w:val="TLI"/>
    <w:basedOn w:val="Normal"/>
    <w:uiPriority w:val="99"/>
    <w:rsid w:val="00FA1CBB"/>
    <w:pPr>
      <w:ind w:left="1560"/>
      <w:jc w:val="both"/>
    </w:pPr>
    <w:rPr>
      <w:rFonts w:ascii="Roman 10cpi" w:hAnsi="Roman 10cpi" w:cs="Roman 10cpi"/>
    </w:rPr>
  </w:style>
  <w:style w:type="paragraph" w:customStyle="1" w:styleId="FooterFirst">
    <w:name w:val="Footer First"/>
    <w:basedOn w:val="Rodap"/>
    <w:uiPriority w:val="99"/>
    <w:rsid w:val="00FA1CBB"/>
    <w:pPr>
      <w:widowControl w:val="0"/>
      <w:jc w:val="center"/>
    </w:pPr>
    <w:rPr>
      <w:rFonts w:ascii="Arial" w:hAnsi="Arial" w:cs="Arial"/>
    </w:rPr>
  </w:style>
  <w:style w:type="paragraph" w:customStyle="1" w:styleId="EstiloTtulo2NoNegrito">
    <w:name w:val="Estilo Título 2 + Não Negrito"/>
    <w:basedOn w:val="Ttulo2"/>
    <w:uiPriority w:val="99"/>
    <w:rsid w:val="00FA1CBB"/>
    <w:pPr>
      <w:tabs>
        <w:tab w:val="left" w:pos="510"/>
        <w:tab w:val="num" w:pos="1440"/>
      </w:tabs>
      <w:spacing w:before="120" w:after="120"/>
      <w:ind w:left="680" w:right="0" w:hanging="680"/>
      <w:jc w:val="left"/>
    </w:pPr>
    <w:rPr>
      <w:rFonts w:ascii="Zurich Ex BT" w:hAnsi="Zurich Ex BT" w:cs="Zurich Ex BT"/>
      <w:b w:val="0"/>
      <w:sz w:val="18"/>
      <w:szCs w:val="18"/>
    </w:rPr>
  </w:style>
  <w:style w:type="paragraph" w:customStyle="1" w:styleId="Ttulo3TimesNewRoman">
    <w:name w:val="Título 3 + Times New Roman"/>
    <w:aliases w:val="12 pt,Não Negrito,Justificado,Antes:  3 pt,De..."/>
    <w:basedOn w:val="NormalWeb"/>
    <w:uiPriority w:val="99"/>
    <w:rsid w:val="00FA1CBB"/>
    <w:pPr>
      <w:widowControl w:val="0"/>
      <w:suppressAutoHyphens/>
      <w:autoSpaceDE w:val="0"/>
      <w:spacing w:beforeAutospacing="1" w:after="0"/>
      <w:ind w:left="993" w:hanging="284"/>
      <w:jc w:val="both"/>
    </w:pPr>
    <w:rPr>
      <w:rFonts w:ascii="Arial" w:eastAsia="Times New Roman" w:hAnsi="Arial" w:cs="Arial"/>
      <w:lang w:eastAsia="ar-SA"/>
    </w:rPr>
  </w:style>
  <w:style w:type="paragraph" w:customStyle="1" w:styleId="Corpo">
    <w:name w:val="Corpo"/>
    <w:basedOn w:val="Normal"/>
    <w:uiPriority w:val="99"/>
    <w:rsid w:val="00FA1CBB"/>
    <w:pPr>
      <w:ind w:firstLine="170"/>
      <w:jc w:val="both"/>
    </w:pPr>
    <w:rPr>
      <w:rFonts w:ascii="Arial" w:hAnsi="Arial" w:cs="Arial"/>
      <w:sz w:val="22"/>
      <w:szCs w:val="22"/>
    </w:rPr>
  </w:style>
  <w:style w:type="paragraph" w:customStyle="1" w:styleId="CPL-Item">
    <w:name w:val="CPL - Item"/>
    <w:uiPriority w:val="99"/>
    <w:rsid w:val="00FA1CBB"/>
    <w:pPr>
      <w:numPr>
        <w:numId w:val="10"/>
      </w:numPr>
      <w:spacing w:before="200" w:after="80"/>
      <w:jc w:val="both"/>
    </w:pPr>
    <w:rPr>
      <w:rFonts w:ascii="Arial" w:hAnsi="Arial" w:cs="Arial"/>
      <w:b/>
      <w:bCs/>
      <w:smallCaps/>
      <w:sz w:val="18"/>
      <w:szCs w:val="18"/>
      <w:u w:val="single"/>
    </w:rPr>
  </w:style>
  <w:style w:type="paragraph" w:customStyle="1" w:styleId="EstiloCPL-Item8ptNoNegritoSemsublinhado">
    <w:name w:val="Estilo CPL - Item + 8 pt Não Negrito Sem sublinhado"/>
    <w:basedOn w:val="CPL-Item"/>
    <w:autoRedefine/>
    <w:uiPriority w:val="99"/>
    <w:rsid w:val="00FA1CBB"/>
    <w:pPr>
      <w:numPr>
        <w:numId w:val="0"/>
      </w:numPr>
      <w:tabs>
        <w:tab w:val="num" w:pos="540"/>
      </w:tabs>
      <w:spacing w:before="0"/>
    </w:pPr>
    <w:rPr>
      <w:rFonts w:ascii="Bookman Old Style" w:hAnsi="Bookman Old Style" w:cs="Bookman Old Style"/>
      <w:smallCaps w:val="0"/>
      <w:sz w:val="24"/>
      <w:szCs w:val="24"/>
      <w:u w:val="none"/>
    </w:rPr>
  </w:style>
  <w:style w:type="paragraph" w:customStyle="1" w:styleId="texto1">
    <w:name w:val="texto1"/>
    <w:basedOn w:val="Normal"/>
    <w:uiPriority w:val="99"/>
    <w:rsid w:val="00FA1CBB"/>
    <w:pPr>
      <w:spacing w:before="100" w:beforeAutospacing="1" w:after="100" w:afterAutospacing="1"/>
    </w:pPr>
    <w:rPr>
      <w:rFonts w:ascii="Arial" w:hAnsi="Arial" w:cs="Arial"/>
    </w:rPr>
  </w:style>
  <w:style w:type="paragraph" w:customStyle="1" w:styleId="xl24">
    <w:name w:val="xl24"/>
    <w:basedOn w:val="Normal"/>
    <w:uiPriority w:val="99"/>
    <w:rsid w:val="00FA1CBB"/>
    <w:pPr>
      <w:spacing w:before="100" w:beforeAutospacing="1" w:after="100" w:afterAutospacing="1"/>
    </w:pPr>
    <w:rPr>
      <w:rFonts w:ascii="Arial" w:hAnsi="Arial" w:cs="Arial"/>
    </w:rPr>
  </w:style>
  <w:style w:type="paragraph" w:customStyle="1" w:styleId="xl25">
    <w:name w:val="xl25"/>
    <w:basedOn w:val="Normal"/>
    <w:uiPriority w:val="99"/>
    <w:rsid w:val="00FA1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6">
    <w:name w:val="xl26"/>
    <w:basedOn w:val="Normal"/>
    <w:uiPriority w:val="99"/>
    <w:rsid w:val="00FA1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styleId="Refdenotaderodap">
    <w:name w:val="footnote reference"/>
    <w:uiPriority w:val="99"/>
    <w:rsid w:val="00FA1CBB"/>
    <w:rPr>
      <w:rFonts w:ascii="Times New Roman" w:hAnsi="Times New Roman" w:cs="Times New Roman"/>
      <w:vertAlign w:val="superscript"/>
    </w:rPr>
  </w:style>
  <w:style w:type="character" w:customStyle="1" w:styleId="linkrel">
    <w:name w:val="linkrel"/>
    <w:uiPriority w:val="99"/>
    <w:rsid w:val="00FA1CBB"/>
    <w:rPr>
      <w:rFonts w:ascii="Times New Roman" w:hAnsi="Times New Roman" w:cs="Times New Roman"/>
    </w:rPr>
  </w:style>
  <w:style w:type="character" w:customStyle="1" w:styleId="Smbolodenotaderodap">
    <w:name w:val="Símbolo de nota de rodapé"/>
    <w:uiPriority w:val="99"/>
    <w:rsid w:val="00FA1CBB"/>
    <w:rPr>
      <w:rFonts w:ascii="Times New Roman" w:hAnsi="Times New Roman" w:cs="Times New Roman"/>
      <w:sz w:val="24"/>
      <w:szCs w:val="24"/>
      <w:vertAlign w:val="superscript"/>
    </w:rPr>
  </w:style>
  <w:style w:type="character" w:customStyle="1" w:styleId="Nmerodepginas">
    <w:name w:val="Número de páginas"/>
    <w:uiPriority w:val="99"/>
    <w:rsid w:val="00FA1CBB"/>
    <w:rPr>
      <w:sz w:val="24"/>
      <w:szCs w:val="24"/>
    </w:rPr>
  </w:style>
  <w:style w:type="character" w:customStyle="1" w:styleId="WW-Nmerodepginas">
    <w:name w:val="WW-Número de páginas"/>
    <w:uiPriority w:val="99"/>
    <w:rsid w:val="00FA1CBB"/>
    <w:rPr>
      <w:rFonts w:ascii="Times New Roman" w:hAnsi="Times New Roman" w:cs="Times New Roman"/>
      <w:sz w:val="24"/>
      <w:szCs w:val="24"/>
    </w:rPr>
  </w:style>
  <w:style w:type="character" w:customStyle="1" w:styleId="Caracteresdenumerao">
    <w:name w:val="Caracteres de numeração"/>
    <w:uiPriority w:val="99"/>
    <w:rsid w:val="00FA1CBB"/>
    <w:rPr>
      <w:sz w:val="24"/>
      <w:szCs w:val="24"/>
    </w:rPr>
  </w:style>
  <w:style w:type="character" w:customStyle="1" w:styleId="postbody1">
    <w:name w:val="postbody1"/>
    <w:uiPriority w:val="99"/>
    <w:rsid w:val="00FA1CBB"/>
    <w:rPr>
      <w:rFonts w:ascii="Times New Roman" w:hAnsi="Times New Roman" w:cs="Times New Roman"/>
      <w:sz w:val="18"/>
      <w:szCs w:val="18"/>
    </w:rPr>
  </w:style>
  <w:style w:type="paragraph" w:customStyle="1" w:styleId="EstiloEstiloTtulo6ZurichExBT9ptesquerdaSublinhado">
    <w:name w:val="Estilo Estilo Título 6 + Zurich Ex BT 9 pt À esquerda + Sublinhado"/>
    <w:basedOn w:val="EstiloTtulo6ZurichExBT9ptesquerda"/>
    <w:uiPriority w:val="99"/>
    <w:rsid w:val="00FA1CBB"/>
    <w:pPr>
      <w:tabs>
        <w:tab w:val="num" w:pos="1152"/>
      </w:tabs>
      <w:ind w:left="1152" w:hanging="1152"/>
    </w:pPr>
    <w:rPr>
      <w:u w:val="single"/>
    </w:rPr>
  </w:style>
  <w:style w:type="character" w:customStyle="1" w:styleId="CharChar9">
    <w:name w:val="Char Char9"/>
    <w:uiPriority w:val="99"/>
    <w:rsid w:val="00FA1CBB"/>
    <w:rPr>
      <w:rFonts w:ascii="Arial" w:hAnsi="Arial" w:cs="Arial"/>
      <w:sz w:val="24"/>
      <w:szCs w:val="24"/>
      <w:lang w:val="pt-BR" w:eastAsia="pt-BR"/>
    </w:rPr>
  </w:style>
  <w:style w:type="character" w:customStyle="1" w:styleId="CharChar6">
    <w:name w:val="Char Char6"/>
    <w:uiPriority w:val="99"/>
    <w:rsid w:val="00FA1CBB"/>
    <w:rPr>
      <w:rFonts w:ascii="Arial" w:hAnsi="Arial" w:cs="Arial"/>
      <w:sz w:val="24"/>
      <w:szCs w:val="24"/>
      <w:lang w:val="pt-BR" w:eastAsia="pt-BR"/>
    </w:rPr>
  </w:style>
  <w:style w:type="character" w:customStyle="1" w:styleId="txt11">
    <w:name w:val="txt11"/>
    <w:uiPriority w:val="99"/>
    <w:rsid w:val="00FA1CBB"/>
    <w:rPr>
      <w:rFonts w:ascii="Arial" w:hAnsi="Arial" w:cs="Arial"/>
      <w:color w:val="000000"/>
      <w:sz w:val="21"/>
      <w:szCs w:val="21"/>
      <w:u w:val="none"/>
      <w:effect w:val="none"/>
    </w:rPr>
  </w:style>
  <w:style w:type="paragraph" w:customStyle="1" w:styleId="tj">
    <w:name w:val="tj"/>
    <w:basedOn w:val="Normal"/>
    <w:uiPriority w:val="99"/>
    <w:rsid w:val="00FA1CBB"/>
    <w:pPr>
      <w:spacing w:before="100" w:beforeAutospacing="1" w:after="100" w:afterAutospacing="1"/>
    </w:pPr>
  </w:style>
  <w:style w:type="character" w:customStyle="1" w:styleId="hlhilite">
    <w:name w:val="hl hilite"/>
    <w:uiPriority w:val="99"/>
    <w:rsid w:val="00FA1CBB"/>
  </w:style>
  <w:style w:type="paragraph" w:customStyle="1" w:styleId="Textosimples">
    <w:name w:val="Texto simples"/>
    <w:basedOn w:val="Default"/>
    <w:next w:val="Default"/>
    <w:uiPriority w:val="99"/>
    <w:rsid w:val="00FA1CBB"/>
    <w:rPr>
      <w:rFonts w:ascii="Arial" w:hAnsi="Arial" w:cs="Arial"/>
      <w:color w:val="auto"/>
    </w:rPr>
  </w:style>
  <w:style w:type="paragraph" w:customStyle="1" w:styleId="Legenda2">
    <w:name w:val="Legenda2"/>
    <w:basedOn w:val="Normal"/>
    <w:uiPriority w:val="99"/>
    <w:rsid w:val="00FA1CBB"/>
    <w:pPr>
      <w:suppressLineNumbers/>
      <w:suppressAutoHyphens/>
      <w:spacing w:before="120" w:after="120"/>
    </w:pPr>
    <w:rPr>
      <w:i/>
      <w:iCs/>
      <w:lang w:eastAsia="en-US"/>
    </w:rPr>
  </w:style>
  <w:style w:type="paragraph" w:customStyle="1" w:styleId="Estilo10">
    <w:name w:val="Estilo 1"/>
    <w:basedOn w:val="Normal"/>
    <w:link w:val="Estilo1Char"/>
    <w:uiPriority w:val="99"/>
    <w:rsid w:val="00FA1CBB"/>
    <w:pPr>
      <w:suppressAutoHyphens/>
    </w:pPr>
    <w:rPr>
      <w:rFonts w:ascii="Arial" w:hAnsi="Arial" w:cs="Arial"/>
      <w:b/>
      <w:bCs/>
    </w:rPr>
  </w:style>
  <w:style w:type="paragraph" w:styleId="Reviso">
    <w:name w:val="Revision"/>
    <w:hidden/>
    <w:uiPriority w:val="99"/>
    <w:semiHidden/>
    <w:rsid w:val="00FA1CBB"/>
    <w:rPr>
      <w:lang w:eastAsia="en-US"/>
    </w:rPr>
  </w:style>
  <w:style w:type="character" w:customStyle="1" w:styleId="Estilo1Char">
    <w:name w:val="Estilo 1 Char"/>
    <w:link w:val="Estilo10"/>
    <w:uiPriority w:val="99"/>
    <w:locked/>
    <w:rsid w:val="00FA1CBB"/>
    <w:rPr>
      <w:rFonts w:ascii="Arial" w:hAnsi="Arial" w:cs="Arial"/>
      <w:b/>
      <w:bCs/>
      <w:sz w:val="24"/>
      <w:szCs w:val="24"/>
    </w:rPr>
  </w:style>
  <w:style w:type="numbering" w:styleId="111111">
    <w:name w:val="Outline List 2"/>
    <w:basedOn w:val="Semlista"/>
    <w:uiPriority w:val="99"/>
    <w:unhideWhenUsed/>
    <w:rsid w:val="00FA1CBB"/>
    <w:pPr>
      <w:numPr>
        <w:numId w:val="11"/>
      </w:numPr>
    </w:pPr>
  </w:style>
  <w:style w:type="numbering" w:customStyle="1" w:styleId="Estilo2">
    <w:name w:val="Estilo2"/>
    <w:rsid w:val="00FA1CBB"/>
    <w:pPr>
      <w:numPr>
        <w:numId w:val="12"/>
      </w:numPr>
    </w:pPr>
  </w:style>
  <w:style w:type="numbering" w:customStyle="1" w:styleId="Estilo1">
    <w:name w:val="Estilo1"/>
    <w:rsid w:val="00FA1CBB"/>
    <w:pPr>
      <w:numPr>
        <w:numId w:val="13"/>
      </w:numPr>
    </w:pPr>
  </w:style>
  <w:style w:type="paragraph" w:customStyle="1" w:styleId="04partenormativa">
    <w:name w:val="04partenormativa"/>
    <w:basedOn w:val="Normal"/>
    <w:rsid w:val="00E17126"/>
    <w:pPr>
      <w:spacing w:before="100" w:beforeAutospacing="1" w:after="100" w:afterAutospacing="1"/>
    </w:pPr>
  </w:style>
  <w:style w:type="paragraph" w:styleId="Citao">
    <w:name w:val="Quote"/>
    <w:basedOn w:val="Normal"/>
    <w:next w:val="Normal"/>
    <w:link w:val="CitaoChar"/>
    <w:uiPriority w:val="29"/>
    <w:qFormat/>
    <w:rsid w:val="00B4071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link w:val="Citao"/>
    <w:uiPriority w:val="29"/>
    <w:rsid w:val="00B4071B"/>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B4071B"/>
    <w:rPr>
      <w:szCs w:val="20"/>
    </w:rPr>
  </w:style>
  <w:style w:type="character" w:customStyle="1" w:styleId="citao2Char">
    <w:name w:val="citação 2 Char"/>
    <w:link w:val="citao2"/>
    <w:rsid w:val="00B4071B"/>
    <w:rPr>
      <w:rFonts w:ascii="Ecofont_Spranq_eco_Sans" w:eastAsia="Calibri" w:hAnsi="Ecofont_Spranq_eco_Sans" w:cs="Tahoma"/>
      <w:i/>
      <w:iCs/>
      <w:color w:val="000000"/>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783">
      <w:bodyDiv w:val="1"/>
      <w:marLeft w:val="0"/>
      <w:marRight w:val="0"/>
      <w:marTop w:val="0"/>
      <w:marBottom w:val="0"/>
      <w:divBdr>
        <w:top w:val="none" w:sz="0" w:space="0" w:color="auto"/>
        <w:left w:val="none" w:sz="0" w:space="0" w:color="auto"/>
        <w:bottom w:val="none" w:sz="0" w:space="0" w:color="auto"/>
        <w:right w:val="none" w:sz="0" w:space="0" w:color="auto"/>
      </w:divBdr>
    </w:div>
    <w:div w:id="50421769">
      <w:bodyDiv w:val="1"/>
      <w:marLeft w:val="0"/>
      <w:marRight w:val="0"/>
      <w:marTop w:val="0"/>
      <w:marBottom w:val="0"/>
      <w:divBdr>
        <w:top w:val="none" w:sz="0" w:space="0" w:color="auto"/>
        <w:left w:val="none" w:sz="0" w:space="0" w:color="auto"/>
        <w:bottom w:val="none" w:sz="0" w:space="0" w:color="auto"/>
        <w:right w:val="none" w:sz="0" w:space="0" w:color="auto"/>
      </w:divBdr>
    </w:div>
    <w:div w:id="93013348">
      <w:bodyDiv w:val="1"/>
      <w:marLeft w:val="0"/>
      <w:marRight w:val="0"/>
      <w:marTop w:val="0"/>
      <w:marBottom w:val="0"/>
      <w:divBdr>
        <w:top w:val="none" w:sz="0" w:space="0" w:color="auto"/>
        <w:left w:val="none" w:sz="0" w:space="0" w:color="auto"/>
        <w:bottom w:val="none" w:sz="0" w:space="0" w:color="auto"/>
        <w:right w:val="none" w:sz="0" w:space="0" w:color="auto"/>
      </w:divBdr>
    </w:div>
    <w:div w:id="155996428">
      <w:bodyDiv w:val="1"/>
      <w:marLeft w:val="0"/>
      <w:marRight w:val="0"/>
      <w:marTop w:val="0"/>
      <w:marBottom w:val="0"/>
      <w:divBdr>
        <w:top w:val="none" w:sz="0" w:space="0" w:color="auto"/>
        <w:left w:val="none" w:sz="0" w:space="0" w:color="auto"/>
        <w:bottom w:val="none" w:sz="0" w:space="0" w:color="auto"/>
        <w:right w:val="none" w:sz="0" w:space="0" w:color="auto"/>
      </w:divBdr>
    </w:div>
    <w:div w:id="205918367">
      <w:bodyDiv w:val="1"/>
      <w:marLeft w:val="0"/>
      <w:marRight w:val="0"/>
      <w:marTop w:val="0"/>
      <w:marBottom w:val="0"/>
      <w:divBdr>
        <w:top w:val="none" w:sz="0" w:space="0" w:color="auto"/>
        <w:left w:val="none" w:sz="0" w:space="0" w:color="auto"/>
        <w:bottom w:val="none" w:sz="0" w:space="0" w:color="auto"/>
        <w:right w:val="none" w:sz="0" w:space="0" w:color="auto"/>
      </w:divBdr>
    </w:div>
    <w:div w:id="241062910">
      <w:bodyDiv w:val="1"/>
      <w:marLeft w:val="0"/>
      <w:marRight w:val="0"/>
      <w:marTop w:val="0"/>
      <w:marBottom w:val="0"/>
      <w:divBdr>
        <w:top w:val="none" w:sz="0" w:space="0" w:color="auto"/>
        <w:left w:val="none" w:sz="0" w:space="0" w:color="auto"/>
        <w:bottom w:val="none" w:sz="0" w:space="0" w:color="auto"/>
        <w:right w:val="none" w:sz="0" w:space="0" w:color="auto"/>
      </w:divBdr>
    </w:div>
    <w:div w:id="266238042">
      <w:bodyDiv w:val="1"/>
      <w:marLeft w:val="0"/>
      <w:marRight w:val="0"/>
      <w:marTop w:val="0"/>
      <w:marBottom w:val="0"/>
      <w:divBdr>
        <w:top w:val="none" w:sz="0" w:space="0" w:color="auto"/>
        <w:left w:val="none" w:sz="0" w:space="0" w:color="auto"/>
        <w:bottom w:val="none" w:sz="0" w:space="0" w:color="auto"/>
        <w:right w:val="none" w:sz="0" w:space="0" w:color="auto"/>
      </w:divBdr>
    </w:div>
    <w:div w:id="374962852">
      <w:bodyDiv w:val="1"/>
      <w:marLeft w:val="0"/>
      <w:marRight w:val="0"/>
      <w:marTop w:val="0"/>
      <w:marBottom w:val="0"/>
      <w:divBdr>
        <w:top w:val="none" w:sz="0" w:space="0" w:color="auto"/>
        <w:left w:val="none" w:sz="0" w:space="0" w:color="auto"/>
        <w:bottom w:val="none" w:sz="0" w:space="0" w:color="auto"/>
        <w:right w:val="none" w:sz="0" w:space="0" w:color="auto"/>
      </w:divBdr>
    </w:div>
    <w:div w:id="393969172">
      <w:bodyDiv w:val="1"/>
      <w:marLeft w:val="0"/>
      <w:marRight w:val="0"/>
      <w:marTop w:val="0"/>
      <w:marBottom w:val="0"/>
      <w:divBdr>
        <w:top w:val="none" w:sz="0" w:space="0" w:color="auto"/>
        <w:left w:val="none" w:sz="0" w:space="0" w:color="auto"/>
        <w:bottom w:val="none" w:sz="0" w:space="0" w:color="auto"/>
        <w:right w:val="none" w:sz="0" w:space="0" w:color="auto"/>
      </w:divBdr>
    </w:div>
    <w:div w:id="461310246">
      <w:bodyDiv w:val="1"/>
      <w:marLeft w:val="0"/>
      <w:marRight w:val="0"/>
      <w:marTop w:val="0"/>
      <w:marBottom w:val="0"/>
      <w:divBdr>
        <w:top w:val="none" w:sz="0" w:space="0" w:color="auto"/>
        <w:left w:val="none" w:sz="0" w:space="0" w:color="auto"/>
        <w:bottom w:val="none" w:sz="0" w:space="0" w:color="auto"/>
        <w:right w:val="none" w:sz="0" w:space="0" w:color="auto"/>
      </w:divBdr>
    </w:div>
    <w:div w:id="497119185">
      <w:bodyDiv w:val="1"/>
      <w:marLeft w:val="0"/>
      <w:marRight w:val="0"/>
      <w:marTop w:val="0"/>
      <w:marBottom w:val="0"/>
      <w:divBdr>
        <w:top w:val="none" w:sz="0" w:space="0" w:color="auto"/>
        <w:left w:val="none" w:sz="0" w:space="0" w:color="auto"/>
        <w:bottom w:val="none" w:sz="0" w:space="0" w:color="auto"/>
        <w:right w:val="none" w:sz="0" w:space="0" w:color="auto"/>
      </w:divBdr>
    </w:div>
    <w:div w:id="508175253">
      <w:bodyDiv w:val="1"/>
      <w:marLeft w:val="0"/>
      <w:marRight w:val="0"/>
      <w:marTop w:val="0"/>
      <w:marBottom w:val="0"/>
      <w:divBdr>
        <w:top w:val="none" w:sz="0" w:space="0" w:color="auto"/>
        <w:left w:val="none" w:sz="0" w:space="0" w:color="auto"/>
        <w:bottom w:val="none" w:sz="0" w:space="0" w:color="auto"/>
        <w:right w:val="none" w:sz="0" w:space="0" w:color="auto"/>
      </w:divBdr>
    </w:div>
    <w:div w:id="519204307">
      <w:bodyDiv w:val="1"/>
      <w:marLeft w:val="0"/>
      <w:marRight w:val="0"/>
      <w:marTop w:val="0"/>
      <w:marBottom w:val="0"/>
      <w:divBdr>
        <w:top w:val="none" w:sz="0" w:space="0" w:color="auto"/>
        <w:left w:val="none" w:sz="0" w:space="0" w:color="auto"/>
        <w:bottom w:val="none" w:sz="0" w:space="0" w:color="auto"/>
        <w:right w:val="none" w:sz="0" w:space="0" w:color="auto"/>
      </w:divBdr>
    </w:div>
    <w:div w:id="704719401">
      <w:bodyDiv w:val="1"/>
      <w:marLeft w:val="0"/>
      <w:marRight w:val="0"/>
      <w:marTop w:val="0"/>
      <w:marBottom w:val="0"/>
      <w:divBdr>
        <w:top w:val="none" w:sz="0" w:space="0" w:color="auto"/>
        <w:left w:val="none" w:sz="0" w:space="0" w:color="auto"/>
        <w:bottom w:val="none" w:sz="0" w:space="0" w:color="auto"/>
        <w:right w:val="none" w:sz="0" w:space="0" w:color="auto"/>
      </w:divBdr>
    </w:div>
    <w:div w:id="795952225">
      <w:bodyDiv w:val="1"/>
      <w:marLeft w:val="0"/>
      <w:marRight w:val="0"/>
      <w:marTop w:val="0"/>
      <w:marBottom w:val="0"/>
      <w:divBdr>
        <w:top w:val="none" w:sz="0" w:space="0" w:color="auto"/>
        <w:left w:val="none" w:sz="0" w:space="0" w:color="auto"/>
        <w:bottom w:val="none" w:sz="0" w:space="0" w:color="auto"/>
        <w:right w:val="none" w:sz="0" w:space="0" w:color="auto"/>
      </w:divBdr>
    </w:div>
    <w:div w:id="873883278">
      <w:bodyDiv w:val="1"/>
      <w:marLeft w:val="0"/>
      <w:marRight w:val="0"/>
      <w:marTop w:val="0"/>
      <w:marBottom w:val="0"/>
      <w:divBdr>
        <w:top w:val="none" w:sz="0" w:space="0" w:color="auto"/>
        <w:left w:val="none" w:sz="0" w:space="0" w:color="auto"/>
        <w:bottom w:val="none" w:sz="0" w:space="0" w:color="auto"/>
        <w:right w:val="none" w:sz="0" w:space="0" w:color="auto"/>
      </w:divBdr>
    </w:div>
    <w:div w:id="936983845">
      <w:bodyDiv w:val="1"/>
      <w:marLeft w:val="0"/>
      <w:marRight w:val="0"/>
      <w:marTop w:val="0"/>
      <w:marBottom w:val="0"/>
      <w:divBdr>
        <w:top w:val="none" w:sz="0" w:space="0" w:color="auto"/>
        <w:left w:val="none" w:sz="0" w:space="0" w:color="auto"/>
        <w:bottom w:val="none" w:sz="0" w:space="0" w:color="auto"/>
        <w:right w:val="none" w:sz="0" w:space="0" w:color="auto"/>
      </w:divBdr>
    </w:div>
    <w:div w:id="944583316">
      <w:bodyDiv w:val="1"/>
      <w:marLeft w:val="0"/>
      <w:marRight w:val="0"/>
      <w:marTop w:val="0"/>
      <w:marBottom w:val="0"/>
      <w:divBdr>
        <w:top w:val="none" w:sz="0" w:space="0" w:color="auto"/>
        <w:left w:val="none" w:sz="0" w:space="0" w:color="auto"/>
        <w:bottom w:val="none" w:sz="0" w:space="0" w:color="auto"/>
        <w:right w:val="none" w:sz="0" w:space="0" w:color="auto"/>
      </w:divBdr>
    </w:div>
    <w:div w:id="1017198890">
      <w:bodyDiv w:val="1"/>
      <w:marLeft w:val="0"/>
      <w:marRight w:val="0"/>
      <w:marTop w:val="0"/>
      <w:marBottom w:val="0"/>
      <w:divBdr>
        <w:top w:val="none" w:sz="0" w:space="0" w:color="auto"/>
        <w:left w:val="none" w:sz="0" w:space="0" w:color="auto"/>
        <w:bottom w:val="none" w:sz="0" w:space="0" w:color="auto"/>
        <w:right w:val="none" w:sz="0" w:space="0" w:color="auto"/>
      </w:divBdr>
    </w:div>
    <w:div w:id="1295528485">
      <w:bodyDiv w:val="1"/>
      <w:marLeft w:val="0"/>
      <w:marRight w:val="0"/>
      <w:marTop w:val="0"/>
      <w:marBottom w:val="0"/>
      <w:divBdr>
        <w:top w:val="none" w:sz="0" w:space="0" w:color="auto"/>
        <w:left w:val="none" w:sz="0" w:space="0" w:color="auto"/>
        <w:bottom w:val="none" w:sz="0" w:space="0" w:color="auto"/>
        <w:right w:val="none" w:sz="0" w:space="0" w:color="auto"/>
      </w:divBdr>
    </w:div>
    <w:div w:id="1561210519">
      <w:bodyDiv w:val="1"/>
      <w:marLeft w:val="0"/>
      <w:marRight w:val="0"/>
      <w:marTop w:val="0"/>
      <w:marBottom w:val="0"/>
      <w:divBdr>
        <w:top w:val="none" w:sz="0" w:space="0" w:color="auto"/>
        <w:left w:val="none" w:sz="0" w:space="0" w:color="auto"/>
        <w:bottom w:val="none" w:sz="0" w:space="0" w:color="auto"/>
        <w:right w:val="none" w:sz="0" w:space="0" w:color="auto"/>
      </w:divBdr>
    </w:div>
    <w:div w:id="1661807172">
      <w:bodyDiv w:val="1"/>
      <w:marLeft w:val="0"/>
      <w:marRight w:val="0"/>
      <w:marTop w:val="0"/>
      <w:marBottom w:val="0"/>
      <w:divBdr>
        <w:top w:val="none" w:sz="0" w:space="0" w:color="auto"/>
        <w:left w:val="none" w:sz="0" w:space="0" w:color="auto"/>
        <w:bottom w:val="none" w:sz="0" w:space="0" w:color="auto"/>
        <w:right w:val="none" w:sz="0" w:space="0" w:color="auto"/>
      </w:divBdr>
    </w:div>
    <w:div w:id="1906329000">
      <w:bodyDiv w:val="1"/>
      <w:marLeft w:val="0"/>
      <w:marRight w:val="0"/>
      <w:marTop w:val="0"/>
      <w:marBottom w:val="0"/>
      <w:divBdr>
        <w:top w:val="none" w:sz="0" w:space="0" w:color="auto"/>
        <w:left w:val="none" w:sz="0" w:space="0" w:color="auto"/>
        <w:bottom w:val="none" w:sz="0" w:space="0" w:color="auto"/>
        <w:right w:val="none" w:sz="0" w:space="0" w:color="auto"/>
      </w:divBdr>
    </w:div>
    <w:div w:id="19344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versoesdisp.jsp?s=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D1C0-F1AE-401E-BF11-7D89C18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11450</Words>
  <Characters>61834</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EDITAL DE PREGÃO PRESENCIAL PMT N</vt:lpstr>
    </vt:vector>
  </TitlesOfParts>
  <Company>particular</Company>
  <LinksUpToDate>false</LinksUpToDate>
  <CharactersWithSpaces>73138</CharactersWithSpaces>
  <SharedDoc>false</SharedDoc>
  <HLinks>
    <vt:vector size="12" baseType="variant">
      <vt:variant>
        <vt:i4>6619197</vt:i4>
      </vt:variant>
      <vt:variant>
        <vt:i4>3</vt:i4>
      </vt:variant>
      <vt:variant>
        <vt:i4>0</vt:i4>
      </vt:variant>
      <vt:variant>
        <vt:i4>5</vt:i4>
      </vt:variant>
      <vt:variant>
        <vt:lpwstr>http://www.tst.jus.br/certidao</vt:lpwstr>
      </vt:variant>
      <vt:variant>
        <vt:lpwstr/>
      </vt:variant>
      <vt:variant>
        <vt:i4>5242892</vt:i4>
      </vt:variant>
      <vt:variant>
        <vt:i4>0</vt:i4>
      </vt:variant>
      <vt:variant>
        <vt:i4>0</vt:i4>
      </vt:variant>
      <vt:variant>
        <vt:i4>5</vt:i4>
      </vt:variant>
      <vt:variant>
        <vt:lpwstr>http://download.betha.com.br/versoesdisp.jsp?s=33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PMT N</dc:title>
  <dc:subject/>
  <dc:creator>user</dc:creator>
  <cp:keywords/>
  <cp:lastModifiedBy>User</cp:lastModifiedBy>
  <cp:revision>2</cp:revision>
  <cp:lastPrinted>2017-03-16T13:05:00Z</cp:lastPrinted>
  <dcterms:created xsi:type="dcterms:W3CDTF">2021-08-13T18:54:00Z</dcterms:created>
  <dcterms:modified xsi:type="dcterms:W3CDTF">2021-08-13T18:54:00Z</dcterms:modified>
</cp:coreProperties>
</file>