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0B" w:rsidRPr="00A30E0B" w:rsidRDefault="00A30E0B" w:rsidP="00A30E0B">
      <w:pPr>
        <w:pStyle w:val="Ttulo3"/>
        <w:spacing w:line="360" w:lineRule="auto"/>
        <w:ind w:firstLine="0"/>
        <w:rPr>
          <w:b/>
          <w:szCs w:val="24"/>
        </w:rPr>
      </w:pPr>
      <w:r>
        <w:rPr>
          <w:b/>
          <w:szCs w:val="24"/>
        </w:rPr>
        <w:t>PORTARIA</w:t>
      </w:r>
      <w:r w:rsidRPr="00A30E0B">
        <w:rPr>
          <w:b/>
          <w:szCs w:val="24"/>
        </w:rPr>
        <w:t xml:space="preserve"> Nº </w:t>
      </w:r>
      <w:r>
        <w:rPr>
          <w:b/>
          <w:szCs w:val="24"/>
        </w:rPr>
        <w:t>173</w:t>
      </w:r>
      <w:r w:rsidRPr="00A30E0B">
        <w:rPr>
          <w:b/>
          <w:szCs w:val="24"/>
        </w:rPr>
        <w:t xml:space="preserve">, DE </w:t>
      </w:r>
      <w:r>
        <w:rPr>
          <w:b/>
          <w:szCs w:val="24"/>
        </w:rPr>
        <w:t>10 DE MAIO DE 2021</w:t>
      </w:r>
      <w:r w:rsidRPr="00A30E0B">
        <w:rPr>
          <w:b/>
          <w:szCs w:val="24"/>
        </w:rPr>
        <w:t>.</w:t>
      </w:r>
    </w:p>
    <w:p w:rsidR="00A30E0B" w:rsidRPr="00A30E0B" w:rsidRDefault="00A30E0B" w:rsidP="00A30E0B">
      <w:pPr>
        <w:spacing w:line="360" w:lineRule="auto"/>
        <w:ind w:firstLine="1470"/>
        <w:rPr>
          <w:b/>
        </w:rPr>
      </w:pPr>
      <w:r w:rsidRPr="00A30E0B">
        <w:rPr>
          <w:b/>
        </w:rPr>
        <w:tab/>
      </w:r>
    </w:p>
    <w:p w:rsidR="00A30E0B" w:rsidRPr="00A30E0B" w:rsidRDefault="00A30E0B" w:rsidP="00A30E0B">
      <w:pPr>
        <w:pStyle w:val="Recuodecorpodetexto"/>
        <w:ind w:left="4536" w:right="-1"/>
        <w:jc w:val="both"/>
        <w:rPr>
          <w:b/>
          <w:sz w:val="24"/>
          <w:szCs w:val="24"/>
        </w:rPr>
      </w:pPr>
      <w:r w:rsidRPr="00A30E0B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DESIGNA</w:t>
      </w:r>
      <w:r w:rsidRPr="00A30E0B">
        <w:rPr>
          <w:b/>
          <w:sz w:val="24"/>
          <w:szCs w:val="24"/>
        </w:rPr>
        <w:t xml:space="preserve"> MEMBROS DO CONSELHO MUNICIPAL DE ACOMPANHAMENTO E CONTROLE SOCIAL DO FUNDO DE MANUTENÇÃO E DESENVOLVIMENTO DA EDUCAÇÃO BÁSICA E DE VALORIZAÇÃO DOS PROFISSIONAIS DA EDUCAÇÃO CONSELHO DO FUNDEB, E DÁ OUTRAS PROVIDÊNCIAS.”</w:t>
      </w:r>
    </w:p>
    <w:p w:rsidR="00A30E0B" w:rsidRPr="00A30E0B" w:rsidRDefault="00A30E0B" w:rsidP="00A30E0B">
      <w:pPr>
        <w:autoSpaceDE w:val="0"/>
        <w:autoSpaceDN w:val="0"/>
        <w:adjustRightInd w:val="0"/>
        <w:ind w:left="4536" w:right="-1"/>
        <w:jc w:val="both"/>
        <w:rPr>
          <w:b/>
          <w:color w:val="000000"/>
        </w:rPr>
      </w:pPr>
    </w:p>
    <w:p w:rsidR="00A30E0B" w:rsidRPr="00A30E0B" w:rsidRDefault="00A30E0B" w:rsidP="00A30E0B">
      <w:pPr>
        <w:ind w:firstLine="1134"/>
        <w:jc w:val="both"/>
      </w:pPr>
      <w:r>
        <w:rPr>
          <w:b/>
        </w:rPr>
        <w:t>VALMIR AUGUSTO RODRIGUES</w:t>
      </w:r>
      <w:r w:rsidRPr="00A30E0B">
        <w:t xml:space="preserve">, Prefeito de Passo de Torres, Estado de Santa Catarina, no uso de competências privativas que lhe confere </w:t>
      </w:r>
      <w:r>
        <w:t>o artigo 53, e seus incisos da L</w:t>
      </w:r>
      <w:r w:rsidRPr="00A30E0B">
        <w:t xml:space="preserve">ei Orgânica Municipal, combinado com a </w:t>
      </w:r>
      <w:r>
        <w:t>Lei Municipal nº 1.137, de 22 de abril de 2021.</w:t>
      </w:r>
    </w:p>
    <w:p w:rsidR="00A30E0B" w:rsidRPr="00A30E0B" w:rsidRDefault="00A30E0B" w:rsidP="00A30E0B">
      <w:pPr>
        <w:pStyle w:val="Textoembloco"/>
        <w:spacing w:line="276" w:lineRule="auto"/>
        <w:ind w:firstLine="1119"/>
        <w:rPr>
          <w:rFonts w:ascii="Times New Roman" w:hAnsi="Times New Roman"/>
          <w:b/>
          <w:szCs w:val="24"/>
        </w:rPr>
      </w:pPr>
    </w:p>
    <w:p w:rsidR="00A30E0B" w:rsidRPr="00A30E0B" w:rsidRDefault="00A30E0B" w:rsidP="00A30E0B">
      <w:pPr>
        <w:pStyle w:val="Textoembloco"/>
        <w:spacing w:line="276" w:lineRule="auto"/>
        <w:ind w:firstLine="111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RESOLVE</w:t>
      </w:r>
      <w:r w:rsidRPr="00A30E0B">
        <w:rPr>
          <w:rFonts w:ascii="Times New Roman" w:hAnsi="Times New Roman"/>
          <w:b/>
          <w:szCs w:val="24"/>
        </w:rPr>
        <w:t>:</w:t>
      </w:r>
    </w:p>
    <w:p w:rsidR="00A30E0B" w:rsidRPr="00A30E0B" w:rsidRDefault="00A30E0B" w:rsidP="00A30E0B">
      <w:pPr>
        <w:pStyle w:val="Ttulo1"/>
        <w:spacing w:line="276" w:lineRule="auto"/>
        <w:rPr>
          <w:rFonts w:ascii="Times New Roman" w:hAnsi="Times New Roman"/>
          <w:szCs w:val="24"/>
        </w:rPr>
      </w:pPr>
    </w:p>
    <w:p w:rsidR="00A30E0B" w:rsidRPr="00A30E0B" w:rsidRDefault="00A30E0B" w:rsidP="00A30E0B">
      <w:pPr>
        <w:pStyle w:val="Ttulo1"/>
        <w:ind w:firstLine="1134"/>
        <w:jc w:val="both"/>
        <w:rPr>
          <w:rFonts w:ascii="Times New Roman" w:hAnsi="Times New Roman"/>
          <w:szCs w:val="24"/>
        </w:rPr>
      </w:pPr>
      <w:r w:rsidRPr="00A30E0B">
        <w:rPr>
          <w:rFonts w:ascii="Times New Roman" w:hAnsi="Times New Roman"/>
          <w:b/>
          <w:bCs/>
          <w:szCs w:val="24"/>
        </w:rPr>
        <w:t xml:space="preserve"> Art. 1º</w:t>
      </w:r>
      <w:r w:rsidRPr="00A30E0B">
        <w:rPr>
          <w:rFonts w:ascii="Times New Roman" w:hAnsi="Times New Roman"/>
          <w:szCs w:val="24"/>
        </w:rPr>
        <w:t xml:space="preserve"> - Ficam nomeados os seguintes membros do Conselho Municipal de Acompanhamento e Controle Social do Fundo de Manutenção e Desenvolvimento da Educação Básica e de Valorização dos Profissionais da Educação:</w:t>
      </w:r>
    </w:p>
    <w:p w:rsidR="00A30E0B" w:rsidRPr="00A30E0B" w:rsidRDefault="00A30E0B" w:rsidP="00A30E0B"/>
    <w:p w:rsidR="00A30E0B" w:rsidRPr="00A30E0B" w:rsidRDefault="00A30E0B" w:rsidP="00A30E0B">
      <w:pPr>
        <w:pStyle w:val="Recuodecorpodetexto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A30E0B">
        <w:rPr>
          <w:b/>
          <w:sz w:val="24"/>
          <w:szCs w:val="24"/>
        </w:rPr>
        <w:t xml:space="preserve">Representantes do </w:t>
      </w:r>
      <w:r>
        <w:rPr>
          <w:b/>
          <w:sz w:val="24"/>
          <w:szCs w:val="24"/>
        </w:rPr>
        <w:t>Poder Executivo</w:t>
      </w:r>
      <w:r w:rsidRPr="00A30E0B">
        <w:rPr>
          <w:b/>
          <w:sz w:val="24"/>
          <w:szCs w:val="24"/>
        </w:rPr>
        <w:t>:</w:t>
      </w:r>
    </w:p>
    <w:p w:rsidR="00A30E0B" w:rsidRPr="00A30E0B" w:rsidRDefault="00A30E0B" w:rsidP="00A30E0B">
      <w:pPr>
        <w:pStyle w:val="Recuodecorpodetexto"/>
        <w:ind w:left="1080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a) Titular: </w:t>
      </w:r>
      <w:r>
        <w:rPr>
          <w:sz w:val="24"/>
          <w:szCs w:val="24"/>
        </w:rPr>
        <w:t>Jaime Luís da Silveira Batista</w:t>
      </w:r>
      <w:r w:rsidR="007D4758">
        <w:rPr>
          <w:sz w:val="24"/>
          <w:szCs w:val="24"/>
        </w:rPr>
        <w:t xml:space="preserve">  </w:t>
      </w:r>
    </w:p>
    <w:p w:rsid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b) Suplente: </w:t>
      </w:r>
      <w:r w:rsidR="007D4758">
        <w:rPr>
          <w:sz w:val="24"/>
          <w:szCs w:val="24"/>
        </w:rPr>
        <w:t xml:space="preserve">Marilian da Silva Casagrande </w:t>
      </w:r>
    </w:p>
    <w:p w:rsidR="007D4758" w:rsidRDefault="007D4758" w:rsidP="00A30E0B">
      <w:pPr>
        <w:pStyle w:val="Recuodecorpodetexto"/>
        <w:ind w:left="993"/>
        <w:jc w:val="both"/>
        <w:rPr>
          <w:sz w:val="24"/>
          <w:szCs w:val="24"/>
        </w:rPr>
      </w:pPr>
    </w:p>
    <w:p w:rsidR="007D4758" w:rsidRDefault="007D4758" w:rsidP="007D4758">
      <w:pPr>
        <w:pStyle w:val="Recuodecorpodetext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Titular: Joelma Domingos Lopes Hespanhol</w:t>
      </w:r>
    </w:p>
    <w:p w:rsidR="007D4758" w:rsidRPr="007D4758" w:rsidRDefault="007D4758" w:rsidP="007D4758">
      <w:pPr>
        <w:pStyle w:val="Recuodecorpodetext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Suplente: Janaína Silveira Scheffer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A30E0B">
        <w:rPr>
          <w:b/>
          <w:sz w:val="24"/>
          <w:szCs w:val="24"/>
        </w:rPr>
        <w:t xml:space="preserve">Representantes </w:t>
      </w:r>
      <w:r>
        <w:rPr>
          <w:b/>
          <w:sz w:val="24"/>
          <w:szCs w:val="24"/>
        </w:rPr>
        <w:t>dos Professores da Educação Básica Pública do Município</w:t>
      </w:r>
      <w:r w:rsidRPr="00A30E0B">
        <w:rPr>
          <w:b/>
          <w:sz w:val="24"/>
          <w:szCs w:val="24"/>
        </w:rPr>
        <w:t>:</w:t>
      </w:r>
    </w:p>
    <w:p w:rsidR="00A30E0B" w:rsidRPr="00A30E0B" w:rsidRDefault="00A30E0B" w:rsidP="00A30E0B">
      <w:pPr>
        <w:pStyle w:val="Recuodecorpodetexto"/>
        <w:ind w:left="0"/>
        <w:jc w:val="both"/>
        <w:rPr>
          <w:b/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a) Titular: </w:t>
      </w:r>
      <w:r>
        <w:rPr>
          <w:sz w:val="24"/>
          <w:szCs w:val="24"/>
        </w:rPr>
        <w:t>Ceni Trajano Gomes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>b) Suplente</w:t>
      </w:r>
      <w:r>
        <w:rPr>
          <w:sz w:val="24"/>
          <w:szCs w:val="24"/>
        </w:rPr>
        <w:t>: Ana Paula Rosa Walker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A30E0B">
        <w:rPr>
          <w:b/>
          <w:sz w:val="24"/>
          <w:szCs w:val="24"/>
        </w:rPr>
        <w:t xml:space="preserve">Representantes </w:t>
      </w:r>
      <w:r>
        <w:rPr>
          <w:b/>
          <w:sz w:val="24"/>
          <w:szCs w:val="24"/>
        </w:rPr>
        <w:t>dos diretores das escolas básicas públicas do Município</w:t>
      </w:r>
      <w:r w:rsidRPr="00A30E0B">
        <w:rPr>
          <w:b/>
          <w:sz w:val="24"/>
          <w:szCs w:val="24"/>
        </w:rPr>
        <w:t>:</w:t>
      </w:r>
    </w:p>
    <w:p w:rsidR="00A30E0B" w:rsidRPr="00A30E0B" w:rsidRDefault="00A30E0B" w:rsidP="00A30E0B">
      <w:pPr>
        <w:pStyle w:val="Recuodecorpodetexto"/>
        <w:ind w:left="1080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a) Titular: </w:t>
      </w:r>
      <w:r>
        <w:rPr>
          <w:sz w:val="24"/>
          <w:szCs w:val="24"/>
        </w:rPr>
        <w:t>Alessandra Rodrigues Luiz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b) Suplente: </w:t>
      </w:r>
      <w:r>
        <w:rPr>
          <w:sz w:val="24"/>
          <w:szCs w:val="24"/>
        </w:rPr>
        <w:t>Marinilda Ladislau Raupp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Representantes dos servidores técnico-administrativos das escolas básicas públicas do Município:</w:t>
      </w:r>
    </w:p>
    <w:p w:rsidR="00A30E0B" w:rsidRPr="00A30E0B" w:rsidRDefault="00A30E0B" w:rsidP="00A30E0B">
      <w:pPr>
        <w:pStyle w:val="Recuodecorpodetexto"/>
        <w:ind w:left="0"/>
        <w:jc w:val="both"/>
        <w:rPr>
          <w:b/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a) Titular: </w:t>
      </w:r>
      <w:r>
        <w:rPr>
          <w:sz w:val="24"/>
          <w:szCs w:val="24"/>
        </w:rPr>
        <w:t>Ana Regina Constante da Silva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b) Suplente: </w:t>
      </w:r>
      <w:r>
        <w:rPr>
          <w:sz w:val="24"/>
          <w:szCs w:val="24"/>
        </w:rPr>
        <w:t>Sandra Maria Silveira dos Santos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A30E0B">
        <w:rPr>
          <w:b/>
          <w:sz w:val="24"/>
          <w:szCs w:val="24"/>
        </w:rPr>
        <w:lastRenderedPageBreak/>
        <w:t>Representantes do</w:t>
      </w:r>
      <w:r>
        <w:rPr>
          <w:b/>
          <w:sz w:val="24"/>
          <w:szCs w:val="24"/>
        </w:rPr>
        <w:t>s pais/responsáveis de alunos da educação básica pública do Município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a) Titular: </w:t>
      </w:r>
      <w:r w:rsidR="007D4758">
        <w:rPr>
          <w:sz w:val="24"/>
          <w:szCs w:val="24"/>
        </w:rPr>
        <w:t>Joseane Teixeira Maciel</w:t>
      </w:r>
    </w:p>
    <w:p w:rsid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b) Suplente: </w:t>
      </w:r>
      <w:r w:rsidR="007D4758">
        <w:rPr>
          <w:sz w:val="24"/>
          <w:szCs w:val="24"/>
        </w:rPr>
        <w:t>Joana Mari Apolinário Daitx</w:t>
      </w:r>
    </w:p>
    <w:p w:rsidR="007D4758" w:rsidRDefault="007D4758" w:rsidP="00A30E0B">
      <w:pPr>
        <w:pStyle w:val="Recuodecorpodetexto"/>
        <w:ind w:left="993"/>
        <w:jc w:val="both"/>
        <w:rPr>
          <w:sz w:val="24"/>
          <w:szCs w:val="24"/>
        </w:rPr>
      </w:pPr>
    </w:p>
    <w:p w:rsidR="007D4758" w:rsidRDefault="007D4758" w:rsidP="007D4758">
      <w:pPr>
        <w:pStyle w:val="Recuodecorpodetext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Titular: Raquel Moreira dos Santos</w:t>
      </w:r>
    </w:p>
    <w:p w:rsidR="007D4758" w:rsidRPr="007D4758" w:rsidRDefault="007D4758" w:rsidP="007D4758">
      <w:pPr>
        <w:pStyle w:val="Recuodecorpodetext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Suplente: Zanete Indalencio da Silva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A30E0B">
        <w:rPr>
          <w:b/>
          <w:sz w:val="24"/>
          <w:szCs w:val="24"/>
        </w:rPr>
        <w:t xml:space="preserve">Representantes </w:t>
      </w:r>
      <w:r w:rsidR="007D4758">
        <w:rPr>
          <w:b/>
          <w:sz w:val="24"/>
          <w:szCs w:val="24"/>
        </w:rPr>
        <w:t>dos estudantes da educação básica pública do Município:</w:t>
      </w:r>
    </w:p>
    <w:p w:rsidR="00A30E0B" w:rsidRPr="00A30E0B" w:rsidRDefault="00A30E0B" w:rsidP="00A30E0B">
      <w:pPr>
        <w:pStyle w:val="Recuodecorpodetexto"/>
        <w:ind w:left="1080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a) Titular: </w:t>
      </w:r>
      <w:r w:rsidR="007D4758">
        <w:rPr>
          <w:sz w:val="24"/>
          <w:szCs w:val="24"/>
        </w:rPr>
        <w:t>Juliana da Silva Cardoso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b) Suplente: </w:t>
      </w:r>
      <w:r w:rsidR="007D4758">
        <w:rPr>
          <w:sz w:val="24"/>
          <w:szCs w:val="24"/>
        </w:rPr>
        <w:t>Rodrigo Abel de Souza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a) Titular: </w:t>
      </w:r>
      <w:r w:rsidR="007D4758">
        <w:rPr>
          <w:sz w:val="24"/>
          <w:szCs w:val="24"/>
        </w:rPr>
        <w:t>Maria Antônia Kejellim Silveira Cardoso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b) Suplente: </w:t>
      </w:r>
      <w:r w:rsidR="007D4758">
        <w:rPr>
          <w:sz w:val="24"/>
          <w:szCs w:val="24"/>
        </w:rPr>
        <w:t>Kailane Pacheco Cardoso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0"/>
        <w:jc w:val="both"/>
        <w:rPr>
          <w:b/>
          <w:sz w:val="24"/>
          <w:szCs w:val="24"/>
        </w:rPr>
      </w:pPr>
      <w:r w:rsidRPr="00A30E0B">
        <w:rPr>
          <w:b/>
          <w:sz w:val="24"/>
          <w:szCs w:val="24"/>
        </w:rPr>
        <w:t xml:space="preserve">VII-       Representantes </w:t>
      </w:r>
      <w:r w:rsidR="007D4758">
        <w:rPr>
          <w:b/>
          <w:sz w:val="24"/>
          <w:szCs w:val="24"/>
        </w:rPr>
        <w:t>do Conselho Municipal de Educação – CME:</w:t>
      </w:r>
    </w:p>
    <w:p w:rsidR="00A30E0B" w:rsidRPr="00A30E0B" w:rsidRDefault="00A30E0B" w:rsidP="00A30E0B">
      <w:pPr>
        <w:pStyle w:val="Recuodecorpodetexto"/>
        <w:ind w:left="0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a) Titular: </w:t>
      </w:r>
      <w:r w:rsidR="007D4758">
        <w:rPr>
          <w:sz w:val="24"/>
          <w:szCs w:val="24"/>
        </w:rPr>
        <w:t>Stefânia de Borba Quadros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b) Suplente: </w:t>
      </w:r>
      <w:r w:rsidR="007D4758">
        <w:rPr>
          <w:sz w:val="24"/>
          <w:szCs w:val="24"/>
        </w:rPr>
        <w:t>Guilherme Silva da Costa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0"/>
        <w:jc w:val="both"/>
        <w:rPr>
          <w:b/>
          <w:sz w:val="24"/>
          <w:szCs w:val="24"/>
        </w:rPr>
      </w:pPr>
      <w:r w:rsidRPr="00A30E0B">
        <w:rPr>
          <w:b/>
          <w:sz w:val="24"/>
          <w:szCs w:val="24"/>
        </w:rPr>
        <w:t xml:space="preserve">VIII-      Representantes </w:t>
      </w:r>
      <w:r w:rsidR="007D4758">
        <w:rPr>
          <w:b/>
          <w:sz w:val="24"/>
          <w:szCs w:val="24"/>
        </w:rPr>
        <w:t>do Conselho Tutelar</w:t>
      </w:r>
      <w:r w:rsidRPr="00A30E0B">
        <w:rPr>
          <w:b/>
          <w:sz w:val="24"/>
          <w:szCs w:val="24"/>
        </w:rPr>
        <w:t>:</w:t>
      </w:r>
    </w:p>
    <w:p w:rsidR="00A30E0B" w:rsidRPr="00A30E0B" w:rsidRDefault="00A30E0B" w:rsidP="00A30E0B">
      <w:pPr>
        <w:pStyle w:val="Recuodecorpodetexto"/>
        <w:ind w:left="0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a) Titular: </w:t>
      </w:r>
      <w:r w:rsidR="007D4758">
        <w:rPr>
          <w:sz w:val="24"/>
          <w:szCs w:val="24"/>
        </w:rPr>
        <w:t>Jaqueline de Matos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  <w:r w:rsidRPr="00A30E0B">
        <w:rPr>
          <w:sz w:val="24"/>
          <w:szCs w:val="24"/>
        </w:rPr>
        <w:t xml:space="preserve">b) Suplente: </w:t>
      </w:r>
      <w:r w:rsidR="007D4758">
        <w:rPr>
          <w:sz w:val="24"/>
          <w:szCs w:val="24"/>
        </w:rPr>
        <w:t>Gilson Castilhos</w:t>
      </w:r>
    </w:p>
    <w:p w:rsidR="00A30E0B" w:rsidRPr="00A30E0B" w:rsidRDefault="00A30E0B" w:rsidP="00A30E0B">
      <w:pPr>
        <w:pStyle w:val="Recuodecorpodetexto"/>
        <w:ind w:left="993"/>
        <w:jc w:val="both"/>
        <w:rPr>
          <w:sz w:val="24"/>
          <w:szCs w:val="24"/>
        </w:rPr>
      </w:pPr>
    </w:p>
    <w:p w:rsidR="007D4758" w:rsidRPr="00A23AB4" w:rsidRDefault="00A30E0B" w:rsidP="007D4758">
      <w:pPr>
        <w:spacing w:line="276" w:lineRule="auto"/>
        <w:ind w:firstLine="1134"/>
        <w:jc w:val="both"/>
        <w:rPr>
          <w:b/>
        </w:rPr>
      </w:pPr>
      <w:r w:rsidRPr="00A30E0B">
        <w:rPr>
          <w:b/>
          <w:bCs/>
        </w:rPr>
        <w:t>Art. 2º</w:t>
      </w:r>
      <w:r w:rsidRPr="00A30E0B">
        <w:t xml:space="preserve"> - O mandato </w:t>
      </w:r>
      <w:r w:rsidR="007D4758">
        <w:t>dos</w:t>
      </w:r>
      <w:r w:rsidRPr="00A30E0B">
        <w:t xml:space="preserve"> </w:t>
      </w:r>
      <w:r w:rsidR="007D4758" w:rsidRPr="00085E96">
        <w:t>nomeados terá vigê</w:t>
      </w:r>
      <w:r w:rsidR="007D4758">
        <w:t xml:space="preserve">ncia até 31 de dezembro de 2022, </w:t>
      </w:r>
      <w:r w:rsidR="007D4758" w:rsidRPr="00085E96">
        <w:t xml:space="preserve">nos termos </w:t>
      </w:r>
      <w:r w:rsidR="007D4758">
        <w:t>da Lei Municipal nº 1.137, de 22 de abril de 2021.</w:t>
      </w:r>
    </w:p>
    <w:p w:rsidR="00A30E0B" w:rsidRPr="00A30E0B" w:rsidRDefault="00A30E0B" w:rsidP="007D4758">
      <w:pPr>
        <w:pStyle w:val="Recuodecorpodetexto"/>
        <w:ind w:left="0" w:firstLine="1134"/>
        <w:jc w:val="both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0" w:firstLine="1134"/>
        <w:jc w:val="both"/>
        <w:rPr>
          <w:sz w:val="24"/>
          <w:szCs w:val="24"/>
        </w:rPr>
      </w:pPr>
      <w:r w:rsidRPr="00A30E0B">
        <w:rPr>
          <w:b/>
          <w:bCs/>
          <w:sz w:val="24"/>
          <w:szCs w:val="24"/>
        </w:rPr>
        <w:t>Art. 3º</w:t>
      </w:r>
      <w:r w:rsidRPr="00A30E0B">
        <w:rPr>
          <w:sz w:val="24"/>
          <w:szCs w:val="24"/>
        </w:rPr>
        <w:t xml:space="preserve"> - A participação dos Conselheiros se dará a título gratuito sendo </w:t>
      </w:r>
      <w:r w:rsidR="0085163B" w:rsidRPr="00A30E0B">
        <w:rPr>
          <w:sz w:val="24"/>
          <w:szCs w:val="24"/>
        </w:rPr>
        <w:t>considerados serviços relevantes</w:t>
      </w:r>
      <w:r w:rsidRPr="00A30E0B">
        <w:rPr>
          <w:sz w:val="24"/>
          <w:szCs w:val="24"/>
        </w:rPr>
        <w:t>.</w:t>
      </w:r>
    </w:p>
    <w:p w:rsidR="00A30E0B" w:rsidRPr="00A30E0B" w:rsidRDefault="00A30E0B" w:rsidP="00A30E0B">
      <w:pPr>
        <w:pStyle w:val="Recuodecorpodetexto"/>
        <w:ind w:left="0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0" w:firstLine="1134"/>
        <w:rPr>
          <w:sz w:val="24"/>
          <w:szCs w:val="24"/>
        </w:rPr>
      </w:pPr>
      <w:r w:rsidRPr="00A30E0B">
        <w:rPr>
          <w:b/>
          <w:sz w:val="24"/>
          <w:szCs w:val="24"/>
        </w:rPr>
        <w:t>Art. 4º</w:t>
      </w:r>
      <w:r w:rsidR="00951509">
        <w:rPr>
          <w:sz w:val="24"/>
          <w:szCs w:val="24"/>
        </w:rPr>
        <w:t xml:space="preserve"> - Esta</w:t>
      </w:r>
      <w:r w:rsidRPr="00A30E0B">
        <w:rPr>
          <w:sz w:val="24"/>
          <w:szCs w:val="24"/>
        </w:rPr>
        <w:t xml:space="preserve"> </w:t>
      </w:r>
      <w:r w:rsidR="007D4758">
        <w:rPr>
          <w:sz w:val="24"/>
          <w:szCs w:val="24"/>
        </w:rPr>
        <w:t>Portaria</w:t>
      </w:r>
      <w:r w:rsidRPr="00A30E0B">
        <w:rPr>
          <w:sz w:val="24"/>
          <w:szCs w:val="24"/>
        </w:rPr>
        <w:t xml:space="preserve"> entra em vigor da data de sua publicação.</w:t>
      </w:r>
    </w:p>
    <w:p w:rsidR="00A30E0B" w:rsidRPr="00A30E0B" w:rsidRDefault="00A30E0B" w:rsidP="00A30E0B">
      <w:pPr>
        <w:pStyle w:val="Recuodecorpodetexto"/>
        <w:ind w:left="0" w:firstLine="1418"/>
        <w:rPr>
          <w:sz w:val="24"/>
          <w:szCs w:val="24"/>
        </w:rPr>
      </w:pPr>
    </w:p>
    <w:p w:rsidR="00A30E0B" w:rsidRPr="00A30E0B" w:rsidRDefault="00A30E0B" w:rsidP="00A30E0B">
      <w:pPr>
        <w:pStyle w:val="Recuodecorpodetexto"/>
        <w:ind w:left="0" w:firstLine="1134"/>
        <w:rPr>
          <w:sz w:val="24"/>
          <w:szCs w:val="24"/>
        </w:rPr>
      </w:pPr>
      <w:r w:rsidRPr="00A30E0B">
        <w:rPr>
          <w:b/>
          <w:sz w:val="24"/>
          <w:szCs w:val="24"/>
        </w:rPr>
        <w:t>Art. 5º</w:t>
      </w:r>
      <w:r w:rsidRPr="00A30E0B">
        <w:rPr>
          <w:sz w:val="24"/>
          <w:szCs w:val="24"/>
        </w:rPr>
        <w:t xml:space="preserve"> - Revogam-se as disposições em contrário.</w:t>
      </w:r>
    </w:p>
    <w:p w:rsidR="00A30E0B" w:rsidRPr="00A30E0B" w:rsidRDefault="00A30E0B" w:rsidP="00A30E0B">
      <w:pPr>
        <w:pStyle w:val="Recuodecorpodetexto"/>
        <w:ind w:left="0" w:firstLine="1418"/>
        <w:rPr>
          <w:sz w:val="24"/>
          <w:szCs w:val="24"/>
        </w:rPr>
      </w:pPr>
    </w:p>
    <w:p w:rsidR="00A30E0B" w:rsidRPr="00A30E0B" w:rsidRDefault="00A30E0B" w:rsidP="007D4758">
      <w:pPr>
        <w:pStyle w:val="PargrafodaLista"/>
        <w:tabs>
          <w:tab w:val="left" w:pos="0"/>
        </w:tabs>
        <w:ind w:left="0"/>
        <w:jc w:val="right"/>
        <w:rPr>
          <w:rFonts w:ascii="Times New Roman" w:hAnsi="Times New Roman"/>
          <w:sz w:val="24"/>
          <w:szCs w:val="24"/>
        </w:rPr>
      </w:pPr>
      <w:r w:rsidRPr="00A30E0B">
        <w:rPr>
          <w:rFonts w:ascii="Times New Roman" w:hAnsi="Times New Roman"/>
          <w:sz w:val="24"/>
          <w:szCs w:val="24"/>
        </w:rPr>
        <w:t xml:space="preserve">Passo de Torres, </w:t>
      </w:r>
      <w:r w:rsidR="007D4758">
        <w:rPr>
          <w:rFonts w:ascii="Times New Roman" w:hAnsi="Times New Roman"/>
          <w:sz w:val="24"/>
          <w:szCs w:val="24"/>
        </w:rPr>
        <w:t>10 de maio de 2021.</w:t>
      </w:r>
    </w:p>
    <w:p w:rsidR="00A30E0B" w:rsidRPr="00A30E0B" w:rsidRDefault="00A30E0B" w:rsidP="00A30E0B">
      <w:pPr>
        <w:pStyle w:val="PargrafodaList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30E0B" w:rsidRPr="00A30E0B" w:rsidRDefault="007D4758" w:rsidP="00A30E0B">
      <w:pPr>
        <w:pStyle w:val="PargrafodaLista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Valmir Augusto Rodrigues</w:t>
      </w:r>
    </w:p>
    <w:p w:rsidR="00A30E0B" w:rsidRPr="007D4758" w:rsidRDefault="00A30E0B" w:rsidP="00A30E0B">
      <w:pPr>
        <w:pStyle w:val="PargrafodaLista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D4758">
        <w:rPr>
          <w:rFonts w:ascii="Times New Roman" w:hAnsi="Times New Roman"/>
          <w:sz w:val="24"/>
          <w:szCs w:val="24"/>
        </w:rPr>
        <w:t>Prefeito Municipal</w:t>
      </w:r>
    </w:p>
    <w:p w:rsidR="00A30E0B" w:rsidRPr="00A30E0B" w:rsidRDefault="00A30E0B" w:rsidP="00A30E0B">
      <w:pPr>
        <w:pStyle w:val="PargrafodaLista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0E0B" w:rsidRPr="00A30E0B" w:rsidRDefault="00A30E0B" w:rsidP="007D4758">
      <w:pPr>
        <w:jc w:val="center"/>
      </w:pPr>
      <w:r w:rsidRPr="00A30E0B">
        <w:t xml:space="preserve">Publicado e registrado nesta Secretaria de Administração e Finanças, em </w:t>
      </w:r>
      <w:r w:rsidR="007D4758">
        <w:t>10 de maio de 2021.</w:t>
      </w:r>
    </w:p>
    <w:p w:rsidR="00A30E0B" w:rsidRPr="00A30E0B" w:rsidRDefault="00A30E0B" w:rsidP="00A30E0B">
      <w:pPr>
        <w:ind w:left="708"/>
      </w:pPr>
    </w:p>
    <w:p w:rsidR="007D4758" w:rsidRDefault="007D4758" w:rsidP="00A30E0B">
      <w:pPr>
        <w:jc w:val="center"/>
        <w:rPr>
          <w:b/>
        </w:rPr>
      </w:pPr>
    </w:p>
    <w:p w:rsidR="007D4758" w:rsidRDefault="007D4758" w:rsidP="00A30E0B">
      <w:pPr>
        <w:jc w:val="center"/>
        <w:rPr>
          <w:b/>
        </w:rPr>
      </w:pPr>
      <w:r>
        <w:rPr>
          <w:b/>
        </w:rPr>
        <w:t>Antônio Scheffer Silveira</w:t>
      </w:r>
    </w:p>
    <w:p w:rsidR="00817934" w:rsidRPr="00A30E0B" w:rsidRDefault="00A30E0B" w:rsidP="007D4758">
      <w:pPr>
        <w:jc w:val="center"/>
      </w:pPr>
      <w:r w:rsidRPr="007D4758">
        <w:t>Secretário de Administração e Finanças</w:t>
      </w:r>
    </w:p>
    <w:sectPr w:rsidR="00817934" w:rsidRPr="00A30E0B" w:rsidSect="00F6356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C5" w:rsidRDefault="004F2FC5" w:rsidP="00A30E0B">
      <w:r>
        <w:separator/>
      </w:r>
    </w:p>
  </w:endnote>
  <w:endnote w:type="continuationSeparator" w:id="1">
    <w:p w:rsidR="004F2FC5" w:rsidRDefault="004F2FC5" w:rsidP="00A30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C5" w:rsidRDefault="004F2FC5" w:rsidP="00A30E0B">
      <w:r>
        <w:separator/>
      </w:r>
    </w:p>
  </w:footnote>
  <w:footnote w:type="continuationSeparator" w:id="1">
    <w:p w:rsidR="004F2FC5" w:rsidRDefault="004F2FC5" w:rsidP="00A30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F5" w:rsidRDefault="004F2FC5" w:rsidP="00804CF5">
    <w:pPr>
      <w:pStyle w:val="Cabealho"/>
      <w:rPr>
        <w:rFonts w:ascii="Arial" w:hAnsi="Arial" w:cs="Arial"/>
        <w:b/>
        <w:sz w:val="18"/>
        <w:szCs w:val="18"/>
      </w:rPr>
    </w:pPr>
    <w:r w:rsidRPr="00600A91">
      <w:rPr>
        <w:rFonts w:ascii="Arial" w:hAnsi="Arial" w:cs="Arial"/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Descrição: imagem" style="position:absolute;margin-left:190.9pt;margin-top:-112.4pt;width:71.1pt;height:62.9pt;z-index:251660288;visibility:visible;mso-position-horizontal-relative:margin;mso-position-vertical-relative:margin">
          <v:imagedata r:id="rId1" o:title="imagem"/>
          <w10:wrap type="square" anchorx="margin" anchory="margin"/>
        </v:shape>
      </w:pict>
    </w:r>
  </w:p>
  <w:p w:rsidR="00804CF5" w:rsidRDefault="004F2FC5" w:rsidP="00804CF5">
    <w:pPr>
      <w:pStyle w:val="Cabealho"/>
      <w:rPr>
        <w:rFonts w:ascii="Arial" w:hAnsi="Arial" w:cs="Arial"/>
        <w:b/>
        <w:sz w:val="18"/>
        <w:szCs w:val="18"/>
      </w:rPr>
    </w:pPr>
  </w:p>
  <w:p w:rsidR="00327D15" w:rsidRPr="00A30E0B" w:rsidRDefault="004F2FC5" w:rsidP="00804CF5">
    <w:pPr>
      <w:pStyle w:val="Cabealho"/>
      <w:rPr>
        <w:b/>
      </w:rPr>
    </w:pPr>
  </w:p>
  <w:p w:rsidR="00804CF5" w:rsidRPr="00A30E0B" w:rsidRDefault="004F2FC5" w:rsidP="00804CF5">
    <w:pPr>
      <w:pStyle w:val="Cabealho"/>
      <w:rPr>
        <w:b/>
      </w:rPr>
    </w:pPr>
  </w:p>
  <w:p w:rsidR="00804CF5" w:rsidRPr="00A30E0B" w:rsidRDefault="004F2FC5" w:rsidP="00804CF5">
    <w:pPr>
      <w:jc w:val="center"/>
    </w:pPr>
    <w:r w:rsidRPr="00A30E0B">
      <w:t>ESTADO DE SANTA CATARINA</w:t>
    </w:r>
  </w:p>
  <w:p w:rsidR="00804CF5" w:rsidRPr="00A30E0B" w:rsidRDefault="004F2FC5" w:rsidP="00804CF5">
    <w:pPr>
      <w:jc w:val="center"/>
    </w:pPr>
    <w:r w:rsidRPr="00A30E0B">
      <w:t>PREFEITURA MUNICIPAL DE PASSO DE TORRES</w:t>
    </w:r>
  </w:p>
  <w:p w:rsidR="006E6DE1" w:rsidRDefault="004F2FC5" w:rsidP="00804CF5">
    <w:pPr>
      <w:jc w:val="center"/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2C0911BF"/>
    <w:multiLevelType w:val="hybridMultilevel"/>
    <w:tmpl w:val="FF203838"/>
    <w:lvl w:ilvl="0" w:tplc="2034BF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515C3"/>
    <w:multiLevelType w:val="hybridMultilevel"/>
    <w:tmpl w:val="313C4A32"/>
    <w:lvl w:ilvl="0" w:tplc="0E1CA6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2479A2"/>
    <w:multiLevelType w:val="hybridMultilevel"/>
    <w:tmpl w:val="84BA42F6"/>
    <w:lvl w:ilvl="0" w:tplc="18FCB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30E0B"/>
    <w:rsid w:val="004F2FC5"/>
    <w:rsid w:val="007D4758"/>
    <w:rsid w:val="00817934"/>
    <w:rsid w:val="0085163B"/>
    <w:rsid w:val="00951509"/>
    <w:rsid w:val="00A3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0E0B"/>
    <w:pPr>
      <w:keepNext/>
      <w:numPr>
        <w:numId w:val="1"/>
      </w:numPr>
      <w:suppressAutoHyphens/>
      <w:outlineLvl w:val="0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qFormat/>
    <w:rsid w:val="00A30E0B"/>
    <w:pPr>
      <w:keepNext/>
      <w:tabs>
        <w:tab w:val="left" w:pos="2835"/>
        <w:tab w:val="left" w:pos="5387"/>
      </w:tabs>
      <w:suppressAutoHyphens/>
      <w:ind w:firstLine="1470"/>
      <w:jc w:val="both"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0E0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30E0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30E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0E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0E0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embloco">
    <w:name w:val="Block Text"/>
    <w:basedOn w:val="Normal"/>
    <w:rsid w:val="00A30E0B"/>
    <w:pPr>
      <w:suppressAutoHyphens/>
      <w:ind w:left="15" w:right="549" w:firstLine="1425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link w:val="RecuodecorpodetextoChar"/>
    <w:rsid w:val="00A30E0B"/>
    <w:pPr>
      <w:ind w:left="4111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30E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30E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30E0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Thaila Goldani</dc:creator>
  <cp:lastModifiedBy>Thaila Goldani</cp:lastModifiedBy>
  <cp:revision>2</cp:revision>
  <dcterms:created xsi:type="dcterms:W3CDTF">2021-05-10T21:32:00Z</dcterms:created>
  <dcterms:modified xsi:type="dcterms:W3CDTF">2021-05-10T21:54:00Z</dcterms:modified>
</cp:coreProperties>
</file>