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8E18F7" w14:textId="77777777" w:rsidR="00A5139A" w:rsidRDefault="00A5139A" w:rsidP="00A5139A">
      <w:pPr>
        <w:spacing w:before="240" w:after="240"/>
        <w:ind w:right="-568"/>
        <w:jc w:val="center"/>
        <w:rPr>
          <w:b/>
          <w:color w:val="000000"/>
          <w:sz w:val="22"/>
          <w:szCs w:val="22"/>
          <w:u w:val="single"/>
        </w:rPr>
      </w:pPr>
      <w:r>
        <w:rPr>
          <w:b/>
          <w:color w:val="000000"/>
          <w:sz w:val="22"/>
          <w:szCs w:val="22"/>
          <w:u w:val="single"/>
        </w:rPr>
        <w:t>EDITAL DE LICITAÇÃO</w:t>
      </w:r>
    </w:p>
    <w:p w14:paraId="1660C141" w14:textId="07CACFAF" w:rsidR="00A5139A" w:rsidRDefault="00A5139A" w:rsidP="00A5139A">
      <w:pPr>
        <w:spacing w:before="240" w:after="240"/>
        <w:ind w:right="-568"/>
        <w:jc w:val="center"/>
        <w:rPr>
          <w:b/>
          <w:color w:val="000000"/>
          <w:sz w:val="22"/>
          <w:szCs w:val="22"/>
        </w:rPr>
      </w:pPr>
      <w:r>
        <w:rPr>
          <w:b/>
          <w:color w:val="000000"/>
          <w:sz w:val="22"/>
          <w:szCs w:val="22"/>
        </w:rPr>
        <w:t xml:space="preserve">PROCESSO LICITATÓRIO Nº </w:t>
      </w:r>
      <w:r w:rsidR="008B58D3">
        <w:rPr>
          <w:b/>
          <w:color w:val="000000"/>
          <w:sz w:val="22"/>
          <w:szCs w:val="22"/>
        </w:rPr>
        <w:t>04</w:t>
      </w:r>
      <w:r w:rsidR="003E498C">
        <w:rPr>
          <w:b/>
          <w:color w:val="000000"/>
          <w:sz w:val="22"/>
          <w:szCs w:val="22"/>
        </w:rPr>
        <w:t>4</w:t>
      </w:r>
      <w:r w:rsidR="008B58D3">
        <w:rPr>
          <w:b/>
          <w:color w:val="000000"/>
          <w:sz w:val="22"/>
          <w:szCs w:val="22"/>
        </w:rPr>
        <w:t>/2021</w:t>
      </w:r>
    </w:p>
    <w:p w14:paraId="18E2A877" w14:textId="07317E43" w:rsidR="00A5139A" w:rsidRDefault="00A5139A" w:rsidP="00A5139A">
      <w:pPr>
        <w:spacing w:before="240" w:after="240"/>
        <w:ind w:right="-568"/>
        <w:jc w:val="center"/>
        <w:rPr>
          <w:b/>
          <w:color w:val="000000"/>
          <w:sz w:val="22"/>
          <w:szCs w:val="22"/>
        </w:rPr>
      </w:pPr>
      <w:r>
        <w:rPr>
          <w:b/>
          <w:color w:val="000000"/>
          <w:sz w:val="22"/>
          <w:szCs w:val="22"/>
        </w:rPr>
        <w:t xml:space="preserve">MODALIDADE DE PREGÃO PRESENCIAL Nº </w:t>
      </w:r>
      <w:r w:rsidR="008B58D3">
        <w:rPr>
          <w:b/>
          <w:color w:val="000000"/>
          <w:sz w:val="22"/>
          <w:szCs w:val="22"/>
        </w:rPr>
        <w:t>1</w:t>
      </w:r>
      <w:r w:rsidR="003E498C">
        <w:rPr>
          <w:b/>
          <w:color w:val="000000"/>
          <w:sz w:val="22"/>
          <w:szCs w:val="22"/>
        </w:rPr>
        <w:t>2</w:t>
      </w:r>
      <w:r w:rsidR="008B58D3">
        <w:rPr>
          <w:b/>
          <w:color w:val="000000"/>
          <w:sz w:val="22"/>
          <w:szCs w:val="22"/>
        </w:rPr>
        <w:t>/2021</w:t>
      </w:r>
    </w:p>
    <w:p w14:paraId="522B7D7F" w14:textId="697A54DD" w:rsidR="00852D00" w:rsidRDefault="00852D00" w:rsidP="00A5139A">
      <w:pPr>
        <w:spacing w:before="240" w:after="240"/>
        <w:ind w:right="-568"/>
        <w:jc w:val="center"/>
        <w:rPr>
          <w:b/>
          <w:color w:val="000000"/>
          <w:sz w:val="22"/>
          <w:szCs w:val="22"/>
        </w:rPr>
      </w:pPr>
    </w:p>
    <w:p w14:paraId="1516996D" w14:textId="3A63E5BA" w:rsidR="00852D00" w:rsidRPr="00852D00" w:rsidRDefault="00852D00" w:rsidP="00852D00">
      <w:pPr>
        <w:tabs>
          <w:tab w:val="left" w:pos="1651"/>
        </w:tabs>
        <w:spacing w:before="1"/>
        <w:jc w:val="both"/>
        <w:rPr>
          <w:b/>
          <w:color w:val="000000"/>
          <w:sz w:val="22"/>
          <w:szCs w:val="22"/>
        </w:rPr>
      </w:pPr>
      <w:r w:rsidRPr="00852D00">
        <w:rPr>
          <w:sz w:val="22"/>
          <w:szCs w:val="22"/>
        </w:rPr>
        <w:t xml:space="preserve">O </w:t>
      </w:r>
      <w:r w:rsidRPr="00852D00">
        <w:rPr>
          <w:b/>
          <w:sz w:val="22"/>
          <w:szCs w:val="22"/>
        </w:rPr>
        <w:t>MUNICÍPIO DE PASSO DE TORRES</w:t>
      </w:r>
      <w:r w:rsidRPr="00852D00">
        <w:rPr>
          <w:sz w:val="22"/>
          <w:szCs w:val="22"/>
        </w:rPr>
        <w:t xml:space="preserve">, por intermédio da </w:t>
      </w:r>
      <w:r w:rsidRPr="00852D00">
        <w:rPr>
          <w:b/>
          <w:sz w:val="22"/>
          <w:szCs w:val="22"/>
        </w:rPr>
        <w:t xml:space="preserve">AUTORIDADE </w:t>
      </w:r>
      <w:r w:rsidRPr="00852D00">
        <w:rPr>
          <w:sz w:val="22"/>
          <w:szCs w:val="22"/>
        </w:rPr>
        <w:t xml:space="preserve">competente, com fulcro no § 1º, do Art. 40, da Lei 8.666/1993, c/c os Inc. I, do Art. 3º, da Lei 10.520/2002; torna público que realizará à </w:t>
      </w:r>
      <w:r>
        <w:rPr>
          <w:bCs/>
          <w:sz w:val="22"/>
          <w:szCs w:val="22"/>
        </w:rPr>
        <w:t>licitação</w:t>
      </w:r>
      <w:r w:rsidR="00B82EE9">
        <w:rPr>
          <w:bCs/>
          <w:sz w:val="22"/>
          <w:szCs w:val="22"/>
        </w:rPr>
        <w:t xml:space="preserve"> para</w:t>
      </w:r>
      <w:r>
        <w:rPr>
          <w:bCs/>
          <w:sz w:val="22"/>
          <w:szCs w:val="22"/>
        </w:rPr>
        <w:t xml:space="preserve"> </w:t>
      </w:r>
      <w:r w:rsidR="00B82EE9" w:rsidRPr="00B82EE9">
        <w:rPr>
          <w:b/>
          <w:sz w:val="22"/>
          <w:szCs w:val="22"/>
        </w:rPr>
        <w:t>REGISTRO DE PREÇO</w:t>
      </w:r>
      <w:r w:rsidR="00B82EE9">
        <w:rPr>
          <w:bCs/>
          <w:sz w:val="22"/>
          <w:szCs w:val="22"/>
        </w:rPr>
        <w:t xml:space="preserve"> </w:t>
      </w:r>
      <w:r>
        <w:rPr>
          <w:bCs/>
          <w:sz w:val="22"/>
          <w:szCs w:val="22"/>
        </w:rPr>
        <w:t>nº</w:t>
      </w:r>
      <w:r w:rsidRPr="00852D00">
        <w:rPr>
          <w:b/>
          <w:sz w:val="22"/>
          <w:szCs w:val="22"/>
        </w:rPr>
        <w:t xml:space="preserve"> 0</w:t>
      </w:r>
      <w:r w:rsidR="003E498C">
        <w:rPr>
          <w:b/>
          <w:sz w:val="22"/>
          <w:szCs w:val="22"/>
        </w:rPr>
        <w:t>12</w:t>
      </w:r>
      <w:r w:rsidRPr="00852D00">
        <w:rPr>
          <w:b/>
          <w:sz w:val="22"/>
          <w:szCs w:val="22"/>
        </w:rPr>
        <w:t>/2021</w:t>
      </w:r>
      <w:r w:rsidRPr="00852D00">
        <w:rPr>
          <w:sz w:val="22"/>
          <w:szCs w:val="22"/>
        </w:rPr>
        <w:t xml:space="preserve">, </w:t>
      </w:r>
      <w:r w:rsidR="00E86FB0">
        <w:rPr>
          <w:sz w:val="22"/>
          <w:szCs w:val="22"/>
        </w:rPr>
        <w:t>n</w:t>
      </w:r>
      <w:r w:rsidRPr="00852D00">
        <w:rPr>
          <w:sz w:val="22"/>
          <w:szCs w:val="22"/>
        </w:rPr>
        <w:t xml:space="preserve">a modalidade de </w:t>
      </w:r>
      <w:r w:rsidRPr="00852D00">
        <w:rPr>
          <w:b/>
          <w:sz w:val="22"/>
          <w:szCs w:val="22"/>
        </w:rPr>
        <w:t>PREGÃO PRESENCIAL</w:t>
      </w:r>
      <w:r w:rsidRPr="00852D00">
        <w:rPr>
          <w:sz w:val="22"/>
          <w:szCs w:val="22"/>
        </w:rPr>
        <w:t xml:space="preserve">, capitaneado por pregoeiro e equipe de apoio designados pelo Decreto nº </w:t>
      </w:r>
      <w:r w:rsidR="00692081">
        <w:rPr>
          <w:sz w:val="22"/>
          <w:szCs w:val="22"/>
        </w:rPr>
        <w:t>046</w:t>
      </w:r>
      <w:r w:rsidRPr="00852D00">
        <w:rPr>
          <w:sz w:val="22"/>
          <w:szCs w:val="22"/>
        </w:rPr>
        <w:t xml:space="preserve">/2021, c/c a Lei Municipal nº 733/2011. A forma de julgamento será o </w:t>
      </w:r>
      <w:r w:rsidRPr="00852D00">
        <w:rPr>
          <w:b/>
          <w:sz w:val="22"/>
          <w:szCs w:val="22"/>
        </w:rPr>
        <w:t>MENOR PREÇO</w:t>
      </w:r>
      <w:r w:rsidR="00E86FB0">
        <w:rPr>
          <w:b/>
          <w:sz w:val="22"/>
          <w:szCs w:val="22"/>
        </w:rPr>
        <w:t xml:space="preserve"> POR ITEM</w:t>
      </w:r>
      <w:r w:rsidRPr="00852D00">
        <w:rPr>
          <w:sz w:val="22"/>
          <w:szCs w:val="22"/>
        </w:rPr>
        <w:t xml:space="preserve">. Os envelopes das Propostas e Documentos de Habilitação poderão ser entregues no Setor de Licitações do MUNICÍPIO DE PASSO DE TORRES. Localizado na Av. Beira Rio, nº 20, Bairro Centro, Município de Passo de Torres, Estado de Santa Catarina, </w:t>
      </w:r>
      <w:r w:rsidRPr="00852D00">
        <w:rPr>
          <w:b/>
          <w:sz w:val="22"/>
          <w:szCs w:val="22"/>
        </w:rPr>
        <w:t xml:space="preserve">no dia </w:t>
      </w:r>
      <w:r w:rsidR="00692081">
        <w:rPr>
          <w:b/>
          <w:sz w:val="22"/>
          <w:szCs w:val="22"/>
        </w:rPr>
        <w:t>0</w:t>
      </w:r>
      <w:r w:rsidR="00A03E93">
        <w:rPr>
          <w:b/>
          <w:sz w:val="22"/>
          <w:szCs w:val="22"/>
        </w:rPr>
        <w:t>6</w:t>
      </w:r>
      <w:r w:rsidRPr="00852D00">
        <w:rPr>
          <w:b/>
          <w:sz w:val="22"/>
          <w:szCs w:val="22"/>
        </w:rPr>
        <w:t>/0</w:t>
      </w:r>
      <w:r w:rsidR="00692081">
        <w:rPr>
          <w:b/>
          <w:sz w:val="22"/>
          <w:szCs w:val="22"/>
        </w:rPr>
        <w:t>5</w:t>
      </w:r>
      <w:r w:rsidRPr="00852D00">
        <w:rPr>
          <w:b/>
          <w:sz w:val="22"/>
          <w:szCs w:val="22"/>
        </w:rPr>
        <w:t>/2021</w:t>
      </w:r>
      <w:r w:rsidRPr="00852D00">
        <w:rPr>
          <w:sz w:val="22"/>
          <w:szCs w:val="22"/>
        </w:rPr>
        <w:t xml:space="preserve">, </w:t>
      </w:r>
      <w:r w:rsidRPr="00852D00">
        <w:rPr>
          <w:b/>
          <w:sz w:val="22"/>
          <w:szCs w:val="22"/>
        </w:rPr>
        <w:t>até às 13:45 horas com a abertura dos mesmos às 14 horas da mesma data</w:t>
      </w:r>
      <w:r w:rsidRPr="00852D00">
        <w:rPr>
          <w:sz w:val="22"/>
          <w:szCs w:val="22"/>
        </w:rPr>
        <w:t xml:space="preserve">; sendo processada e julgada consoante a Lei Federal nº. 10.520/2002, regulamentada pelo Decreto Federal nº. 3.555/2000, com aplicação supletiva da Lei nº. 8.666/93, Lei Complementar nº. 123/2006, Lei Municipal nº. 733/2011, Lei Complementar nº 147/2014. </w:t>
      </w:r>
      <w:r w:rsidRPr="00852D00">
        <w:rPr>
          <w:color w:val="000000"/>
          <w:sz w:val="22"/>
          <w:szCs w:val="22"/>
        </w:rPr>
        <w:t xml:space="preserve">2014, </w:t>
      </w:r>
      <w:r w:rsidRPr="00852D00">
        <w:rPr>
          <w:sz w:val="22"/>
          <w:szCs w:val="22"/>
        </w:rPr>
        <w:t>assim como as cláusulas, especificações e recomendações deste Ato</w:t>
      </w:r>
      <w:r w:rsidRPr="00852D00">
        <w:rPr>
          <w:spacing w:val="-10"/>
          <w:sz w:val="22"/>
          <w:szCs w:val="22"/>
        </w:rPr>
        <w:t xml:space="preserve"> </w:t>
      </w:r>
      <w:r w:rsidRPr="00852D00">
        <w:rPr>
          <w:sz w:val="22"/>
          <w:szCs w:val="22"/>
        </w:rPr>
        <w:t>Convocatório.</w:t>
      </w:r>
    </w:p>
    <w:p w14:paraId="3997B172" w14:textId="1DE1451D" w:rsidR="00A5139A" w:rsidRPr="00852D00" w:rsidRDefault="00A5139A" w:rsidP="00852D00">
      <w:pPr>
        <w:numPr>
          <w:ilvl w:val="0"/>
          <w:numId w:val="2"/>
        </w:numPr>
        <w:spacing w:before="240" w:after="240"/>
        <w:ind w:left="567" w:right="-568" w:hanging="567"/>
        <w:jc w:val="both"/>
        <w:rPr>
          <w:b/>
          <w:color w:val="000000"/>
          <w:sz w:val="22"/>
          <w:szCs w:val="22"/>
        </w:rPr>
      </w:pPr>
      <w:r w:rsidRPr="00852D00">
        <w:rPr>
          <w:b/>
          <w:color w:val="000000"/>
          <w:sz w:val="22"/>
          <w:szCs w:val="22"/>
        </w:rPr>
        <w:t>DO OBJETO</w:t>
      </w:r>
    </w:p>
    <w:p w14:paraId="1FD5E19D" w14:textId="43B15FD8" w:rsidR="00F1470B" w:rsidRPr="00F1470B" w:rsidRDefault="00A5139A" w:rsidP="00F1470B">
      <w:pPr>
        <w:numPr>
          <w:ilvl w:val="1"/>
          <w:numId w:val="2"/>
        </w:numPr>
        <w:spacing w:before="120" w:after="120"/>
        <w:ind w:left="1276" w:right="-568" w:hanging="709"/>
        <w:jc w:val="both"/>
        <w:rPr>
          <w:color w:val="000000"/>
          <w:sz w:val="22"/>
          <w:szCs w:val="22"/>
        </w:rPr>
      </w:pPr>
      <w:r>
        <w:rPr>
          <w:color w:val="000000"/>
          <w:sz w:val="22"/>
          <w:szCs w:val="22"/>
        </w:rPr>
        <w:t>O presente procedimento licitatório tem por objeto o</w:t>
      </w:r>
      <w:r w:rsidR="008B58D3">
        <w:rPr>
          <w:color w:val="000000"/>
          <w:sz w:val="22"/>
          <w:szCs w:val="22"/>
        </w:rPr>
        <w:t xml:space="preserve"> “</w:t>
      </w:r>
      <w:r w:rsidR="003E498C" w:rsidRPr="003E498C">
        <w:rPr>
          <w:b/>
          <w:bCs/>
          <w:color w:val="000000"/>
          <w:sz w:val="22"/>
          <w:szCs w:val="22"/>
        </w:rPr>
        <w:t xml:space="preserve">REGISTRO DE PREÇOS </w:t>
      </w:r>
      <w:r w:rsidR="003E498C">
        <w:rPr>
          <w:b/>
          <w:bCs/>
          <w:color w:val="000000"/>
          <w:sz w:val="22"/>
          <w:szCs w:val="22"/>
        </w:rPr>
        <w:t>PARA AQUISIÇÃO DE FUTURA E</w:t>
      </w:r>
      <w:r w:rsidR="003E498C" w:rsidRPr="003E498C">
        <w:rPr>
          <w:b/>
          <w:bCs/>
          <w:color w:val="000000"/>
          <w:sz w:val="22"/>
          <w:szCs w:val="22"/>
        </w:rPr>
        <w:t xml:space="preserve"> EVENTUAL CONTRATAÇÃO DE EMPRESA(S) PARA FORNECIMENTO DE PNEUS, CÂMARAS DE AR E PROTETORES NOVOS, PARA</w:t>
      </w:r>
      <w:r w:rsidR="00147F84">
        <w:rPr>
          <w:b/>
          <w:bCs/>
          <w:color w:val="000000"/>
          <w:sz w:val="22"/>
          <w:szCs w:val="22"/>
        </w:rPr>
        <w:t xml:space="preserve"> FROTA DE </w:t>
      </w:r>
      <w:r w:rsidR="00147F84" w:rsidRPr="003E498C">
        <w:rPr>
          <w:b/>
          <w:bCs/>
          <w:color w:val="000000"/>
          <w:sz w:val="22"/>
          <w:szCs w:val="22"/>
        </w:rPr>
        <w:t>VEÍCULOS</w:t>
      </w:r>
      <w:r w:rsidR="00692081">
        <w:rPr>
          <w:b/>
          <w:bCs/>
          <w:color w:val="000000"/>
          <w:sz w:val="22"/>
          <w:szCs w:val="22"/>
        </w:rPr>
        <w:t>, ONIBUS, MICRO</w:t>
      </w:r>
      <w:r w:rsidR="00147F84">
        <w:rPr>
          <w:b/>
          <w:bCs/>
          <w:color w:val="000000"/>
          <w:sz w:val="22"/>
          <w:szCs w:val="22"/>
        </w:rPr>
        <w:t>O</w:t>
      </w:r>
      <w:r w:rsidR="00692081">
        <w:rPr>
          <w:b/>
          <w:bCs/>
          <w:color w:val="000000"/>
          <w:sz w:val="22"/>
          <w:szCs w:val="22"/>
        </w:rPr>
        <w:t xml:space="preserve">NIBUS, MINI </w:t>
      </w:r>
      <w:r w:rsidR="00147F84">
        <w:rPr>
          <w:b/>
          <w:bCs/>
          <w:color w:val="000000"/>
          <w:sz w:val="22"/>
          <w:szCs w:val="22"/>
        </w:rPr>
        <w:t xml:space="preserve">VANS </w:t>
      </w:r>
      <w:r w:rsidR="00147F84" w:rsidRPr="003E498C">
        <w:rPr>
          <w:b/>
          <w:bCs/>
          <w:color w:val="000000"/>
          <w:sz w:val="22"/>
          <w:szCs w:val="22"/>
        </w:rPr>
        <w:t>E</w:t>
      </w:r>
      <w:r w:rsidR="003E498C" w:rsidRPr="003E498C">
        <w:rPr>
          <w:b/>
          <w:bCs/>
          <w:color w:val="000000"/>
          <w:sz w:val="22"/>
          <w:szCs w:val="22"/>
        </w:rPr>
        <w:t xml:space="preserve"> MÁQUINAS DO MUNICÍPIO DE PASSO DE TORRES/SC.</w:t>
      </w:r>
    </w:p>
    <w:p w14:paraId="2BFDB25D" w14:textId="6B3CF842" w:rsidR="00A5139A" w:rsidRDefault="00F1470B" w:rsidP="00F1470B">
      <w:pPr>
        <w:numPr>
          <w:ilvl w:val="1"/>
          <w:numId w:val="2"/>
        </w:numPr>
        <w:spacing w:before="120" w:after="120"/>
        <w:ind w:left="1276" w:right="-568" w:hanging="709"/>
        <w:jc w:val="both"/>
        <w:rPr>
          <w:color w:val="000000"/>
          <w:sz w:val="22"/>
          <w:szCs w:val="22"/>
        </w:rPr>
      </w:pPr>
      <w:r>
        <w:rPr>
          <w:color w:val="000000"/>
          <w:sz w:val="22"/>
          <w:szCs w:val="22"/>
        </w:rPr>
        <w:t>A</w:t>
      </w:r>
      <w:r w:rsidR="00A5139A">
        <w:rPr>
          <w:color w:val="000000"/>
          <w:sz w:val="22"/>
          <w:szCs w:val="22"/>
        </w:rPr>
        <w:t xml:space="preserve"> licitação será dividida em itens conforme tabela constante do </w:t>
      </w:r>
      <w:r w:rsidR="00A5139A">
        <w:rPr>
          <w:b/>
          <w:color w:val="000000"/>
          <w:sz w:val="22"/>
          <w:szCs w:val="22"/>
        </w:rPr>
        <w:t>Termo de Referência – Anexo I</w:t>
      </w:r>
      <w:r w:rsidR="00A5139A">
        <w:rPr>
          <w:color w:val="000000"/>
          <w:sz w:val="22"/>
          <w:szCs w:val="22"/>
        </w:rPr>
        <w:t>, facultando-se ao licitante a participação em quantos itens for de seu interesse.</w:t>
      </w:r>
    </w:p>
    <w:p w14:paraId="3EB0635D" w14:textId="7D988979" w:rsidR="00A5139A" w:rsidRDefault="00A5139A" w:rsidP="00A5139A">
      <w:pPr>
        <w:numPr>
          <w:ilvl w:val="2"/>
          <w:numId w:val="2"/>
        </w:numPr>
        <w:snapToGrid w:val="0"/>
        <w:spacing w:before="120" w:after="120"/>
        <w:ind w:left="1985" w:right="-568" w:hanging="709"/>
        <w:jc w:val="both"/>
        <w:rPr>
          <w:color w:val="000000"/>
          <w:sz w:val="22"/>
          <w:szCs w:val="22"/>
        </w:rPr>
      </w:pPr>
      <w:r>
        <w:rPr>
          <w:color w:val="000000"/>
          <w:sz w:val="22"/>
          <w:szCs w:val="22"/>
        </w:rPr>
        <w:t xml:space="preserve">Na entrega dos produtos/materiais, todas as despesas com a entrega correrão exclusivamente por conta da futura contratada, bem como todos os impostos, encargos trabalhistas, previdenciários, fiscais, comerciais, taxas, fretes, seguros e quaisquer outros que incidam ou venham a incidir sobre o objeto licitado. </w:t>
      </w:r>
    </w:p>
    <w:p w14:paraId="0FE0CEDD" w14:textId="77777777" w:rsidR="00A5139A" w:rsidRDefault="00A5139A" w:rsidP="00A5139A">
      <w:pPr>
        <w:numPr>
          <w:ilvl w:val="0"/>
          <w:numId w:val="2"/>
        </w:numPr>
        <w:spacing w:before="240" w:after="240"/>
        <w:ind w:left="567" w:right="-568" w:hanging="567"/>
        <w:jc w:val="both"/>
        <w:rPr>
          <w:b/>
          <w:color w:val="000000"/>
          <w:sz w:val="22"/>
          <w:szCs w:val="22"/>
        </w:rPr>
      </w:pPr>
      <w:r>
        <w:rPr>
          <w:b/>
          <w:bCs/>
          <w:color w:val="000000"/>
          <w:sz w:val="22"/>
          <w:szCs w:val="22"/>
        </w:rPr>
        <w:t>DA SESSÃO DE ABERTURA DOS ENVELOPES</w:t>
      </w:r>
    </w:p>
    <w:p w14:paraId="3E6CB33A" w14:textId="77777777" w:rsidR="00A5139A" w:rsidRDefault="00A5139A" w:rsidP="00A5139A">
      <w:pPr>
        <w:numPr>
          <w:ilvl w:val="1"/>
          <w:numId w:val="2"/>
        </w:numPr>
        <w:spacing w:before="120" w:after="120"/>
        <w:ind w:left="1276" w:right="-568" w:hanging="709"/>
        <w:jc w:val="both"/>
        <w:rPr>
          <w:b/>
          <w:color w:val="000000"/>
          <w:sz w:val="22"/>
          <w:szCs w:val="22"/>
        </w:rPr>
      </w:pPr>
      <w:r>
        <w:rPr>
          <w:rFonts w:cs="Arial"/>
          <w:color w:val="000000"/>
          <w:kern w:val="2"/>
          <w:sz w:val="22"/>
          <w:szCs w:val="22"/>
        </w:rPr>
        <w:t>A abertura da presente licitação dar-se-á em sessão pública, dirigida por um Pregoeiro, a ser realizada conforme indicado abaixo, de acordo com a legislação mencionada no preâmbulo deste Edital.</w:t>
      </w:r>
    </w:p>
    <w:p w14:paraId="6B2481B9" w14:textId="795EBE7C" w:rsidR="00A5139A" w:rsidRPr="00AD64E5" w:rsidRDefault="00A5139A" w:rsidP="00A5139A">
      <w:pPr>
        <w:spacing w:before="100" w:after="100"/>
        <w:ind w:left="1276" w:right="-568"/>
        <w:jc w:val="both"/>
        <w:rPr>
          <w:b/>
          <w:color w:val="000000"/>
          <w:sz w:val="22"/>
          <w:szCs w:val="22"/>
        </w:rPr>
      </w:pPr>
      <w:r w:rsidRPr="00AD64E5">
        <w:rPr>
          <w:b/>
          <w:color w:val="000000"/>
          <w:sz w:val="22"/>
          <w:szCs w:val="22"/>
        </w:rPr>
        <w:t xml:space="preserve">DATA DA ABERTURA: </w:t>
      </w:r>
      <w:r w:rsidR="00147F84">
        <w:rPr>
          <w:b/>
          <w:color w:val="000000"/>
          <w:sz w:val="22"/>
          <w:szCs w:val="22"/>
        </w:rPr>
        <w:t>0</w:t>
      </w:r>
      <w:r w:rsidR="00A03E93">
        <w:rPr>
          <w:b/>
          <w:color w:val="000000"/>
          <w:sz w:val="22"/>
          <w:szCs w:val="22"/>
        </w:rPr>
        <w:t>6</w:t>
      </w:r>
      <w:r w:rsidR="00AD64E5" w:rsidRPr="00AD64E5">
        <w:rPr>
          <w:b/>
          <w:color w:val="000000"/>
          <w:sz w:val="22"/>
          <w:szCs w:val="22"/>
        </w:rPr>
        <w:t>/0</w:t>
      </w:r>
      <w:r w:rsidR="00147F84">
        <w:rPr>
          <w:b/>
          <w:color w:val="000000"/>
          <w:sz w:val="22"/>
          <w:szCs w:val="22"/>
        </w:rPr>
        <w:t>5</w:t>
      </w:r>
      <w:r w:rsidR="00AD64E5" w:rsidRPr="00AD64E5">
        <w:rPr>
          <w:b/>
          <w:color w:val="000000"/>
          <w:sz w:val="22"/>
          <w:szCs w:val="22"/>
        </w:rPr>
        <w:t>/2021</w:t>
      </w:r>
      <w:r w:rsidRPr="00AD64E5">
        <w:rPr>
          <w:b/>
          <w:color w:val="000000"/>
          <w:sz w:val="22"/>
          <w:szCs w:val="22"/>
        </w:rPr>
        <w:t>.</w:t>
      </w:r>
    </w:p>
    <w:p w14:paraId="7291853F" w14:textId="77777777" w:rsidR="00A5139A" w:rsidRDefault="00A5139A" w:rsidP="00A5139A">
      <w:pPr>
        <w:widowControl w:val="0"/>
        <w:autoSpaceDE w:val="0"/>
        <w:autoSpaceDN w:val="0"/>
        <w:adjustRightInd w:val="0"/>
        <w:spacing w:before="100" w:after="100"/>
        <w:ind w:left="1276" w:right="-568"/>
        <w:jc w:val="both"/>
        <w:rPr>
          <w:b/>
          <w:bCs/>
          <w:color w:val="000000"/>
          <w:sz w:val="22"/>
          <w:szCs w:val="22"/>
          <w:lang w:val="pt-PT"/>
        </w:rPr>
      </w:pPr>
      <w:r w:rsidRPr="00AD64E5">
        <w:rPr>
          <w:b/>
          <w:bCs/>
          <w:color w:val="000000"/>
          <w:sz w:val="22"/>
          <w:szCs w:val="22"/>
          <w:lang w:val="pt-PT"/>
        </w:rPr>
        <w:t xml:space="preserve">HORA: </w:t>
      </w:r>
      <w:r w:rsidRPr="00AD64E5">
        <w:rPr>
          <w:b/>
          <w:bCs/>
          <w:color w:val="000000"/>
          <w:sz w:val="22"/>
          <w:szCs w:val="22"/>
          <w:lang w:val="pt-PT"/>
        </w:rPr>
        <w:fldChar w:fldCharType="begin"/>
      </w:r>
      <w:r w:rsidRPr="00AD64E5">
        <w:rPr>
          <w:b/>
          <w:bCs/>
          <w:color w:val="000000"/>
          <w:sz w:val="22"/>
          <w:szCs w:val="22"/>
          <w:lang w:val="pt-PT"/>
        </w:rPr>
        <w:instrText xml:space="preserve"> DOCVARIABLE "HoraAbertura" \* MERGEFORMAT </w:instrText>
      </w:r>
      <w:r w:rsidRPr="00AD64E5">
        <w:rPr>
          <w:b/>
          <w:bCs/>
          <w:color w:val="000000"/>
          <w:sz w:val="22"/>
          <w:szCs w:val="22"/>
          <w:lang w:val="pt-PT"/>
        </w:rPr>
        <w:fldChar w:fldCharType="separate"/>
      </w:r>
      <w:r w:rsidR="006E7EA3" w:rsidRPr="00AD64E5">
        <w:rPr>
          <w:b/>
          <w:bCs/>
          <w:color w:val="000000"/>
          <w:sz w:val="22"/>
          <w:szCs w:val="22"/>
          <w:lang w:val="pt-PT"/>
        </w:rPr>
        <w:t>1</w:t>
      </w:r>
      <w:r w:rsidR="00AD64E5" w:rsidRPr="00AD64E5">
        <w:rPr>
          <w:b/>
          <w:bCs/>
          <w:color w:val="000000"/>
          <w:sz w:val="22"/>
          <w:szCs w:val="22"/>
          <w:lang w:val="pt-PT"/>
        </w:rPr>
        <w:t>4</w:t>
      </w:r>
      <w:r w:rsidR="006E7EA3" w:rsidRPr="00AD64E5">
        <w:rPr>
          <w:b/>
          <w:bCs/>
          <w:color w:val="000000"/>
          <w:sz w:val="22"/>
          <w:szCs w:val="22"/>
          <w:lang w:val="pt-PT"/>
        </w:rPr>
        <w:t>:00</w:t>
      </w:r>
      <w:r w:rsidRPr="00AD64E5">
        <w:rPr>
          <w:b/>
          <w:bCs/>
          <w:color w:val="000000"/>
          <w:sz w:val="22"/>
          <w:szCs w:val="22"/>
          <w:lang w:val="pt-PT"/>
        </w:rPr>
        <w:fldChar w:fldCharType="end"/>
      </w:r>
    </w:p>
    <w:p w14:paraId="53B1C995" w14:textId="77777777" w:rsidR="00A5139A" w:rsidRDefault="00A5139A" w:rsidP="00A5139A">
      <w:pPr>
        <w:keepNext/>
        <w:spacing w:before="100" w:after="100"/>
        <w:ind w:left="1276" w:right="-568"/>
        <w:jc w:val="both"/>
        <w:outlineLvl w:val="3"/>
        <w:rPr>
          <w:bCs/>
          <w:color w:val="000000"/>
          <w:sz w:val="22"/>
          <w:szCs w:val="22"/>
        </w:rPr>
      </w:pPr>
      <w:r>
        <w:rPr>
          <w:b/>
          <w:bCs/>
          <w:color w:val="000000"/>
          <w:sz w:val="22"/>
          <w:szCs w:val="22"/>
        </w:rPr>
        <w:t>LOCAL:</w:t>
      </w:r>
      <w:r w:rsidR="00AD64E5">
        <w:rPr>
          <w:b/>
          <w:bCs/>
          <w:color w:val="000000"/>
          <w:sz w:val="22"/>
          <w:szCs w:val="22"/>
        </w:rPr>
        <w:t xml:space="preserve"> N</w:t>
      </w:r>
      <w:r>
        <w:rPr>
          <w:b/>
          <w:bCs/>
          <w:color w:val="000000"/>
          <w:sz w:val="22"/>
          <w:szCs w:val="22"/>
        </w:rPr>
        <w:t>a sede do Centro Administrativo da Prefeitura Municipal, sito a Av. Beira Rio, nº 20, Centro, Passo de Torres/SC</w:t>
      </w:r>
      <w:r>
        <w:rPr>
          <w:bCs/>
          <w:color w:val="000000"/>
          <w:sz w:val="22"/>
          <w:szCs w:val="22"/>
        </w:rPr>
        <w:t>.</w:t>
      </w:r>
    </w:p>
    <w:p w14:paraId="668F312B" w14:textId="4A766DC9" w:rsidR="00A5139A" w:rsidRDefault="00A5139A" w:rsidP="00A5139A">
      <w:pPr>
        <w:numPr>
          <w:ilvl w:val="1"/>
          <w:numId w:val="2"/>
        </w:numPr>
        <w:spacing w:before="120" w:after="120"/>
        <w:ind w:left="1276" w:right="-568" w:hanging="709"/>
        <w:jc w:val="both"/>
        <w:rPr>
          <w:rFonts w:cs="Arial"/>
          <w:color w:val="000000"/>
          <w:kern w:val="2"/>
          <w:sz w:val="22"/>
          <w:szCs w:val="22"/>
        </w:rPr>
      </w:pPr>
      <w:r>
        <w:rPr>
          <w:rFonts w:cs="Arial"/>
          <w:color w:val="000000"/>
          <w:kern w:val="2"/>
          <w:sz w:val="22"/>
          <w:szCs w:val="22"/>
        </w:rPr>
        <w:t>A sessão de pregão poderá ser suspensa, caso o</w:t>
      </w:r>
      <w:r w:rsidR="008B58D3">
        <w:rPr>
          <w:rFonts w:cs="Arial"/>
          <w:color w:val="000000"/>
          <w:kern w:val="2"/>
          <w:sz w:val="22"/>
          <w:szCs w:val="22"/>
        </w:rPr>
        <w:t xml:space="preserve"> </w:t>
      </w:r>
      <w:r>
        <w:rPr>
          <w:rFonts w:cs="Arial"/>
          <w:color w:val="000000"/>
          <w:kern w:val="2"/>
          <w:sz w:val="22"/>
          <w:szCs w:val="22"/>
        </w:rPr>
        <w:t>Pregoeiro</w:t>
      </w:r>
      <w:r w:rsidR="008B58D3">
        <w:rPr>
          <w:rFonts w:cs="Arial"/>
          <w:color w:val="000000"/>
          <w:kern w:val="2"/>
          <w:sz w:val="22"/>
          <w:szCs w:val="22"/>
        </w:rPr>
        <w:t xml:space="preserve"> </w:t>
      </w:r>
      <w:r>
        <w:rPr>
          <w:rFonts w:cs="Arial"/>
          <w:color w:val="000000"/>
          <w:kern w:val="2"/>
          <w:sz w:val="22"/>
          <w:szCs w:val="22"/>
        </w:rPr>
        <w:t>constate tal necessidade, sendo os participantes credenciados, comunicados da data e horário da reabertura da sessão.</w:t>
      </w:r>
    </w:p>
    <w:p w14:paraId="1E5E28DF" w14:textId="77777777" w:rsidR="00A5139A" w:rsidRDefault="00A5139A" w:rsidP="00A5139A">
      <w:pPr>
        <w:numPr>
          <w:ilvl w:val="1"/>
          <w:numId w:val="2"/>
        </w:numPr>
        <w:spacing w:before="120" w:after="120"/>
        <w:ind w:left="1276" w:right="-568" w:hanging="709"/>
        <w:jc w:val="both"/>
        <w:rPr>
          <w:color w:val="000000"/>
          <w:sz w:val="22"/>
          <w:szCs w:val="22"/>
        </w:rPr>
      </w:pPr>
      <w:r>
        <w:rPr>
          <w:color w:val="000000"/>
          <w:sz w:val="22"/>
          <w:szCs w:val="22"/>
        </w:rPr>
        <w:lastRenderedPageBreak/>
        <w:t xml:space="preserve">Ocorrendo decretação de feriado ou outro fato superveniente, de caráter público, que impeça a realização deste evento na data acima marcada, a licitação ficara automaticamente prorrogada para o primeiro dia útil subsequente no mesmo local e horário supramencionado, independentemente de nova comunicação. </w:t>
      </w:r>
    </w:p>
    <w:p w14:paraId="1D52BC38" w14:textId="2300D2E6" w:rsidR="00A5139A" w:rsidRDefault="00A5139A" w:rsidP="00A5139A">
      <w:pPr>
        <w:numPr>
          <w:ilvl w:val="1"/>
          <w:numId w:val="2"/>
        </w:numPr>
        <w:spacing w:before="120" w:after="120"/>
        <w:ind w:left="1276" w:right="-568" w:hanging="709"/>
        <w:jc w:val="both"/>
        <w:rPr>
          <w:color w:val="000000"/>
          <w:sz w:val="22"/>
          <w:szCs w:val="22"/>
        </w:rPr>
      </w:pPr>
      <w:r>
        <w:rPr>
          <w:color w:val="000000"/>
          <w:sz w:val="22"/>
          <w:szCs w:val="22"/>
        </w:rPr>
        <w:t xml:space="preserve">Os envelopes contendo "Proposta de Preços", "Documentos de habilitação" e “Declarações” se for o caso, deverão </w:t>
      </w:r>
      <w:r w:rsidRPr="00AD64E5">
        <w:rPr>
          <w:color w:val="000000"/>
          <w:sz w:val="22"/>
          <w:szCs w:val="22"/>
        </w:rPr>
        <w:t xml:space="preserve">ser </w:t>
      </w:r>
      <w:r w:rsidRPr="00AD64E5">
        <w:rPr>
          <w:b/>
          <w:sz w:val="22"/>
          <w:szCs w:val="22"/>
        </w:rPr>
        <w:t>protocolados até às</w:t>
      </w:r>
      <w:r w:rsidRPr="00AD64E5">
        <w:rPr>
          <w:sz w:val="22"/>
          <w:szCs w:val="22"/>
        </w:rPr>
        <w:t xml:space="preserve"> </w:t>
      </w:r>
      <w:r w:rsidR="00B3164C" w:rsidRPr="00AD64E5">
        <w:rPr>
          <w:b/>
          <w:sz w:val="22"/>
          <w:szCs w:val="22"/>
        </w:rPr>
        <w:t>1</w:t>
      </w:r>
      <w:r w:rsidR="005E4850">
        <w:rPr>
          <w:b/>
          <w:sz w:val="22"/>
          <w:szCs w:val="22"/>
        </w:rPr>
        <w:t>3:45</w:t>
      </w:r>
      <w:r w:rsidRPr="00AD64E5">
        <w:rPr>
          <w:b/>
          <w:sz w:val="22"/>
          <w:szCs w:val="22"/>
        </w:rPr>
        <w:t>min do dia</w:t>
      </w:r>
      <w:r w:rsidR="00B3164C" w:rsidRPr="00AD64E5">
        <w:rPr>
          <w:b/>
          <w:sz w:val="22"/>
          <w:szCs w:val="22"/>
        </w:rPr>
        <w:t xml:space="preserve"> </w:t>
      </w:r>
      <w:r w:rsidR="00147F84">
        <w:rPr>
          <w:b/>
          <w:sz w:val="22"/>
          <w:szCs w:val="22"/>
        </w:rPr>
        <w:t>0</w:t>
      </w:r>
      <w:r w:rsidR="00A03E93">
        <w:rPr>
          <w:b/>
          <w:sz w:val="22"/>
          <w:szCs w:val="22"/>
        </w:rPr>
        <w:t>6</w:t>
      </w:r>
      <w:r w:rsidR="00A840A1">
        <w:rPr>
          <w:b/>
          <w:sz w:val="22"/>
          <w:szCs w:val="22"/>
        </w:rPr>
        <w:t>/</w:t>
      </w:r>
      <w:r w:rsidR="00B3164C" w:rsidRPr="00AD64E5">
        <w:rPr>
          <w:b/>
          <w:sz w:val="22"/>
          <w:szCs w:val="22"/>
        </w:rPr>
        <w:t>0</w:t>
      </w:r>
      <w:r w:rsidR="00147F84">
        <w:rPr>
          <w:b/>
          <w:sz w:val="22"/>
          <w:szCs w:val="22"/>
        </w:rPr>
        <w:t>5</w:t>
      </w:r>
      <w:r w:rsidR="00B3164C" w:rsidRPr="00AD64E5">
        <w:rPr>
          <w:b/>
          <w:sz w:val="22"/>
          <w:szCs w:val="22"/>
        </w:rPr>
        <w:t>/202</w:t>
      </w:r>
      <w:r w:rsidR="00AD64E5" w:rsidRPr="00AD64E5">
        <w:rPr>
          <w:b/>
          <w:sz w:val="22"/>
          <w:szCs w:val="22"/>
        </w:rPr>
        <w:t>1</w:t>
      </w:r>
      <w:r w:rsidRPr="00AD64E5">
        <w:rPr>
          <w:sz w:val="22"/>
          <w:szCs w:val="22"/>
        </w:rPr>
        <w:t xml:space="preserve">, </w:t>
      </w:r>
      <w:r>
        <w:rPr>
          <w:color w:val="000000"/>
          <w:sz w:val="22"/>
          <w:szCs w:val="22"/>
        </w:rPr>
        <w:t>no Setor de Licitações da Prefeitura do Município de Passo de Torres/SC, sob pena de preclusão ao direito de participar no presente certame.</w:t>
      </w:r>
    </w:p>
    <w:p w14:paraId="0A0B7595" w14:textId="77777777" w:rsidR="00A5139A" w:rsidRDefault="00A5139A" w:rsidP="00A5139A">
      <w:pPr>
        <w:numPr>
          <w:ilvl w:val="0"/>
          <w:numId w:val="2"/>
        </w:numPr>
        <w:spacing w:before="240" w:after="240"/>
        <w:ind w:left="567" w:right="-568" w:hanging="567"/>
        <w:jc w:val="both"/>
        <w:rPr>
          <w:b/>
          <w:bCs/>
          <w:color w:val="000000"/>
          <w:sz w:val="22"/>
          <w:szCs w:val="22"/>
        </w:rPr>
      </w:pPr>
      <w:r>
        <w:rPr>
          <w:b/>
          <w:bCs/>
          <w:color w:val="000000"/>
          <w:sz w:val="22"/>
          <w:szCs w:val="22"/>
        </w:rPr>
        <w:t>DO ÓRGÃO GERENCIADOR</w:t>
      </w:r>
    </w:p>
    <w:p w14:paraId="74AA824F" w14:textId="77777777" w:rsidR="00A5139A" w:rsidRDefault="00A5139A" w:rsidP="00A5139A">
      <w:pPr>
        <w:numPr>
          <w:ilvl w:val="1"/>
          <w:numId w:val="2"/>
        </w:numPr>
        <w:spacing w:before="120" w:after="120"/>
        <w:ind w:left="1276" w:right="-568" w:hanging="709"/>
        <w:jc w:val="both"/>
        <w:rPr>
          <w:color w:val="000000"/>
          <w:sz w:val="22"/>
          <w:szCs w:val="22"/>
        </w:rPr>
      </w:pPr>
      <w:r>
        <w:rPr>
          <w:color w:val="000000"/>
          <w:sz w:val="22"/>
          <w:szCs w:val="22"/>
        </w:rPr>
        <w:t>O órgão gerenciador será a Prefeitura Municipal de Passo de Torres, através do setor responsável da Secretaria Municipal de Administração e Finanças, a qual será responsável pela regulamentação desta aquisição e executora do Pregão Presencial para o Registro de Preços.</w:t>
      </w:r>
    </w:p>
    <w:p w14:paraId="4C55FED8" w14:textId="77777777" w:rsidR="00A5139A" w:rsidRDefault="00A5139A" w:rsidP="00A5139A">
      <w:pPr>
        <w:numPr>
          <w:ilvl w:val="0"/>
          <w:numId w:val="2"/>
        </w:numPr>
        <w:spacing w:before="240" w:after="240"/>
        <w:ind w:left="567" w:right="-568" w:hanging="567"/>
        <w:jc w:val="both"/>
        <w:rPr>
          <w:b/>
          <w:color w:val="000000"/>
          <w:sz w:val="22"/>
          <w:szCs w:val="22"/>
        </w:rPr>
      </w:pPr>
      <w:r>
        <w:rPr>
          <w:b/>
          <w:bCs/>
          <w:color w:val="000000"/>
          <w:sz w:val="22"/>
          <w:szCs w:val="22"/>
        </w:rPr>
        <w:t>DA ADESÃO À ATA DE REGISTRO DE PREÇOS</w:t>
      </w:r>
    </w:p>
    <w:p w14:paraId="1A1E7EE9" w14:textId="77777777" w:rsidR="00A5139A" w:rsidRDefault="00A5139A" w:rsidP="00A5139A">
      <w:pPr>
        <w:numPr>
          <w:ilvl w:val="1"/>
          <w:numId w:val="2"/>
        </w:numPr>
        <w:spacing w:before="120" w:after="120"/>
        <w:ind w:left="1276" w:right="-568" w:hanging="709"/>
        <w:jc w:val="both"/>
        <w:rPr>
          <w:color w:val="000000"/>
          <w:sz w:val="22"/>
          <w:szCs w:val="22"/>
        </w:rPr>
      </w:pPr>
      <w:r>
        <w:rPr>
          <w:color w:val="000000"/>
          <w:sz w:val="22"/>
          <w:szCs w:val="22"/>
        </w:rPr>
        <w:t>A ata de registro de preços, durante sua validade, poderá ser utilizada por qualquer órgão ou entidade desta administração pública municipal que não tenha participado do certame licitatório, mediante anuência do órgão gerenciador, desde que devidamente justificada a vantagem e respeitadas, no que couber, as condições e as regras estabelecidas na Lei nº 8.666, de 1993 e no Decreto Municipal nº 117, de 2017.</w:t>
      </w:r>
    </w:p>
    <w:p w14:paraId="1EF76D57" w14:textId="77777777" w:rsidR="00A5139A" w:rsidRDefault="00A5139A" w:rsidP="00A5139A">
      <w:pPr>
        <w:numPr>
          <w:ilvl w:val="1"/>
          <w:numId w:val="2"/>
        </w:numPr>
        <w:spacing w:before="120" w:after="120"/>
        <w:ind w:left="1276" w:right="-568" w:hanging="709"/>
        <w:jc w:val="both"/>
        <w:rPr>
          <w:color w:val="000000"/>
          <w:sz w:val="22"/>
          <w:szCs w:val="22"/>
        </w:rPr>
      </w:pPr>
      <w:r>
        <w:rPr>
          <w:color w:val="000000"/>
          <w:sz w:val="22"/>
          <w:szCs w:val="22"/>
        </w:rPr>
        <w:t>Caberá ao fornecedor beneficiário da Ata de Registro de Preços, observadas as condições nela estabelecidas, optar pela aceitação ou não do fornecimento, desde que este fornecimento não prejudique as obrigações anteriormente assumidas com o órgão gerenciador.</w:t>
      </w:r>
    </w:p>
    <w:p w14:paraId="152A5B08" w14:textId="77777777" w:rsidR="00A5139A" w:rsidRDefault="00A5139A" w:rsidP="00A5139A">
      <w:pPr>
        <w:numPr>
          <w:ilvl w:val="1"/>
          <w:numId w:val="2"/>
        </w:numPr>
        <w:spacing w:before="120" w:after="120"/>
        <w:ind w:left="1276" w:right="-568" w:hanging="709"/>
        <w:jc w:val="both"/>
        <w:rPr>
          <w:color w:val="000000"/>
          <w:sz w:val="22"/>
          <w:szCs w:val="22"/>
        </w:rPr>
      </w:pPr>
      <w:r>
        <w:rPr>
          <w:color w:val="000000"/>
          <w:sz w:val="22"/>
          <w:szCs w:val="22"/>
        </w:rPr>
        <w:t>As aquisições ou contratações adicionais a que se refere este item não poderão exceder, por órgão ou entidade, a cem por cento dos quantitativos dos itens do instrumento convocatório e registrados na ata de registro de preços para o órgão gerenciador e órgãos participantes.</w:t>
      </w:r>
    </w:p>
    <w:p w14:paraId="14F2ECC5" w14:textId="77777777" w:rsidR="00A5139A" w:rsidRDefault="00A5139A" w:rsidP="00A5139A">
      <w:pPr>
        <w:numPr>
          <w:ilvl w:val="1"/>
          <w:numId w:val="2"/>
        </w:numPr>
        <w:spacing w:before="120" w:after="120"/>
        <w:ind w:left="1276" w:right="-568" w:hanging="709"/>
        <w:jc w:val="both"/>
        <w:rPr>
          <w:color w:val="000000"/>
          <w:sz w:val="22"/>
          <w:szCs w:val="22"/>
        </w:rPr>
      </w:pPr>
      <w:r>
        <w:rPr>
          <w:color w:val="000000"/>
          <w:sz w:val="22"/>
          <w:szCs w:val="22"/>
        </w:rPr>
        <w:t xml:space="preserve">As adesões à ata de registro de preços são limitadas, na totalidade, ao quíntuplo dos quantitativos de cada item registrado na ata de registro de preços para o órgão gerenciador e órgãos participantes, </w:t>
      </w:r>
      <w:r w:rsidR="0062452F">
        <w:rPr>
          <w:color w:val="000000"/>
          <w:sz w:val="22"/>
          <w:szCs w:val="22"/>
        </w:rPr>
        <w:t>independentemente</w:t>
      </w:r>
      <w:r>
        <w:rPr>
          <w:color w:val="000000"/>
          <w:sz w:val="22"/>
          <w:szCs w:val="22"/>
        </w:rPr>
        <w:t xml:space="preserve"> do número de órgãos não participantes que eventualmente aderirem.</w:t>
      </w:r>
    </w:p>
    <w:p w14:paraId="4671F125" w14:textId="77777777" w:rsidR="00A5139A" w:rsidRDefault="00A5139A" w:rsidP="00A5139A">
      <w:pPr>
        <w:numPr>
          <w:ilvl w:val="1"/>
          <w:numId w:val="2"/>
        </w:numPr>
        <w:spacing w:before="120" w:after="120"/>
        <w:ind w:left="1276" w:right="-568" w:hanging="709"/>
        <w:jc w:val="both"/>
        <w:rPr>
          <w:color w:val="000000"/>
          <w:sz w:val="22"/>
          <w:szCs w:val="22"/>
        </w:rPr>
      </w:pPr>
      <w:r>
        <w:rPr>
          <w:color w:val="000000"/>
          <w:sz w:val="22"/>
          <w:szCs w:val="22"/>
        </w:rPr>
        <w:t>Ao órgão não participante que aderir à ata competem os atos relativos à cobrança do cumprimento pelo fornecedor das obrigações contratualmente assumidas e a aplicação, observada a ampla defesa e o contraditório, de eventuais penalidades decorrentes do descumprimento de cláusulas contratuais, em relação as suas próprias contratações, informando as ocorrências ao órgão gerenciador.</w:t>
      </w:r>
    </w:p>
    <w:p w14:paraId="1C3CFF65" w14:textId="77777777" w:rsidR="00A5139A" w:rsidRDefault="00A5139A" w:rsidP="00A5139A">
      <w:pPr>
        <w:numPr>
          <w:ilvl w:val="1"/>
          <w:numId w:val="2"/>
        </w:numPr>
        <w:spacing w:before="120" w:after="120"/>
        <w:ind w:left="1276" w:right="-568" w:hanging="709"/>
        <w:jc w:val="both"/>
        <w:rPr>
          <w:color w:val="000000"/>
          <w:sz w:val="22"/>
          <w:szCs w:val="22"/>
        </w:rPr>
      </w:pPr>
      <w:r>
        <w:rPr>
          <w:color w:val="000000"/>
          <w:sz w:val="22"/>
          <w:szCs w:val="22"/>
        </w:rPr>
        <w:t>Após a autorização do órgão gerenciador, o órgão não participante deverá efetivar a contratação solicitada em até noventa dias, observado o prazo de validade da Ata de Registro de Preços.</w:t>
      </w:r>
    </w:p>
    <w:p w14:paraId="6B1E8F32" w14:textId="77777777" w:rsidR="00A5139A" w:rsidRDefault="00A5139A" w:rsidP="00A5139A">
      <w:pPr>
        <w:numPr>
          <w:ilvl w:val="2"/>
          <w:numId w:val="2"/>
        </w:numPr>
        <w:snapToGrid w:val="0"/>
        <w:spacing w:before="120" w:after="120"/>
        <w:ind w:left="1985" w:right="-568" w:hanging="709"/>
        <w:jc w:val="both"/>
        <w:rPr>
          <w:bCs/>
          <w:iCs/>
          <w:color w:val="000000"/>
          <w:sz w:val="22"/>
          <w:szCs w:val="22"/>
        </w:rPr>
      </w:pPr>
      <w:r>
        <w:rPr>
          <w:bCs/>
          <w:iCs/>
          <w:color w:val="000000"/>
          <w:sz w:val="22"/>
          <w:szCs w:val="22"/>
        </w:rPr>
        <w:t>Caberá ao órgão gerenciador autorizar, excepcional e justificadamente, a prorrogação do prazo para efetivação da contratação, respeitado o prazo de vigência da ata, desde que solicitada pelo órgão não participante.</w:t>
      </w:r>
    </w:p>
    <w:p w14:paraId="0E685246" w14:textId="77777777" w:rsidR="00A5139A" w:rsidRDefault="00A5139A" w:rsidP="00A5139A">
      <w:pPr>
        <w:numPr>
          <w:ilvl w:val="0"/>
          <w:numId w:val="2"/>
        </w:numPr>
        <w:spacing w:before="240" w:after="240"/>
        <w:ind w:left="567" w:right="-568" w:hanging="567"/>
        <w:jc w:val="both"/>
        <w:rPr>
          <w:b/>
          <w:color w:val="000000"/>
          <w:sz w:val="22"/>
          <w:szCs w:val="22"/>
        </w:rPr>
      </w:pPr>
      <w:r>
        <w:rPr>
          <w:b/>
          <w:color w:val="000000"/>
          <w:sz w:val="22"/>
          <w:szCs w:val="22"/>
        </w:rPr>
        <w:t>DO CREDENCIAMENTO PARA PARTICIPAR DO CERTAME</w:t>
      </w:r>
    </w:p>
    <w:p w14:paraId="53290A7D" w14:textId="11D5484A" w:rsidR="00A5139A" w:rsidRDefault="00A5139A" w:rsidP="00A5139A">
      <w:pPr>
        <w:numPr>
          <w:ilvl w:val="1"/>
          <w:numId w:val="2"/>
        </w:numPr>
        <w:spacing w:before="120" w:after="120"/>
        <w:ind w:left="1276" w:right="-568" w:hanging="709"/>
        <w:jc w:val="both"/>
        <w:rPr>
          <w:color w:val="000000"/>
          <w:sz w:val="22"/>
          <w:szCs w:val="22"/>
        </w:rPr>
      </w:pPr>
      <w:r>
        <w:rPr>
          <w:color w:val="000000"/>
          <w:sz w:val="22"/>
          <w:szCs w:val="22"/>
        </w:rPr>
        <w:lastRenderedPageBreak/>
        <w:t>Antes do início da sessão, os representantes das interessadas em participar do certame, com poderes gerais de representação, deverão se apresentar para credenciamento junto ao Pregoeiro, devidamente munidos de documentos que os habilitem a participar desta licitação, inclusive com poderes para formulação de ofertas e lances verbais, se for o caso.</w:t>
      </w:r>
    </w:p>
    <w:p w14:paraId="68844D0D" w14:textId="77777777" w:rsidR="00A5139A" w:rsidRDefault="00A5139A" w:rsidP="00A5139A">
      <w:pPr>
        <w:numPr>
          <w:ilvl w:val="1"/>
          <w:numId w:val="2"/>
        </w:numPr>
        <w:spacing w:before="120" w:after="120"/>
        <w:ind w:left="1276" w:right="-568" w:hanging="709"/>
        <w:jc w:val="both"/>
        <w:rPr>
          <w:color w:val="000000"/>
          <w:sz w:val="22"/>
          <w:szCs w:val="22"/>
        </w:rPr>
      </w:pPr>
      <w:r>
        <w:rPr>
          <w:color w:val="000000"/>
          <w:sz w:val="22"/>
          <w:szCs w:val="22"/>
        </w:rPr>
        <w:t xml:space="preserve">Cada licitante credenciará apenas um representante que será o único admitido a intervir no procedimento licitatório e a responder, para todos os atos e efeitos previstos neste Edital, por sua representada. </w:t>
      </w:r>
    </w:p>
    <w:p w14:paraId="368CDE4A" w14:textId="77777777" w:rsidR="00A5139A" w:rsidRDefault="00A5139A" w:rsidP="00A5139A">
      <w:pPr>
        <w:numPr>
          <w:ilvl w:val="1"/>
          <w:numId w:val="2"/>
        </w:numPr>
        <w:spacing w:before="120" w:after="120"/>
        <w:ind w:left="1276" w:right="-568" w:hanging="709"/>
        <w:jc w:val="both"/>
        <w:rPr>
          <w:color w:val="000000"/>
          <w:sz w:val="22"/>
          <w:szCs w:val="22"/>
        </w:rPr>
      </w:pPr>
      <w:r>
        <w:rPr>
          <w:color w:val="000000"/>
          <w:sz w:val="22"/>
          <w:szCs w:val="22"/>
        </w:rPr>
        <w:t>Para comprovar a condição de representante da licitante, o credenciado entregará a comissão permanente de licitações:</w:t>
      </w:r>
    </w:p>
    <w:p w14:paraId="55388C4E" w14:textId="77777777" w:rsidR="00A5139A" w:rsidRDefault="00A5139A" w:rsidP="00A5139A">
      <w:pPr>
        <w:numPr>
          <w:ilvl w:val="2"/>
          <w:numId w:val="2"/>
        </w:numPr>
        <w:snapToGrid w:val="0"/>
        <w:spacing w:before="120" w:after="120"/>
        <w:ind w:left="1985" w:right="-568" w:hanging="709"/>
        <w:jc w:val="both"/>
        <w:rPr>
          <w:bCs/>
          <w:iCs/>
          <w:color w:val="000000"/>
          <w:sz w:val="22"/>
          <w:szCs w:val="22"/>
        </w:rPr>
      </w:pPr>
      <w:r>
        <w:rPr>
          <w:bCs/>
          <w:iCs/>
          <w:color w:val="000000"/>
          <w:sz w:val="22"/>
          <w:szCs w:val="22"/>
        </w:rPr>
        <w:t>Cópia do documento de identidade de fé pública (será aceito o RG – Carteira de Identidade Civil ou documento de identidade expedido por órgão de registro profissional);</w:t>
      </w:r>
    </w:p>
    <w:p w14:paraId="756B7ADA" w14:textId="77777777" w:rsidR="00A5139A" w:rsidRDefault="00A5139A" w:rsidP="00A5139A">
      <w:pPr>
        <w:numPr>
          <w:ilvl w:val="2"/>
          <w:numId w:val="2"/>
        </w:numPr>
        <w:snapToGrid w:val="0"/>
        <w:spacing w:before="120" w:after="120"/>
        <w:ind w:left="1985" w:right="-568" w:hanging="709"/>
        <w:jc w:val="both"/>
        <w:rPr>
          <w:color w:val="000000"/>
          <w:sz w:val="22"/>
          <w:szCs w:val="22"/>
        </w:rPr>
      </w:pPr>
      <w:r>
        <w:rPr>
          <w:b/>
          <w:color w:val="000000"/>
          <w:sz w:val="22"/>
          <w:szCs w:val="22"/>
          <w:u w:val="single"/>
        </w:rPr>
        <w:t>Se procurador</w:t>
      </w:r>
      <w:r>
        <w:rPr>
          <w:b/>
          <w:color w:val="000000"/>
          <w:sz w:val="22"/>
          <w:szCs w:val="22"/>
        </w:rPr>
        <w:t>:</w:t>
      </w:r>
      <w:r>
        <w:rPr>
          <w:color w:val="000000"/>
          <w:sz w:val="22"/>
          <w:szCs w:val="22"/>
        </w:rPr>
        <w:t xml:space="preserve"> procuração pública ou particular (acompanhada de cópia autenticada do contrato social da empresa), com poderes específicos para representar a empresa na licitação em todas as suas fases e todos os demais atos, em nome da licitante;</w:t>
      </w:r>
    </w:p>
    <w:p w14:paraId="3754FA54" w14:textId="77777777" w:rsidR="00A5139A" w:rsidRDefault="00A5139A" w:rsidP="00A5139A">
      <w:pPr>
        <w:numPr>
          <w:ilvl w:val="2"/>
          <w:numId w:val="2"/>
        </w:numPr>
        <w:snapToGrid w:val="0"/>
        <w:spacing w:before="120" w:after="120"/>
        <w:ind w:left="1985" w:right="-568" w:hanging="709"/>
        <w:jc w:val="both"/>
        <w:rPr>
          <w:color w:val="000000"/>
          <w:sz w:val="22"/>
          <w:szCs w:val="22"/>
        </w:rPr>
      </w:pPr>
      <w:r>
        <w:rPr>
          <w:b/>
          <w:color w:val="000000"/>
          <w:sz w:val="22"/>
          <w:szCs w:val="22"/>
          <w:u w:val="single"/>
        </w:rPr>
        <w:t>Se dirigente/proprietário</w:t>
      </w:r>
      <w:r>
        <w:rPr>
          <w:b/>
          <w:color w:val="000000"/>
          <w:sz w:val="22"/>
          <w:szCs w:val="22"/>
        </w:rPr>
        <w:t>:</w:t>
      </w:r>
      <w:r>
        <w:rPr>
          <w:color w:val="000000"/>
          <w:sz w:val="22"/>
          <w:szCs w:val="22"/>
        </w:rPr>
        <w:t xml:space="preserve"> cópia autenticada do contrato social, estatuto ou ata de eleição do dirigente da licitante e em caso de dirigente eleito em ato apartado, deverá ser apresentada cópia da ata de reunião ou assembleia em que se deu a eleição.</w:t>
      </w:r>
    </w:p>
    <w:p w14:paraId="5214292E" w14:textId="5111239A" w:rsidR="00A5139A" w:rsidRDefault="00A5139A" w:rsidP="00A5139A">
      <w:pPr>
        <w:numPr>
          <w:ilvl w:val="1"/>
          <w:numId w:val="2"/>
        </w:numPr>
        <w:spacing w:before="120" w:after="120"/>
        <w:ind w:left="1276" w:right="-568" w:hanging="709"/>
        <w:jc w:val="both"/>
        <w:rPr>
          <w:color w:val="000000"/>
          <w:sz w:val="22"/>
          <w:szCs w:val="22"/>
        </w:rPr>
      </w:pPr>
      <w:r>
        <w:rPr>
          <w:color w:val="000000"/>
          <w:sz w:val="22"/>
          <w:szCs w:val="22"/>
        </w:rPr>
        <w:t>O credenciamento deverá ser entregue e comprovado ao</w:t>
      </w:r>
      <w:r w:rsidR="00A64720">
        <w:rPr>
          <w:color w:val="000000"/>
          <w:sz w:val="22"/>
          <w:szCs w:val="22"/>
        </w:rPr>
        <w:t xml:space="preserve"> </w:t>
      </w:r>
      <w:r>
        <w:rPr>
          <w:color w:val="000000"/>
          <w:sz w:val="22"/>
          <w:szCs w:val="22"/>
        </w:rPr>
        <w:t>Pregoeiro na sessão de abertura, por meio de documentos, separadamente dos envelopes “Proposta de Preços” e “Documento de Habilitação”.</w:t>
      </w:r>
    </w:p>
    <w:p w14:paraId="6A7C9A2F" w14:textId="600FE579" w:rsidR="00A5139A" w:rsidRDefault="00A5139A" w:rsidP="00A5139A">
      <w:pPr>
        <w:numPr>
          <w:ilvl w:val="1"/>
          <w:numId w:val="2"/>
        </w:numPr>
        <w:spacing w:before="120" w:after="120"/>
        <w:ind w:left="1276" w:right="-568" w:hanging="709"/>
        <w:jc w:val="both"/>
        <w:rPr>
          <w:color w:val="000000"/>
          <w:sz w:val="22"/>
          <w:szCs w:val="22"/>
        </w:rPr>
      </w:pPr>
      <w:r>
        <w:rPr>
          <w:color w:val="000000"/>
          <w:sz w:val="22"/>
          <w:szCs w:val="22"/>
        </w:rPr>
        <w:t xml:space="preserve">Estes documentos (originais ou cópias) deverão ser apresentados antes do início da sessão do Pregão. No caso de cópias, as mesmas deverão ser autenticadas por tabelião, ou pelo(a) Pregoeiro, à vista do original.  </w:t>
      </w:r>
    </w:p>
    <w:p w14:paraId="4933DA0F" w14:textId="77777777" w:rsidR="00A5139A" w:rsidRDefault="00A5139A" w:rsidP="00A5139A">
      <w:pPr>
        <w:numPr>
          <w:ilvl w:val="1"/>
          <w:numId w:val="2"/>
        </w:numPr>
        <w:spacing w:before="120" w:after="120"/>
        <w:ind w:left="1276" w:right="-568" w:hanging="709"/>
        <w:jc w:val="both"/>
        <w:rPr>
          <w:color w:val="000000"/>
          <w:sz w:val="22"/>
          <w:szCs w:val="22"/>
        </w:rPr>
      </w:pPr>
      <w:r>
        <w:rPr>
          <w:color w:val="000000"/>
          <w:sz w:val="22"/>
          <w:szCs w:val="22"/>
        </w:rPr>
        <w:t>A não apresentação ou incorreção insanável de quaisquer documentos para tanto exigidos impossibilitará o credenciamento e, de consequência, impedirá a prática de qualquer ato inerente ao certame pela pessoa que não o obteve, sem prejuízo da proposta apresentada por escrito.</w:t>
      </w:r>
    </w:p>
    <w:p w14:paraId="65415B3F" w14:textId="35F82855" w:rsidR="00A5139A" w:rsidRDefault="00A5139A" w:rsidP="00A5139A">
      <w:pPr>
        <w:numPr>
          <w:ilvl w:val="1"/>
          <w:numId w:val="2"/>
        </w:numPr>
        <w:spacing w:before="120" w:after="120"/>
        <w:ind w:left="1276" w:right="-568" w:hanging="709"/>
        <w:jc w:val="both"/>
        <w:rPr>
          <w:color w:val="000000"/>
          <w:sz w:val="22"/>
          <w:szCs w:val="22"/>
        </w:rPr>
      </w:pPr>
      <w:r>
        <w:rPr>
          <w:color w:val="000000"/>
          <w:sz w:val="22"/>
          <w:szCs w:val="22"/>
        </w:rPr>
        <w:t>O representante poderá ser substituído por outro devidamente credenciado, desde que previamente autorizado pel</w:t>
      </w:r>
      <w:r w:rsidR="008B58D3">
        <w:rPr>
          <w:color w:val="000000"/>
          <w:sz w:val="22"/>
          <w:szCs w:val="22"/>
        </w:rPr>
        <w:t>o</w:t>
      </w:r>
      <w:r>
        <w:rPr>
          <w:color w:val="000000"/>
          <w:sz w:val="22"/>
          <w:szCs w:val="22"/>
        </w:rPr>
        <w:t xml:space="preserve"> Pregoeiro cuja negativa deverá ser devidamente fundamentada.</w:t>
      </w:r>
    </w:p>
    <w:p w14:paraId="17566C03" w14:textId="77777777" w:rsidR="00A5139A" w:rsidRDefault="00A5139A" w:rsidP="00A5139A">
      <w:pPr>
        <w:numPr>
          <w:ilvl w:val="1"/>
          <w:numId w:val="2"/>
        </w:numPr>
        <w:spacing w:before="120" w:after="120"/>
        <w:ind w:left="1276" w:right="-568" w:hanging="709"/>
        <w:jc w:val="both"/>
        <w:rPr>
          <w:color w:val="000000"/>
          <w:sz w:val="22"/>
          <w:szCs w:val="22"/>
        </w:rPr>
      </w:pPr>
      <w:r>
        <w:rPr>
          <w:color w:val="000000"/>
          <w:sz w:val="22"/>
          <w:szCs w:val="22"/>
        </w:rPr>
        <w:t>Nenhuma pessoa, ainda que munida de procuração, poderá representar mais de uma empresa nesta licitação, sob pena de exclusão sumária de ambas as licitantes representadas.</w:t>
      </w:r>
    </w:p>
    <w:p w14:paraId="697A66AF" w14:textId="77777777" w:rsidR="00A5139A" w:rsidRDefault="00A5139A" w:rsidP="00A5139A">
      <w:pPr>
        <w:numPr>
          <w:ilvl w:val="1"/>
          <w:numId w:val="2"/>
        </w:numPr>
        <w:spacing w:before="120" w:after="120"/>
        <w:ind w:left="1276" w:right="-568" w:hanging="709"/>
        <w:jc w:val="both"/>
        <w:rPr>
          <w:color w:val="000000"/>
          <w:sz w:val="22"/>
          <w:szCs w:val="22"/>
        </w:rPr>
      </w:pPr>
      <w:r>
        <w:rPr>
          <w:color w:val="000000"/>
          <w:sz w:val="22"/>
          <w:szCs w:val="22"/>
        </w:rPr>
        <w:t>A comprovação de que o interessado não possui poderes específicos para representar a licitante no certame, implicará na impossibilidade de participar da fase competitiva, consubstanciada nos lances verbais, lavrando-se em ata o ocorrido e, permanecendo tão-somente no certame a sua proposta escrita.</w:t>
      </w:r>
    </w:p>
    <w:p w14:paraId="17C23F3D" w14:textId="481974BA" w:rsidR="00A5139A" w:rsidRDefault="00A5139A" w:rsidP="00A5139A">
      <w:pPr>
        <w:numPr>
          <w:ilvl w:val="1"/>
          <w:numId w:val="2"/>
        </w:numPr>
        <w:spacing w:before="120" w:after="120"/>
        <w:ind w:left="1276" w:right="-568" w:hanging="709"/>
        <w:jc w:val="both"/>
        <w:rPr>
          <w:color w:val="000000"/>
          <w:sz w:val="22"/>
          <w:szCs w:val="22"/>
        </w:rPr>
      </w:pPr>
      <w:r>
        <w:rPr>
          <w:color w:val="000000"/>
          <w:sz w:val="22"/>
          <w:szCs w:val="22"/>
        </w:rPr>
        <w:t>A fase de credenciamento será encerrada, pelo Pregoeiro</w:t>
      </w:r>
      <w:r w:rsidR="008B58D3">
        <w:rPr>
          <w:color w:val="000000"/>
          <w:sz w:val="22"/>
          <w:szCs w:val="22"/>
        </w:rPr>
        <w:t>,</w:t>
      </w:r>
      <w:r>
        <w:rPr>
          <w:color w:val="000000"/>
          <w:sz w:val="22"/>
          <w:szCs w:val="22"/>
        </w:rPr>
        <w:t xml:space="preserve"> quando do início da abertura dos envelopes de propostas.</w:t>
      </w:r>
    </w:p>
    <w:p w14:paraId="1200BDB6" w14:textId="77777777" w:rsidR="00A5139A" w:rsidRDefault="00A5139A" w:rsidP="00A5139A">
      <w:pPr>
        <w:numPr>
          <w:ilvl w:val="0"/>
          <w:numId w:val="2"/>
        </w:numPr>
        <w:spacing w:before="240" w:after="240"/>
        <w:ind w:left="567" w:right="-568" w:hanging="567"/>
        <w:jc w:val="both"/>
        <w:rPr>
          <w:b/>
          <w:color w:val="000000"/>
          <w:sz w:val="22"/>
          <w:szCs w:val="22"/>
        </w:rPr>
      </w:pPr>
      <w:bookmarkStart w:id="0" w:name="OLE_LINK66"/>
      <w:bookmarkStart w:id="1" w:name="OLE_LINK65"/>
      <w:r>
        <w:rPr>
          <w:b/>
          <w:color w:val="000000"/>
          <w:sz w:val="22"/>
          <w:szCs w:val="22"/>
        </w:rPr>
        <w:t>DAS CONDIÇÕES DE PARTICIPAÇÃO</w:t>
      </w:r>
    </w:p>
    <w:p w14:paraId="417AAB96" w14:textId="77777777" w:rsidR="00A5139A" w:rsidRDefault="00A5139A" w:rsidP="00A5139A">
      <w:pPr>
        <w:numPr>
          <w:ilvl w:val="1"/>
          <w:numId w:val="2"/>
        </w:numPr>
        <w:spacing w:before="120" w:after="120"/>
        <w:ind w:left="1276" w:right="-568" w:hanging="709"/>
        <w:jc w:val="both"/>
        <w:rPr>
          <w:color w:val="000000"/>
          <w:sz w:val="22"/>
          <w:szCs w:val="22"/>
        </w:rPr>
      </w:pPr>
      <w:r>
        <w:rPr>
          <w:bCs/>
          <w:color w:val="000000"/>
          <w:sz w:val="22"/>
          <w:szCs w:val="22"/>
        </w:rPr>
        <w:lastRenderedPageBreak/>
        <w:t>Poderão participar deste Pregão os interessados cujo ramo de atividade seja compatível com o objeto desta licitação,</w:t>
      </w:r>
      <w:r>
        <w:rPr>
          <w:color w:val="000000"/>
          <w:sz w:val="22"/>
          <w:szCs w:val="22"/>
        </w:rPr>
        <w:t xml:space="preserve"> conforme disposto nos respectivos atos constitutivos e que atenderem a todas as exigências, constantes neste Edital e seus Anexos.</w:t>
      </w:r>
    </w:p>
    <w:p w14:paraId="1A156360" w14:textId="77777777" w:rsidR="00A5139A" w:rsidRDefault="00A5139A" w:rsidP="00A5139A">
      <w:pPr>
        <w:numPr>
          <w:ilvl w:val="1"/>
          <w:numId w:val="2"/>
        </w:numPr>
        <w:spacing w:before="120" w:after="120"/>
        <w:ind w:left="1276" w:right="-568" w:hanging="709"/>
        <w:jc w:val="both"/>
        <w:rPr>
          <w:color w:val="000000"/>
          <w:sz w:val="22"/>
          <w:szCs w:val="22"/>
        </w:rPr>
      </w:pPr>
      <w:r>
        <w:rPr>
          <w:color w:val="000000"/>
          <w:sz w:val="22"/>
          <w:szCs w:val="22"/>
        </w:rPr>
        <w:t xml:space="preserve">Apresentar os documentos de habilitação e da proposta, em envelopes distintos que passamos a chamar de </w:t>
      </w:r>
      <w:r>
        <w:rPr>
          <w:b/>
          <w:color w:val="000000"/>
          <w:sz w:val="22"/>
          <w:szCs w:val="22"/>
        </w:rPr>
        <w:t>ENVELOPE Nº 1</w:t>
      </w:r>
      <w:r>
        <w:rPr>
          <w:color w:val="000000"/>
          <w:sz w:val="22"/>
          <w:szCs w:val="22"/>
        </w:rPr>
        <w:t xml:space="preserve">, ou envelope da </w:t>
      </w:r>
      <w:r>
        <w:rPr>
          <w:b/>
          <w:color w:val="000000"/>
          <w:sz w:val="22"/>
          <w:szCs w:val="22"/>
        </w:rPr>
        <w:t>“PROPOSTA DE PREÇOS”</w:t>
      </w:r>
      <w:r>
        <w:rPr>
          <w:color w:val="000000"/>
          <w:sz w:val="22"/>
          <w:szCs w:val="22"/>
        </w:rPr>
        <w:t xml:space="preserve"> e o </w:t>
      </w:r>
      <w:r>
        <w:rPr>
          <w:b/>
          <w:color w:val="000000"/>
          <w:sz w:val="22"/>
          <w:szCs w:val="22"/>
        </w:rPr>
        <w:t>ENVELOPE Nº 2</w:t>
      </w:r>
      <w:r>
        <w:rPr>
          <w:color w:val="000000"/>
          <w:sz w:val="22"/>
          <w:szCs w:val="22"/>
        </w:rPr>
        <w:t xml:space="preserve">, ou envelope da </w:t>
      </w:r>
      <w:r>
        <w:rPr>
          <w:b/>
          <w:color w:val="000000"/>
          <w:sz w:val="22"/>
          <w:szCs w:val="22"/>
        </w:rPr>
        <w:t>“DOCUMENTAÇÃO DE HABILITAÇÃO”</w:t>
      </w:r>
      <w:r>
        <w:rPr>
          <w:color w:val="000000"/>
          <w:sz w:val="22"/>
          <w:szCs w:val="22"/>
        </w:rPr>
        <w:t>, no local, data e horário indicados neste Edital.</w:t>
      </w:r>
    </w:p>
    <w:p w14:paraId="41921119" w14:textId="77777777" w:rsidR="00A5139A" w:rsidRDefault="00A5139A" w:rsidP="00A5139A">
      <w:pPr>
        <w:numPr>
          <w:ilvl w:val="1"/>
          <w:numId w:val="2"/>
        </w:numPr>
        <w:spacing w:before="120" w:after="120"/>
        <w:ind w:left="1276" w:right="-568" w:hanging="709"/>
        <w:jc w:val="both"/>
        <w:rPr>
          <w:b/>
          <w:bCs/>
          <w:iCs/>
          <w:color w:val="000000"/>
          <w:sz w:val="22"/>
          <w:szCs w:val="22"/>
        </w:rPr>
      </w:pPr>
      <w:r>
        <w:rPr>
          <w:bCs/>
          <w:iCs/>
          <w:color w:val="000000"/>
          <w:sz w:val="22"/>
          <w:szCs w:val="22"/>
        </w:rPr>
        <w:t xml:space="preserve">Nos itens cujo </w:t>
      </w:r>
      <w:r>
        <w:rPr>
          <w:b/>
          <w:color w:val="000000"/>
          <w:sz w:val="22"/>
          <w:szCs w:val="22"/>
        </w:rPr>
        <w:t>valor</w:t>
      </w:r>
      <w:r>
        <w:rPr>
          <w:bCs/>
          <w:iCs/>
          <w:color w:val="000000"/>
          <w:sz w:val="22"/>
          <w:szCs w:val="22"/>
        </w:rPr>
        <w:t xml:space="preserve"> for </w:t>
      </w:r>
      <w:r>
        <w:rPr>
          <w:b/>
          <w:color w:val="000000"/>
          <w:sz w:val="22"/>
          <w:szCs w:val="22"/>
        </w:rPr>
        <w:t>igual</w:t>
      </w:r>
      <w:r>
        <w:rPr>
          <w:bCs/>
          <w:iCs/>
          <w:color w:val="000000"/>
          <w:sz w:val="22"/>
          <w:szCs w:val="22"/>
        </w:rPr>
        <w:t xml:space="preserve"> ou </w:t>
      </w:r>
      <w:r>
        <w:rPr>
          <w:b/>
          <w:color w:val="000000"/>
          <w:sz w:val="22"/>
          <w:szCs w:val="22"/>
        </w:rPr>
        <w:t>inferior a R$ 80.000,00 (oitenta mil reais)</w:t>
      </w:r>
      <w:r>
        <w:rPr>
          <w:bCs/>
          <w:iCs/>
          <w:color w:val="000000"/>
          <w:sz w:val="22"/>
          <w:szCs w:val="22"/>
        </w:rPr>
        <w:t xml:space="preserve"> </w:t>
      </w:r>
      <w:r>
        <w:rPr>
          <w:bCs/>
          <w:color w:val="000000"/>
          <w:sz w:val="22"/>
          <w:szCs w:val="22"/>
        </w:rPr>
        <w:t xml:space="preserve">na forma </w:t>
      </w:r>
      <w:r>
        <w:rPr>
          <w:b/>
          <w:color w:val="000000"/>
          <w:sz w:val="22"/>
          <w:szCs w:val="22"/>
        </w:rPr>
        <w:t>do art. 48, inciso I da Lei Complementar 123/06</w:t>
      </w:r>
      <w:r>
        <w:rPr>
          <w:bCs/>
          <w:color w:val="000000"/>
          <w:sz w:val="22"/>
          <w:szCs w:val="22"/>
        </w:rPr>
        <w:t xml:space="preserve"> a participação é </w:t>
      </w:r>
      <w:r>
        <w:rPr>
          <w:b/>
          <w:bCs/>
          <w:color w:val="000000"/>
          <w:sz w:val="22"/>
          <w:szCs w:val="22"/>
        </w:rPr>
        <w:t>exclusiva as microempresas, empresas de pequeno porte</w:t>
      </w:r>
      <w:r>
        <w:rPr>
          <w:bCs/>
          <w:color w:val="000000"/>
          <w:sz w:val="22"/>
          <w:szCs w:val="22"/>
        </w:rPr>
        <w:t xml:space="preserve"> e </w:t>
      </w:r>
      <w:r>
        <w:rPr>
          <w:b/>
          <w:bCs/>
          <w:color w:val="000000"/>
          <w:sz w:val="22"/>
          <w:szCs w:val="22"/>
        </w:rPr>
        <w:t>sociedades cooperativas</w:t>
      </w:r>
      <w:r>
        <w:rPr>
          <w:bCs/>
          <w:color w:val="000000"/>
          <w:sz w:val="22"/>
          <w:szCs w:val="22"/>
        </w:rPr>
        <w:t xml:space="preserve"> </w:t>
      </w:r>
      <w:r>
        <w:rPr>
          <w:b/>
          <w:bCs/>
          <w:color w:val="000000"/>
          <w:sz w:val="22"/>
          <w:szCs w:val="22"/>
        </w:rPr>
        <w:t xml:space="preserve">enquadradas no art. 34 da Lei nº 11.488, de 15 de junho 2007, </w:t>
      </w:r>
      <w:r>
        <w:rPr>
          <w:bCs/>
          <w:color w:val="000000"/>
          <w:sz w:val="22"/>
          <w:szCs w:val="22"/>
        </w:rPr>
        <w:t xml:space="preserve">salvo se não houver no mínimo três propostas válidas de fornecedores enquadrados </w:t>
      </w:r>
      <w:r>
        <w:rPr>
          <w:b/>
          <w:bCs/>
          <w:color w:val="000000"/>
          <w:sz w:val="22"/>
          <w:szCs w:val="22"/>
        </w:rPr>
        <w:t>microempresas, empresas de pequeno porte</w:t>
      </w:r>
      <w:r>
        <w:rPr>
          <w:bCs/>
          <w:color w:val="000000"/>
          <w:sz w:val="22"/>
          <w:szCs w:val="22"/>
        </w:rPr>
        <w:t xml:space="preserve"> e/ou </w:t>
      </w:r>
      <w:r>
        <w:rPr>
          <w:b/>
          <w:bCs/>
          <w:color w:val="000000"/>
          <w:sz w:val="22"/>
          <w:szCs w:val="22"/>
        </w:rPr>
        <w:t>sociedades cooperativas</w:t>
      </w:r>
      <w:r>
        <w:rPr>
          <w:bCs/>
          <w:color w:val="000000"/>
          <w:sz w:val="22"/>
          <w:szCs w:val="22"/>
        </w:rPr>
        <w:t xml:space="preserve">.  </w:t>
      </w:r>
    </w:p>
    <w:p w14:paraId="1BA6C0E7" w14:textId="5467A682" w:rsidR="00A5139A" w:rsidRDefault="00A5139A" w:rsidP="00A5139A">
      <w:pPr>
        <w:numPr>
          <w:ilvl w:val="1"/>
          <w:numId w:val="2"/>
        </w:numPr>
        <w:spacing w:before="120" w:after="120"/>
        <w:ind w:left="1276" w:right="-568" w:hanging="709"/>
        <w:jc w:val="both"/>
        <w:rPr>
          <w:color w:val="000000"/>
          <w:sz w:val="22"/>
          <w:szCs w:val="22"/>
        </w:rPr>
      </w:pPr>
      <w:r>
        <w:rPr>
          <w:rFonts w:cs="Arial"/>
          <w:color w:val="000000"/>
          <w:sz w:val="22"/>
          <w:szCs w:val="22"/>
        </w:rPr>
        <w:t xml:space="preserve">No caso de das </w:t>
      </w:r>
      <w:r>
        <w:rPr>
          <w:rFonts w:cs="Arial"/>
          <w:b/>
          <w:color w:val="000000"/>
          <w:sz w:val="22"/>
          <w:szCs w:val="22"/>
        </w:rPr>
        <w:t>microempresas e empresas de pequeno porte</w:t>
      </w:r>
      <w:r>
        <w:rPr>
          <w:rFonts w:cs="Arial"/>
          <w:color w:val="000000"/>
          <w:sz w:val="22"/>
          <w:szCs w:val="22"/>
        </w:rPr>
        <w:t xml:space="preserve"> e </w:t>
      </w:r>
      <w:r>
        <w:rPr>
          <w:rFonts w:cs="Arial"/>
          <w:b/>
          <w:color w:val="000000"/>
          <w:sz w:val="22"/>
          <w:szCs w:val="22"/>
        </w:rPr>
        <w:t>sociedades cooperativas</w:t>
      </w:r>
      <w:r>
        <w:rPr>
          <w:rFonts w:cs="Arial"/>
          <w:color w:val="000000"/>
          <w:sz w:val="22"/>
          <w:szCs w:val="22"/>
        </w:rPr>
        <w:t xml:space="preserve">, para fins de obtenção dos benefícios </w:t>
      </w:r>
      <w:r>
        <w:rPr>
          <w:color w:val="000000"/>
          <w:sz w:val="22"/>
          <w:szCs w:val="22"/>
        </w:rPr>
        <w:t xml:space="preserve">dispensados as mesmas pela Lei Complementar nº 123/06 e Lei 8.666/93, deverão apresentar a </w:t>
      </w:r>
      <w:r>
        <w:rPr>
          <w:b/>
          <w:color w:val="000000"/>
          <w:sz w:val="22"/>
          <w:szCs w:val="22"/>
        </w:rPr>
        <w:t>Certidão Simplificada da Junta Comercial</w:t>
      </w:r>
      <w:r>
        <w:rPr>
          <w:color w:val="000000"/>
          <w:sz w:val="22"/>
          <w:szCs w:val="22"/>
        </w:rPr>
        <w:t xml:space="preserve"> </w:t>
      </w:r>
      <w:r w:rsidR="00147F84">
        <w:rPr>
          <w:color w:val="000000"/>
          <w:sz w:val="22"/>
          <w:szCs w:val="22"/>
        </w:rPr>
        <w:t xml:space="preserve"> </w:t>
      </w:r>
      <w:r>
        <w:rPr>
          <w:rFonts w:cs="Arial"/>
          <w:color w:val="000000"/>
          <w:sz w:val="22"/>
          <w:szCs w:val="22"/>
        </w:rPr>
        <w:t>ou comprovação do enquadramento emitida pela Secretaria da Receita Federal</w:t>
      </w:r>
      <w:r>
        <w:rPr>
          <w:color w:val="000000"/>
          <w:sz w:val="22"/>
          <w:szCs w:val="22"/>
        </w:rPr>
        <w:t xml:space="preserve">, juntamente com declaração de que se enquadram nesta categoria jurídica empresarial, e que não se enquadram nas exceções do § 4º, do art. 3º, da Lei Complementar 123/06 </w:t>
      </w:r>
      <w:r>
        <w:rPr>
          <w:b/>
          <w:color w:val="000000"/>
          <w:sz w:val="22"/>
          <w:szCs w:val="22"/>
        </w:rPr>
        <w:t xml:space="preserve">(Anexo II), </w:t>
      </w:r>
      <w:r>
        <w:rPr>
          <w:color w:val="000000"/>
          <w:sz w:val="22"/>
          <w:szCs w:val="22"/>
        </w:rPr>
        <w:t>no ato do credenciamento ou no envelope de nº 03 “</w:t>
      </w:r>
      <w:r>
        <w:rPr>
          <w:b/>
          <w:color w:val="000000"/>
          <w:sz w:val="22"/>
          <w:szCs w:val="22"/>
        </w:rPr>
        <w:t>DECLARAÇÃO(ÔES)</w:t>
      </w:r>
      <w:r>
        <w:rPr>
          <w:color w:val="000000"/>
          <w:sz w:val="22"/>
          <w:szCs w:val="22"/>
        </w:rPr>
        <w:t>”, caso não se faça representar.</w:t>
      </w:r>
    </w:p>
    <w:p w14:paraId="67432912" w14:textId="77777777" w:rsidR="00A5139A" w:rsidRDefault="00A5139A" w:rsidP="00A5139A">
      <w:pPr>
        <w:numPr>
          <w:ilvl w:val="2"/>
          <w:numId w:val="2"/>
        </w:numPr>
        <w:tabs>
          <w:tab w:val="left" w:pos="1985"/>
        </w:tabs>
        <w:spacing w:before="120" w:after="120"/>
        <w:ind w:left="1985" w:right="-568" w:hanging="709"/>
        <w:jc w:val="both"/>
        <w:rPr>
          <w:color w:val="000000"/>
          <w:sz w:val="22"/>
          <w:szCs w:val="22"/>
        </w:rPr>
      </w:pPr>
      <w:r>
        <w:rPr>
          <w:color w:val="000000"/>
          <w:sz w:val="22"/>
          <w:szCs w:val="22"/>
        </w:rPr>
        <w:t>O enquadramento como microempresa - ME ou empresa de pequeno porte - EPP dar-se-á nas condições do Estatuto Nacional da Microempresa e Empresa de Pequeno Porte, instituído pela Lei Complementar nº 123/06.</w:t>
      </w:r>
    </w:p>
    <w:p w14:paraId="168B7880" w14:textId="77777777" w:rsidR="00A5139A" w:rsidRDefault="00A5139A" w:rsidP="00A5139A">
      <w:pPr>
        <w:numPr>
          <w:ilvl w:val="3"/>
          <w:numId w:val="2"/>
        </w:numPr>
        <w:spacing w:before="120" w:after="120"/>
        <w:ind w:left="2835" w:right="-568" w:hanging="850"/>
        <w:jc w:val="both"/>
        <w:rPr>
          <w:color w:val="000000"/>
          <w:sz w:val="22"/>
          <w:szCs w:val="22"/>
        </w:rPr>
      </w:pPr>
      <w:r>
        <w:rPr>
          <w:color w:val="000000"/>
          <w:sz w:val="22"/>
          <w:szCs w:val="22"/>
        </w:rPr>
        <w:t>A sociedade cooperativa com receita bruta igual ou inferior a R$ 4.800.000,00 (quatro milhões e oitocentos mil reais), em conformidade com as disposições do art. 34 da Lei nº 11.488/07 e do art. 3º, § 4º, VI da Lei Complementar nº 123/06 receberá o mesmo tratamento concedido pela Lei Complementar nº 123/06 às ME/EPP.</w:t>
      </w:r>
    </w:p>
    <w:p w14:paraId="7F9A7B9F" w14:textId="77777777" w:rsidR="00A5139A" w:rsidRDefault="00A5139A" w:rsidP="00A5139A">
      <w:pPr>
        <w:numPr>
          <w:ilvl w:val="3"/>
          <w:numId w:val="2"/>
        </w:numPr>
        <w:spacing w:before="120" w:after="120"/>
        <w:ind w:left="2835" w:right="-568" w:hanging="850"/>
        <w:jc w:val="both"/>
        <w:rPr>
          <w:color w:val="000000"/>
          <w:sz w:val="22"/>
          <w:szCs w:val="22"/>
        </w:rPr>
      </w:pPr>
      <w:r>
        <w:rPr>
          <w:color w:val="000000"/>
          <w:sz w:val="22"/>
          <w:szCs w:val="22"/>
        </w:rPr>
        <w:t>A pessoa física ou o empresário individual enquadrados nos limites definidos pelo art. 3º, inciso II da Lei Complementar nº 123/06 receberá o mesmo tratamento concedido pela Lei Complementar nº 123/06, às ME/EPP.</w:t>
      </w:r>
    </w:p>
    <w:p w14:paraId="64857AA5" w14:textId="77777777" w:rsidR="00A5139A" w:rsidRDefault="00A5139A" w:rsidP="00A5139A">
      <w:pPr>
        <w:numPr>
          <w:ilvl w:val="1"/>
          <w:numId w:val="2"/>
        </w:numPr>
        <w:spacing w:before="120" w:after="120"/>
        <w:ind w:left="1276" w:right="-568" w:hanging="709"/>
        <w:jc w:val="both"/>
        <w:rPr>
          <w:bCs/>
          <w:color w:val="000000"/>
          <w:sz w:val="22"/>
          <w:szCs w:val="22"/>
        </w:rPr>
      </w:pPr>
      <w:r>
        <w:rPr>
          <w:color w:val="000000"/>
          <w:sz w:val="22"/>
          <w:szCs w:val="22"/>
        </w:rPr>
        <w:t>Não</w:t>
      </w:r>
      <w:r>
        <w:rPr>
          <w:bCs/>
          <w:color w:val="000000"/>
          <w:sz w:val="22"/>
          <w:szCs w:val="22"/>
        </w:rPr>
        <w:t xml:space="preserve"> poderão participar desta licitação os interessados:</w:t>
      </w:r>
    </w:p>
    <w:p w14:paraId="6FBEFDC1" w14:textId="77777777" w:rsidR="00A5139A" w:rsidRDefault="00A5139A" w:rsidP="00A5139A">
      <w:pPr>
        <w:numPr>
          <w:ilvl w:val="2"/>
          <w:numId w:val="2"/>
        </w:numPr>
        <w:tabs>
          <w:tab w:val="left" w:pos="1985"/>
        </w:tabs>
        <w:spacing w:before="120" w:after="120"/>
        <w:ind w:left="1985" w:right="-568" w:hanging="709"/>
        <w:jc w:val="both"/>
        <w:rPr>
          <w:color w:val="000000"/>
          <w:sz w:val="22"/>
          <w:szCs w:val="22"/>
        </w:rPr>
      </w:pPr>
      <w:r>
        <w:rPr>
          <w:color w:val="000000"/>
          <w:sz w:val="22"/>
          <w:szCs w:val="22"/>
        </w:rPr>
        <w:t>Em regime de falência, recuperação judicial, concordata ou insolvência, judicialmente decretada, ou em processo de recuperação extrajudicial;</w:t>
      </w:r>
    </w:p>
    <w:p w14:paraId="0D19D1F2" w14:textId="77777777" w:rsidR="00A5139A" w:rsidRDefault="00A5139A" w:rsidP="00A5139A">
      <w:pPr>
        <w:numPr>
          <w:ilvl w:val="2"/>
          <w:numId w:val="2"/>
        </w:numPr>
        <w:tabs>
          <w:tab w:val="left" w:pos="1985"/>
        </w:tabs>
        <w:spacing w:before="120" w:after="120"/>
        <w:ind w:left="1985" w:right="-568" w:hanging="709"/>
        <w:jc w:val="both"/>
        <w:rPr>
          <w:color w:val="000000"/>
          <w:sz w:val="22"/>
          <w:szCs w:val="22"/>
        </w:rPr>
      </w:pPr>
      <w:r>
        <w:rPr>
          <w:color w:val="000000"/>
          <w:sz w:val="22"/>
          <w:szCs w:val="22"/>
        </w:rPr>
        <w:t>Em dissolução ou em liquidação;</w:t>
      </w:r>
    </w:p>
    <w:p w14:paraId="3297FC11" w14:textId="77777777" w:rsidR="00A5139A" w:rsidRDefault="00A5139A" w:rsidP="00A5139A">
      <w:pPr>
        <w:numPr>
          <w:ilvl w:val="2"/>
          <w:numId w:val="2"/>
        </w:numPr>
        <w:tabs>
          <w:tab w:val="left" w:pos="1985"/>
        </w:tabs>
        <w:spacing w:before="120" w:after="120"/>
        <w:ind w:left="1985" w:right="-568" w:hanging="709"/>
        <w:jc w:val="both"/>
        <w:rPr>
          <w:color w:val="000000"/>
          <w:sz w:val="22"/>
          <w:szCs w:val="22"/>
        </w:rPr>
      </w:pPr>
      <w:r>
        <w:rPr>
          <w:color w:val="000000"/>
          <w:sz w:val="22"/>
          <w:szCs w:val="22"/>
        </w:rPr>
        <w:t>Em consórcio ou que sejam controladoras, coligadas ou subsidiárias entre si;</w:t>
      </w:r>
    </w:p>
    <w:p w14:paraId="0BADF923" w14:textId="77777777" w:rsidR="00A5139A" w:rsidRDefault="00A5139A" w:rsidP="00A5139A">
      <w:pPr>
        <w:numPr>
          <w:ilvl w:val="2"/>
          <w:numId w:val="2"/>
        </w:numPr>
        <w:tabs>
          <w:tab w:val="left" w:pos="1985"/>
        </w:tabs>
        <w:spacing w:before="120" w:after="120"/>
        <w:ind w:left="1985" w:right="-568" w:hanging="709"/>
        <w:jc w:val="both"/>
        <w:rPr>
          <w:color w:val="000000"/>
          <w:sz w:val="22"/>
          <w:szCs w:val="22"/>
        </w:rPr>
      </w:pPr>
      <w:r>
        <w:rPr>
          <w:color w:val="000000"/>
          <w:sz w:val="22"/>
          <w:szCs w:val="22"/>
        </w:rPr>
        <w:t>Que estejam suspensas de licitar e impedidas de contratar com qualquer órgão ou entidade da Administração Pública, seja na esfera federal, estadual, do Distrito Federal ou municipal, nos termos do artigo 87, inciso III, da Lei n° 8.666/93;</w:t>
      </w:r>
    </w:p>
    <w:p w14:paraId="2C3B68D7" w14:textId="77777777" w:rsidR="00A5139A" w:rsidRDefault="00A5139A" w:rsidP="00A5139A">
      <w:pPr>
        <w:numPr>
          <w:ilvl w:val="2"/>
          <w:numId w:val="2"/>
        </w:numPr>
        <w:tabs>
          <w:tab w:val="left" w:pos="1985"/>
        </w:tabs>
        <w:spacing w:before="120" w:after="120"/>
        <w:ind w:left="1985" w:right="-568" w:hanging="709"/>
        <w:jc w:val="both"/>
        <w:rPr>
          <w:color w:val="000000"/>
          <w:sz w:val="22"/>
          <w:szCs w:val="22"/>
        </w:rPr>
      </w:pPr>
      <w:r>
        <w:rPr>
          <w:color w:val="000000"/>
          <w:sz w:val="22"/>
          <w:szCs w:val="22"/>
        </w:rPr>
        <w:t>Que estejam impedidas de licitar e de contratar com a União, nos termos do artigo 7° da Lei n° 10.520/02, e decretos regulamentadores;</w:t>
      </w:r>
    </w:p>
    <w:p w14:paraId="7E31D1A0" w14:textId="77777777" w:rsidR="00A5139A" w:rsidRDefault="00A5139A" w:rsidP="00A5139A">
      <w:pPr>
        <w:numPr>
          <w:ilvl w:val="2"/>
          <w:numId w:val="2"/>
        </w:numPr>
        <w:tabs>
          <w:tab w:val="left" w:pos="1985"/>
        </w:tabs>
        <w:spacing w:before="120" w:after="120"/>
        <w:ind w:left="1985" w:right="-568" w:hanging="709"/>
        <w:jc w:val="both"/>
        <w:rPr>
          <w:color w:val="000000"/>
          <w:sz w:val="22"/>
          <w:szCs w:val="22"/>
        </w:rPr>
      </w:pPr>
      <w:r>
        <w:rPr>
          <w:color w:val="000000"/>
          <w:sz w:val="22"/>
          <w:szCs w:val="22"/>
        </w:rPr>
        <w:lastRenderedPageBreak/>
        <w:t>Que estejam proibidas de contratar com a Administração Pública, em razão de sanção restritiva de direito decorrente de infração administrativa ambiental, nos termos do artigo 72, § 8°, inciso V, da Lei n° 9.605, de 12 de fevereiro de 1998;</w:t>
      </w:r>
    </w:p>
    <w:p w14:paraId="5843D8F1" w14:textId="77777777" w:rsidR="00A5139A" w:rsidRDefault="00A5139A" w:rsidP="00A5139A">
      <w:pPr>
        <w:numPr>
          <w:ilvl w:val="2"/>
          <w:numId w:val="2"/>
        </w:numPr>
        <w:tabs>
          <w:tab w:val="left" w:pos="1985"/>
        </w:tabs>
        <w:spacing w:before="120" w:after="120"/>
        <w:ind w:left="1985" w:right="-568" w:hanging="709"/>
        <w:jc w:val="both"/>
        <w:rPr>
          <w:color w:val="000000"/>
          <w:sz w:val="22"/>
          <w:szCs w:val="22"/>
        </w:rPr>
      </w:pPr>
      <w:r>
        <w:rPr>
          <w:color w:val="000000"/>
          <w:sz w:val="22"/>
          <w:szCs w:val="22"/>
        </w:rPr>
        <w:t>Que tenham sido declaradas inidôneas para licitar ou contratar com a Administração Pública;</w:t>
      </w:r>
    </w:p>
    <w:p w14:paraId="3DE66C18" w14:textId="77777777" w:rsidR="00A5139A" w:rsidRDefault="00A5139A" w:rsidP="00A5139A">
      <w:pPr>
        <w:numPr>
          <w:ilvl w:val="2"/>
          <w:numId w:val="2"/>
        </w:numPr>
        <w:tabs>
          <w:tab w:val="left" w:pos="1985"/>
        </w:tabs>
        <w:spacing w:before="120" w:after="120"/>
        <w:ind w:left="1985" w:right="-568" w:hanging="709"/>
        <w:jc w:val="both"/>
        <w:rPr>
          <w:rFonts w:eastAsia="Zurich BT"/>
          <w:bCs/>
          <w:color w:val="000000"/>
          <w:sz w:val="22"/>
          <w:szCs w:val="22"/>
        </w:rPr>
      </w:pPr>
      <w:r>
        <w:rPr>
          <w:bCs/>
          <w:color w:val="000000"/>
          <w:sz w:val="22"/>
          <w:szCs w:val="22"/>
        </w:rPr>
        <w:t>Estrangeiros que não tenham representação legal no Brasil com poderes expressos para receber citação e responder administrativa ou judicialmente;</w:t>
      </w:r>
    </w:p>
    <w:p w14:paraId="4BCDA6B1" w14:textId="77777777" w:rsidR="00A5139A" w:rsidRDefault="00A5139A" w:rsidP="00A5139A">
      <w:pPr>
        <w:numPr>
          <w:ilvl w:val="2"/>
          <w:numId w:val="2"/>
        </w:numPr>
        <w:tabs>
          <w:tab w:val="left" w:pos="1985"/>
        </w:tabs>
        <w:spacing w:before="120" w:after="120"/>
        <w:ind w:left="1985" w:right="-568" w:hanging="709"/>
        <w:jc w:val="both"/>
        <w:rPr>
          <w:color w:val="000000"/>
          <w:sz w:val="22"/>
          <w:szCs w:val="22"/>
        </w:rPr>
      </w:pPr>
      <w:r>
        <w:rPr>
          <w:color w:val="000000"/>
          <w:sz w:val="22"/>
          <w:szCs w:val="22"/>
        </w:rPr>
        <w:t>Quaisquer interessados que se enquadrem nas vedações previstas no artigo 9º da Lei nº 8.666/93;</w:t>
      </w:r>
    </w:p>
    <w:p w14:paraId="2B80A334" w14:textId="77777777" w:rsidR="00A5139A" w:rsidRDefault="00A5139A" w:rsidP="00A5139A">
      <w:pPr>
        <w:numPr>
          <w:ilvl w:val="1"/>
          <w:numId w:val="2"/>
        </w:numPr>
        <w:spacing w:before="120" w:after="120"/>
        <w:ind w:left="1276" w:right="-568" w:hanging="709"/>
        <w:jc w:val="both"/>
        <w:rPr>
          <w:color w:val="000000"/>
          <w:sz w:val="22"/>
          <w:szCs w:val="22"/>
        </w:rPr>
      </w:pPr>
      <w:r>
        <w:rPr>
          <w:color w:val="000000"/>
          <w:sz w:val="22"/>
          <w:szCs w:val="22"/>
        </w:rPr>
        <w:t>O descumprimento de qualquer condição de participação acarretará a inabilitação do licitante.</w:t>
      </w:r>
    </w:p>
    <w:p w14:paraId="0101BFA3" w14:textId="77777777" w:rsidR="00A5139A" w:rsidRDefault="00A5139A" w:rsidP="00A5139A">
      <w:pPr>
        <w:numPr>
          <w:ilvl w:val="0"/>
          <w:numId w:val="2"/>
        </w:numPr>
        <w:spacing w:before="240" w:after="240"/>
        <w:ind w:left="567" w:right="-568" w:hanging="567"/>
        <w:jc w:val="both"/>
        <w:rPr>
          <w:b/>
          <w:color w:val="000000"/>
          <w:sz w:val="22"/>
          <w:szCs w:val="22"/>
        </w:rPr>
      </w:pPr>
      <w:r>
        <w:rPr>
          <w:b/>
          <w:color w:val="000000"/>
          <w:sz w:val="22"/>
          <w:szCs w:val="22"/>
        </w:rPr>
        <w:t xml:space="preserve">DA FORMA DE APRESENTAÇÃO DO ENVELOPE CONTENDO A PROPOSTA DE PREÇO (ENVELOPE 01) E OS DOCUMENTOS DE HABILITAÇÃO (ENVELOPE 02) </w:t>
      </w:r>
    </w:p>
    <w:p w14:paraId="3B21771A" w14:textId="4E8D535F" w:rsidR="00A5139A" w:rsidRDefault="00A5139A" w:rsidP="00A5139A">
      <w:pPr>
        <w:numPr>
          <w:ilvl w:val="1"/>
          <w:numId w:val="2"/>
        </w:numPr>
        <w:spacing w:before="120" w:after="120"/>
        <w:ind w:left="1276" w:right="-568" w:hanging="709"/>
        <w:jc w:val="both"/>
        <w:rPr>
          <w:bCs/>
          <w:color w:val="000000"/>
          <w:sz w:val="22"/>
          <w:szCs w:val="22"/>
        </w:rPr>
      </w:pPr>
      <w:r>
        <w:rPr>
          <w:bCs/>
          <w:color w:val="000000"/>
          <w:sz w:val="22"/>
          <w:szCs w:val="22"/>
        </w:rPr>
        <w:t xml:space="preserve">Não serão aceitas propostas de preços e documentos de habilitação remetidos </w:t>
      </w:r>
      <w:r w:rsidR="00A840A1">
        <w:rPr>
          <w:bCs/>
          <w:color w:val="000000"/>
          <w:sz w:val="22"/>
          <w:szCs w:val="22"/>
        </w:rPr>
        <w:t>via e-mail</w:t>
      </w:r>
      <w:r>
        <w:rPr>
          <w:bCs/>
          <w:color w:val="000000"/>
          <w:sz w:val="22"/>
          <w:szCs w:val="22"/>
        </w:rPr>
        <w:t xml:space="preserve"> ou via postal (correios). </w:t>
      </w:r>
    </w:p>
    <w:p w14:paraId="0DE304B4" w14:textId="77777777" w:rsidR="00A5139A" w:rsidRDefault="00A5139A" w:rsidP="00A5139A">
      <w:pPr>
        <w:numPr>
          <w:ilvl w:val="1"/>
          <w:numId w:val="2"/>
        </w:numPr>
        <w:spacing w:before="120" w:after="120"/>
        <w:ind w:left="1276" w:right="-568" w:hanging="709"/>
        <w:jc w:val="both"/>
        <w:rPr>
          <w:bCs/>
          <w:color w:val="000000"/>
          <w:sz w:val="22"/>
          <w:szCs w:val="22"/>
        </w:rPr>
      </w:pPr>
      <w:r>
        <w:rPr>
          <w:bCs/>
          <w:color w:val="000000"/>
          <w:sz w:val="22"/>
          <w:szCs w:val="22"/>
        </w:rPr>
        <w:t>Os envelopes de proposta de preço e documentos de habilitação deverão estar devidamente lacrados e rubricados e seu fecho, identificados em sua parte externa os seguintes dizeres:</w:t>
      </w:r>
    </w:p>
    <w:tbl>
      <w:tblPr>
        <w:tblW w:w="0" w:type="auto"/>
        <w:tblInd w:w="1346" w:type="dxa"/>
        <w:tblCellMar>
          <w:left w:w="70" w:type="dxa"/>
          <w:right w:w="70" w:type="dxa"/>
        </w:tblCellMar>
        <w:tblLook w:val="04A0" w:firstRow="1" w:lastRow="0" w:firstColumn="1" w:lastColumn="0" w:noHBand="0" w:noVBand="1"/>
      </w:tblPr>
      <w:tblGrid>
        <w:gridCol w:w="6473"/>
      </w:tblGrid>
      <w:tr w:rsidR="00A5139A" w14:paraId="7B4E3F78" w14:textId="77777777" w:rsidTr="00402A69">
        <w:trPr>
          <w:trHeight w:val="1146"/>
        </w:trPr>
        <w:tc>
          <w:tcPr>
            <w:tcW w:w="0" w:type="auto"/>
            <w:tcBorders>
              <w:top w:val="single" w:sz="4" w:space="0" w:color="000000"/>
              <w:left w:val="single" w:sz="4" w:space="0" w:color="000000"/>
              <w:bottom w:val="single" w:sz="4" w:space="0" w:color="000000"/>
              <w:right w:val="single" w:sz="4" w:space="0" w:color="000000"/>
            </w:tcBorders>
            <w:vAlign w:val="center"/>
            <w:hideMark/>
          </w:tcPr>
          <w:p w14:paraId="59382DAE" w14:textId="77777777" w:rsidR="00A5139A" w:rsidRDefault="00A5139A">
            <w:pPr>
              <w:ind w:right="-568"/>
              <w:jc w:val="both"/>
              <w:rPr>
                <w:b/>
                <w:bCs/>
                <w:color w:val="000000"/>
                <w:sz w:val="22"/>
                <w:szCs w:val="22"/>
                <w:lang w:eastAsia="en-US"/>
              </w:rPr>
            </w:pPr>
            <w:r>
              <w:rPr>
                <w:b/>
                <w:bCs/>
                <w:color w:val="000000"/>
                <w:sz w:val="22"/>
                <w:szCs w:val="22"/>
                <w:lang w:eastAsia="en-US"/>
              </w:rPr>
              <w:t>AO MUNICIPIO DE PASSO DE TORRES</w:t>
            </w:r>
          </w:p>
          <w:p w14:paraId="5B3D4034" w14:textId="77777777" w:rsidR="00A5139A" w:rsidRDefault="00A5139A">
            <w:pPr>
              <w:ind w:right="-568"/>
              <w:jc w:val="both"/>
              <w:rPr>
                <w:b/>
                <w:bCs/>
                <w:color w:val="000000"/>
                <w:sz w:val="22"/>
                <w:szCs w:val="22"/>
                <w:lang w:eastAsia="en-US"/>
              </w:rPr>
            </w:pPr>
            <w:r>
              <w:rPr>
                <w:b/>
                <w:bCs/>
                <w:color w:val="000000"/>
                <w:sz w:val="22"/>
                <w:szCs w:val="22"/>
                <w:lang w:eastAsia="en-US"/>
              </w:rPr>
              <w:t>ENVELOPE 01 – PROPOSTA DE PREÇO</w:t>
            </w:r>
          </w:p>
          <w:p w14:paraId="57D4FC7B" w14:textId="77777777" w:rsidR="00A5139A" w:rsidRDefault="00A5139A">
            <w:pPr>
              <w:ind w:right="-568"/>
              <w:jc w:val="both"/>
              <w:rPr>
                <w:b/>
                <w:bCs/>
                <w:color w:val="000000"/>
                <w:sz w:val="22"/>
                <w:szCs w:val="22"/>
                <w:lang w:eastAsia="en-US"/>
              </w:rPr>
            </w:pPr>
            <w:r>
              <w:rPr>
                <w:b/>
                <w:bCs/>
                <w:color w:val="000000"/>
                <w:sz w:val="22"/>
                <w:szCs w:val="22"/>
                <w:lang w:eastAsia="en-US"/>
              </w:rPr>
              <w:t>PREFEITURA MUNICIPAL DE PASSO DE TORRES</w:t>
            </w:r>
          </w:p>
          <w:p w14:paraId="20E6E29D" w14:textId="135CCB68" w:rsidR="00A5139A" w:rsidRDefault="00A5139A">
            <w:pPr>
              <w:ind w:right="-568"/>
              <w:jc w:val="both"/>
              <w:rPr>
                <w:bCs/>
                <w:color w:val="000000"/>
                <w:sz w:val="22"/>
                <w:szCs w:val="22"/>
                <w:lang w:eastAsia="en-US"/>
              </w:rPr>
            </w:pPr>
            <w:r>
              <w:rPr>
                <w:bCs/>
                <w:color w:val="000000"/>
                <w:sz w:val="22"/>
                <w:szCs w:val="22"/>
                <w:lang w:eastAsia="en-US"/>
              </w:rPr>
              <w:t xml:space="preserve">PREGÃO PRESENCIAL PARA REGISTRO DE PREÇOS Nº </w:t>
            </w:r>
            <w:r w:rsidR="00402A69">
              <w:rPr>
                <w:b/>
                <w:bCs/>
                <w:color w:val="000000"/>
                <w:sz w:val="22"/>
                <w:szCs w:val="22"/>
                <w:lang w:eastAsia="en-US"/>
              </w:rPr>
              <w:t>1</w:t>
            </w:r>
            <w:r w:rsidR="008B7D15">
              <w:rPr>
                <w:b/>
                <w:bCs/>
                <w:color w:val="000000"/>
                <w:sz w:val="22"/>
                <w:szCs w:val="22"/>
                <w:lang w:eastAsia="en-US"/>
              </w:rPr>
              <w:t>2</w:t>
            </w:r>
            <w:r>
              <w:rPr>
                <w:b/>
                <w:bCs/>
                <w:color w:val="000000"/>
                <w:sz w:val="22"/>
                <w:szCs w:val="22"/>
                <w:lang w:eastAsia="en-US"/>
              </w:rPr>
              <w:t>/20</w:t>
            </w:r>
            <w:r w:rsidR="00173B31">
              <w:rPr>
                <w:b/>
                <w:bCs/>
                <w:color w:val="000000"/>
                <w:sz w:val="22"/>
                <w:szCs w:val="22"/>
                <w:lang w:eastAsia="en-US"/>
              </w:rPr>
              <w:t>2</w:t>
            </w:r>
            <w:r w:rsidR="002E2F76">
              <w:rPr>
                <w:b/>
                <w:bCs/>
                <w:color w:val="000000"/>
                <w:sz w:val="22"/>
                <w:szCs w:val="22"/>
                <w:lang w:eastAsia="en-US"/>
              </w:rPr>
              <w:t>1</w:t>
            </w:r>
            <w:r>
              <w:rPr>
                <w:b/>
                <w:bCs/>
                <w:color w:val="000000"/>
                <w:sz w:val="22"/>
                <w:szCs w:val="22"/>
                <w:lang w:eastAsia="en-US"/>
              </w:rPr>
              <w:t xml:space="preserve"> </w:t>
            </w:r>
          </w:p>
          <w:p w14:paraId="5490520A" w14:textId="77777777" w:rsidR="00A5139A" w:rsidRDefault="00A5139A">
            <w:pPr>
              <w:ind w:right="-568"/>
              <w:jc w:val="both"/>
              <w:rPr>
                <w:bCs/>
                <w:color w:val="000000"/>
                <w:sz w:val="22"/>
                <w:szCs w:val="22"/>
                <w:lang w:eastAsia="en-US"/>
              </w:rPr>
            </w:pPr>
            <w:r>
              <w:rPr>
                <w:bCs/>
                <w:color w:val="000000"/>
                <w:sz w:val="22"/>
                <w:szCs w:val="22"/>
                <w:lang w:eastAsia="en-US"/>
              </w:rPr>
              <w:t>RAZÃO SOCIAL DO PROPONENTE:</w:t>
            </w:r>
          </w:p>
          <w:p w14:paraId="3FA81B88" w14:textId="77777777" w:rsidR="00A5139A" w:rsidRDefault="00A5139A">
            <w:pPr>
              <w:ind w:right="-568"/>
              <w:jc w:val="both"/>
              <w:rPr>
                <w:bCs/>
                <w:color w:val="000000"/>
                <w:sz w:val="22"/>
                <w:szCs w:val="22"/>
                <w:lang w:eastAsia="en-US"/>
              </w:rPr>
            </w:pPr>
            <w:r>
              <w:rPr>
                <w:bCs/>
                <w:color w:val="000000"/>
                <w:sz w:val="22"/>
                <w:szCs w:val="22"/>
                <w:lang w:eastAsia="en-US"/>
              </w:rPr>
              <w:t>CNPJ:</w:t>
            </w:r>
          </w:p>
          <w:p w14:paraId="2F34F857" w14:textId="77777777" w:rsidR="00A5139A" w:rsidRDefault="00A5139A">
            <w:pPr>
              <w:ind w:right="-568"/>
              <w:jc w:val="both"/>
              <w:rPr>
                <w:bCs/>
                <w:color w:val="000000"/>
                <w:sz w:val="22"/>
                <w:szCs w:val="22"/>
                <w:lang w:eastAsia="en-US"/>
              </w:rPr>
            </w:pPr>
            <w:r>
              <w:rPr>
                <w:bCs/>
                <w:color w:val="000000"/>
                <w:sz w:val="22"/>
                <w:szCs w:val="22"/>
                <w:lang w:eastAsia="en-US"/>
              </w:rPr>
              <w:t>FONE / FAX:</w:t>
            </w:r>
          </w:p>
          <w:p w14:paraId="1E27E378" w14:textId="77777777" w:rsidR="00A5139A" w:rsidRDefault="00A5139A">
            <w:pPr>
              <w:ind w:right="-568"/>
              <w:jc w:val="both"/>
              <w:rPr>
                <w:color w:val="000000"/>
                <w:sz w:val="22"/>
                <w:szCs w:val="22"/>
                <w:lang w:eastAsia="en-US"/>
              </w:rPr>
            </w:pPr>
            <w:r>
              <w:rPr>
                <w:bCs/>
                <w:color w:val="000000"/>
                <w:sz w:val="22"/>
                <w:szCs w:val="22"/>
                <w:lang w:eastAsia="en-US"/>
              </w:rPr>
              <w:t>E-MAIL:</w:t>
            </w:r>
          </w:p>
        </w:tc>
      </w:tr>
      <w:tr w:rsidR="00A5139A" w14:paraId="20F7F405" w14:textId="77777777" w:rsidTr="00402A69">
        <w:trPr>
          <w:trHeight w:val="289"/>
        </w:trPr>
        <w:tc>
          <w:tcPr>
            <w:tcW w:w="0" w:type="auto"/>
            <w:tcBorders>
              <w:top w:val="single" w:sz="4" w:space="0" w:color="000000"/>
              <w:left w:val="nil"/>
              <w:bottom w:val="single" w:sz="4" w:space="0" w:color="000000"/>
              <w:right w:val="nil"/>
            </w:tcBorders>
            <w:vAlign w:val="center"/>
          </w:tcPr>
          <w:p w14:paraId="03E5C660" w14:textId="77777777" w:rsidR="00A5139A" w:rsidRDefault="00A5139A">
            <w:pPr>
              <w:ind w:right="-568"/>
              <w:jc w:val="both"/>
              <w:rPr>
                <w:b/>
                <w:bCs/>
                <w:color w:val="000000"/>
                <w:sz w:val="22"/>
                <w:szCs w:val="22"/>
                <w:lang w:eastAsia="en-US"/>
              </w:rPr>
            </w:pPr>
          </w:p>
        </w:tc>
      </w:tr>
      <w:tr w:rsidR="00A5139A" w14:paraId="0ECC4ACC" w14:textId="77777777" w:rsidTr="00402A69">
        <w:trPr>
          <w:trHeight w:val="1146"/>
        </w:trPr>
        <w:tc>
          <w:tcPr>
            <w:tcW w:w="0" w:type="auto"/>
            <w:tcBorders>
              <w:top w:val="single" w:sz="4" w:space="0" w:color="000000"/>
              <w:left w:val="single" w:sz="4" w:space="0" w:color="000000"/>
              <w:bottom w:val="single" w:sz="4" w:space="0" w:color="000000"/>
              <w:right w:val="single" w:sz="4" w:space="0" w:color="000000"/>
            </w:tcBorders>
            <w:vAlign w:val="center"/>
            <w:hideMark/>
          </w:tcPr>
          <w:p w14:paraId="63591E8F" w14:textId="77777777" w:rsidR="00A5139A" w:rsidRDefault="00A5139A">
            <w:pPr>
              <w:ind w:right="-568"/>
              <w:jc w:val="both"/>
              <w:rPr>
                <w:b/>
                <w:bCs/>
                <w:color w:val="000000"/>
                <w:sz w:val="22"/>
                <w:szCs w:val="22"/>
                <w:lang w:eastAsia="en-US"/>
              </w:rPr>
            </w:pPr>
            <w:r>
              <w:rPr>
                <w:b/>
                <w:bCs/>
                <w:color w:val="000000"/>
                <w:sz w:val="22"/>
                <w:szCs w:val="22"/>
                <w:lang w:eastAsia="en-US"/>
              </w:rPr>
              <w:t>AO MUNICIPIO DE PASSO DE TORRES</w:t>
            </w:r>
          </w:p>
          <w:p w14:paraId="6CF63D5F" w14:textId="77777777" w:rsidR="00A5139A" w:rsidRDefault="00A5139A">
            <w:pPr>
              <w:ind w:right="-568"/>
              <w:jc w:val="both"/>
              <w:rPr>
                <w:b/>
                <w:bCs/>
                <w:color w:val="000000"/>
                <w:sz w:val="22"/>
                <w:szCs w:val="22"/>
                <w:lang w:eastAsia="en-US"/>
              </w:rPr>
            </w:pPr>
            <w:r>
              <w:rPr>
                <w:b/>
                <w:bCs/>
                <w:color w:val="000000"/>
                <w:sz w:val="22"/>
                <w:szCs w:val="22"/>
                <w:lang w:eastAsia="en-US"/>
              </w:rPr>
              <w:t>ENVELOPE 02 – DOCUMENTOS DE HABILITAÇÃO</w:t>
            </w:r>
          </w:p>
          <w:p w14:paraId="3D9D5528" w14:textId="77777777" w:rsidR="00A5139A" w:rsidRDefault="00A5139A">
            <w:pPr>
              <w:ind w:right="-568"/>
              <w:jc w:val="both"/>
              <w:rPr>
                <w:b/>
                <w:bCs/>
                <w:color w:val="000000"/>
                <w:sz w:val="22"/>
                <w:szCs w:val="22"/>
                <w:lang w:eastAsia="en-US"/>
              </w:rPr>
            </w:pPr>
            <w:r>
              <w:rPr>
                <w:b/>
                <w:bCs/>
                <w:color w:val="000000"/>
                <w:sz w:val="22"/>
                <w:szCs w:val="22"/>
                <w:lang w:eastAsia="en-US"/>
              </w:rPr>
              <w:t>PREFEITURA MUNICIPAL DE PASSO DE TORRES</w:t>
            </w:r>
          </w:p>
          <w:p w14:paraId="57D8ABE2" w14:textId="50EDC928" w:rsidR="00A5139A" w:rsidRDefault="00A5139A">
            <w:pPr>
              <w:ind w:right="-568"/>
              <w:jc w:val="both"/>
              <w:rPr>
                <w:bCs/>
                <w:color w:val="000000"/>
                <w:sz w:val="22"/>
                <w:szCs w:val="22"/>
                <w:lang w:eastAsia="en-US"/>
              </w:rPr>
            </w:pPr>
            <w:r>
              <w:rPr>
                <w:bCs/>
                <w:color w:val="000000"/>
                <w:sz w:val="22"/>
                <w:szCs w:val="22"/>
                <w:lang w:eastAsia="en-US"/>
              </w:rPr>
              <w:t xml:space="preserve">PREGÃO PRESENCIAL PARA REGISTRO DE PREÇOS Nº </w:t>
            </w:r>
            <w:r w:rsidR="00402A69">
              <w:rPr>
                <w:b/>
                <w:bCs/>
                <w:color w:val="000000"/>
                <w:sz w:val="22"/>
                <w:szCs w:val="22"/>
                <w:lang w:eastAsia="en-US"/>
              </w:rPr>
              <w:t>1</w:t>
            </w:r>
            <w:r w:rsidR="008B7D15">
              <w:rPr>
                <w:b/>
                <w:bCs/>
                <w:color w:val="000000"/>
                <w:sz w:val="22"/>
                <w:szCs w:val="22"/>
                <w:lang w:eastAsia="en-US"/>
              </w:rPr>
              <w:t>2</w:t>
            </w:r>
            <w:r>
              <w:rPr>
                <w:b/>
                <w:bCs/>
                <w:color w:val="000000"/>
                <w:sz w:val="22"/>
                <w:szCs w:val="22"/>
                <w:lang w:eastAsia="en-US"/>
              </w:rPr>
              <w:t>/20</w:t>
            </w:r>
            <w:r w:rsidR="00173B31">
              <w:rPr>
                <w:b/>
                <w:bCs/>
                <w:color w:val="000000"/>
                <w:sz w:val="22"/>
                <w:szCs w:val="22"/>
                <w:lang w:eastAsia="en-US"/>
              </w:rPr>
              <w:t>2</w:t>
            </w:r>
            <w:r w:rsidR="002E2F76">
              <w:rPr>
                <w:b/>
                <w:bCs/>
                <w:color w:val="000000"/>
                <w:sz w:val="22"/>
                <w:szCs w:val="22"/>
                <w:lang w:eastAsia="en-US"/>
              </w:rPr>
              <w:t>1</w:t>
            </w:r>
            <w:r>
              <w:rPr>
                <w:b/>
                <w:bCs/>
                <w:color w:val="000000"/>
                <w:sz w:val="22"/>
                <w:szCs w:val="22"/>
                <w:lang w:eastAsia="en-US"/>
              </w:rPr>
              <w:t xml:space="preserve"> </w:t>
            </w:r>
          </w:p>
          <w:p w14:paraId="2E46DA77" w14:textId="77777777" w:rsidR="00A5139A" w:rsidRDefault="00A5139A">
            <w:pPr>
              <w:ind w:right="-568"/>
              <w:jc w:val="both"/>
              <w:rPr>
                <w:bCs/>
                <w:color w:val="000000"/>
                <w:sz w:val="22"/>
                <w:szCs w:val="22"/>
                <w:lang w:eastAsia="en-US"/>
              </w:rPr>
            </w:pPr>
            <w:r>
              <w:rPr>
                <w:bCs/>
                <w:color w:val="000000"/>
                <w:sz w:val="22"/>
                <w:szCs w:val="22"/>
                <w:lang w:eastAsia="en-US"/>
              </w:rPr>
              <w:t>RAZÃO SOCIAL DA LICITANTE:</w:t>
            </w:r>
          </w:p>
          <w:p w14:paraId="6F37C724" w14:textId="77777777" w:rsidR="00A5139A" w:rsidRDefault="00A5139A">
            <w:pPr>
              <w:ind w:right="-568"/>
              <w:jc w:val="both"/>
              <w:rPr>
                <w:bCs/>
                <w:color w:val="000000"/>
                <w:sz w:val="22"/>
                <w:szCs w:val="22"/>
                <w:lang w:eastAsia="en-US"/>
              </w:rPr>
            </w:pPr>
            <w:r>
              <w:rPr>
                <w:bCs/>
                <w:color w:val="000000"/>
                <w:sz w:val="22"/>
                <w:szCs w:val="22"/>
                <w:lang w:eastAsia="en-US"/>
              </w:rPr>
              <w:t>CNPJ:</w:t>
            </w:r>
          </w:p>
          <w:p w14:paraId="49DFADF5" w14:textId="77777777" w:rsidR="00A5139A" w:rsidRDefault="00A5139A">
            <w:pPr>
              <w:ind w:right="-568"/>
              <w:jc w:val="both"/>
              <w:rPr>
                <w:bCs/>
                <w:color w:val="000000"/>
                <w:sz w:val="22"/>
                <w:szCs w:val="22"/>
                <w:lang w:eastAsia="en-US"/>
              </w:rPr>
            </w:pPr>
            <w:r>
              <w:rPr>
                <w:bCs/>
                <w:color w:val="000000"/>
                <w:sz w:val="22"/>
                <w:szCs w:val="22"/>
                <w:lang w:eastAsia="en-US"/>
              </w:rPr>
              <w:t xml:space="preserve">FONE / FAX: </w:t>
            </w:r>
          </w:p>
          <w:p w14:paraId="25216FD7" w14:textId="77777777" w:rsidR="00A5139A" w:rsidRDefault="00A5139A">
            <w:pPr>
              <w:ind w:right="-568"/>
              <w:jc w:val="both"/>
              <w:rPr>
                <w:b/>
                <w:bCs/>
                <w:color w:val="000000"/>
                <w:sz w:val="22"/>
                <w:szCs w:val="22"/>
                <w:lang w:eastAsia="en-US"/>
              </w:rPr>
            </w:pPr>
            <w:r>
              <w:rPr>
                <w:bCs/>
                <w:color w:val="000000"/>
                <w:sz w:val="22"/>
                <w:szCs w:val="22"/>
                <w:lang w:eastAsia="en-US"/>
              </w:rPr>
              <w:t>E-MAIL:</w:t>
            </w:r>
          </w:p>
        </w:tc>
      </w:tr>
    </w:tbl>
    <w:p w14:paraId="4E5E36B8" w14:textId="77777777" w:rsidR="00A5139A" w:rsidRDefault="00A5139A" w:rsidP="00A5139A">
      <w:pPr>
        <w:numPr>
          <w:ilvl w:val="1"/>
          <w:numId w:val="2"/>
        </w:numPr>
        <w:spacing w:before="120" w:after="120"/>
        <w:ind w:left="1276" w:right="-568" w:hanging="709"/>
        <w:jc w:val="both"/>
        <w:rPr>
          <w:color w:val="000000"/>
          <w:sz w:val="22"/>
          <w:szCs w:val="22"/>
        </w:rPr>
      </w:pPr>
      <w:r>
        <w:rPr>
          <w:color w:val="000000"/>
          <w:sz w:val="22"/>
          <w:szCs w:val="22"/>
        </w:rPr>
        <w:t xml:space="preserve">O licitante deverá entregar declaração com ciência de que cumpre plenamente os requisitos de habilitação, conforme formulário modelo constante do </w:t>
      </w:r>
      <w:r>
        <w:rPr>
          <w:b/>
          <w:color w:val="000000"/>
          <w:sz w:val="22"/>
          <w:szCs w:val="22"/>
        </w:rPr>
        <w:t xml:space="preserve">Anexo II </w:t>
      </w:r>
      <w:r>
        <w:rPr>
          <w:color w:val="000000"/>
          <w:sz w:val="22"/>
          <w:szCs w:val="22"/>
        </w:rPr>
        <w:t>do presente edital, separadamente dos envelopes contendo a proposta de preço e os documentos de habilitação</w:t>
      </w:r>
      <w:r>
        <w:rPr>
          <w:b/>
          <w:color w:val="000000"/>
          <w:sz w:val="22"/>
          <w:szCs w:val="22"/>
        </w:rPr>
        <w:t>.</w:t>
      </w:r>
    </w:p>
    <w:p w14:paraId="0F661D0B" w14:textId="77777777" w:rsidR="00A5139A" w:rsidRDefault="00A5139A" w:rsidP="00A5139A">
      <w:pPr>
        <w:numPr>
          <w:ilvl w:val="1"/>
          <w:numId w:val="2"/>
        </w:numPr>
        <w:spacing w:before="120" w:after="120"/>
        <w:ind w:left="1276" w:right="-568" w:hanging="709"/>
        <w:jc w:val="both"/>
        <w:rPr>
          <w:color w:val="000000"/>
          <w:sz w:val="22"/>
          <w:szCs w:val="22"/>
        </w:rPr>
      </w:pPr>
      <w:r>
        <w:rPr>
          <w:color w:val="000000"/>
          <w:sz w:val="22"/>
          <w:szCs w:val="22"/>
        </w:rPr>
        <w:t xml:space="preserve">As microempresas, empresas de pequeno porte e cooperativas participantes deverão apresentar, também, separadamente dos envelopes, declaração que não incidem em nenhuma das vedações estabelecidas no art. 3º, § 4º, da LC 123/06, conforme formulário modelo constante do </w:t>
      </w:r>
      <w:r>
        <w:rPr>
          <w:b/>
          <w:color w:val="000000"/>
          <w:sz w:val="22"/>
          <w:szCs w:val="22"/>
        </w:rPr>
        <w:t xml:space="preserve">Anexo III </w:t>
      </w:r>
      <w:r>
        <w:rPr>
          <w:color w:val="000000"/>
          <w:sz w:val="22"/>
          <w:szCs w:val="22"/>
        </w:rPr>
        <w:t>do presente edital.</w:t>
      </w:r>
    </w:p>
    <w:p w14:paraId="5B74ED8F" w14:textId="41F7EF34" w:rsidR="00A5139A" w:rsidRDefault="00A5139A" w:rsidP="00A5139A">
      <w:pPr>
        <w:numPr>
          <w:ilvl w:val="1"/>
          <w:numId w:val="2"/>
        </w:numPr>
        <w:spacing w:before="120" w:after="120"/>
        <w:ind w:left="1276" w:right="-568" w:hanging="709"/>
        <w:jc w:val="both"/>
        <w:rPr>
          <w:color w:val="000000"/>
          <w:sz w:val="22"/>
          <w:szCs w:val="22"/>
        </w:rPr>
      </w:pPr>
      <w:r>
        <w:rPr>
          <w:color w:val="000000"/>
          <w:sz w:val="22"/>
          <w:szCs w:val="22"/>
        </w:rPr>
        <w:lastRenderedPageBreak/>
        <w:t xml:space="preserve">Caso a licitante não enviar representante, à entrega da(s) declaração(ões) constante(s) do(s) item(ns) </w:t>
      </w:r>
      <w:r>
        <w:rPr>
          <w:b/>
          <w:color w:val="000000"/>
          <w:sz w:val="22"/>
          <w:szCs w:val="22"/>
        </w:rPr>
        <w:t>7.</w:t>
      </w:r>
      <w:r w:rsidR="00BE5DA9">
        <w:rPr>
          <w:b/>
          <w:color w:val="000000"/>
          <w:sz w:val="22"/>
          <w:szCs w:val="22"/>
        </w:rPr>
        <w:t>3</w:t>
      </w:r>
      <w:r>
        <w:rPr>
          <w:b/>
          <w:color w:val="000000"/>
          <w:sz w:val="22"/>
          <w:szCs w:val="22"/>
        </w:rPr>
        <w:t>, 7.</w:t>
      </w:r>
      <w:r w:rsidR="00BE5DA9">
        <w:rPr>
          <w:b/>
          <w:color w:val="000000"/>
          <w:sz w:val="22"/>
          <w:szCs w:val="22"/>
        </w:rPr>
        <w:t>4</w:t>
      </w:r>
      <w:r>
        <w:rPr>
          <w:b/>
          <w:color w:val="000000"/>
          <w:sz w:val="22"/>
          <w:szCs w:val="22"/>
        </w:rPr>
        <w:t xml:space="preserve">, </w:t>
      </w:r>
      <w:r>
        <w:rPr>
          <w:color w:val="000000"/>
          <w:sz w:val="22"/>
          <w:szCs w:val="22"/>
        </w:rPr>
        <w:t xml:space="preserve">se dará pela entregada do envelope </w:t>
      </w:r>
      <w:r>
        <w:rPr>
          <w:b/>
          <w:color w:val="000000"/>
          <w:sz w:val="22"/>
          <w:szCs w:val="22"/>
        </w:rPr>
        <w:t>Nº 03 – DECLARAÇÃO(ÕES).</w:t>
      </w:r>
    </w:p>
    <w:p w14:paraId="2FCA7A7D" w14:textId="77777777" w:rsidR="00A5139A" w:rsidRDefault="00A5139A" w:rsidP="00A5139A">
      <w:pPr>
        <w:numPr>
          <w:ilvl w:val="1"/>
          <w:numId w:val="2"/>
        </w:numPr>
        <w:spacing w:before="120" w:after="120"/>
        <w:ind w:left="1276" w:right="-568" w:hanging="709"/>
        <w:jc w:val="both"/>
        <w:rPr>
          <w:color w:val="000000"/>
          <w:sz w:val="22"/>
          <w:szCs w:val="22"/>
        </w:rPr>
      </w:pPr>
      <w:r>
        <w:rPr>
          <w:color w:val="000000"/>
          <w:sz w:val="22"/>
          <w:szCs w:val="22"/>
        </w:rPr>
        <w:t xml:space="preserve">A não entrega das declarações, a entrega das declarações com conteúdo diverso do apresentado nos formulários anexos ao presente edital ou sem assinatura, obstará o acesso ao certame, impossibilitando a abertura dos envelopes. </w:t>
      </w:r>
    </w:p>
    <w:p w14:paraId="05C9EAB3" w14:textId="77777777" w:rsidR="00A5139A" w:rsidRDefault="00A5139A" w:rsidP="00A5139A">
      <w:pPr>
        <w:numPr>
          <w:ilvl w:val="0"/>
          <w:numId w:val="2"/>
        </w:numPr>
        <w:spacing w:before="240" w:after="240"/>
        <w:ind w:left="567" w:right="-568" w:hanging="567"/>
        <w:jc w:val="both"/>
        <w:rPr>
          <w:b/>
          <w:color w:val="000000"/>
          <w:sz w:val="22"/>
          <w:szCs w:val="22"/>
        </w:rPr>
      </w:pPr>
      <w:r>
        <w:rPr>
          <w:b/>
          <w:color w:val="000000"/>
          <w:sz w:val="22"/>
          <w:szCs w:val="22"/>
        </w:rPr>
        <w:t>DA PROPOSTA DE PREÇOS – Envelope nº 01</w:t>
      </w:r>
    </w:p>
    <w:p w14:paraId="2E3D8DF9" w14:textId="77777777" w:rsidR="00A5139A" w:rsidRDefault="00A5139A" w:rsidP="00A5139A">
      <w:pPr>
        <w:numPr>
          <w:ilvl w:val="1"/>
          <w:numId w:val="2"/>
        </w:numPr>
        <w:spacing w:before="120" w:after="120"/>
        <w:ind w:left="1276" w:right="-568" w:hanging="709"/>
        <w:jc w:val="both"/>
        <w:rPr>
          <w:color w:val="000000"/>
          <w:sz w:val="22"/>
          <w:szCs w:val="22"/>
        </w:rPr>
      </w:pPr>
      <w:r>
        <w:rPr>
          <w:color w:val="000000"/>
          <w:sz w:val="22"/>
          <w:szCs w:val="22"/>
        </w:rPr>
        <w:t xml:space="preserve">Aberta a sessão, conferidas as declarações de que tratam o(s) item(ns) </w:t>
      </w:r>
      <w:r>
        <w:rPr>
          <w:b/>
          <w:color w:val="000000"/>
          <w:sz w:val="22"/>
          <w:szCs w:val="22"/>
          <w:u w:val="single"/>
        </w:rPr>
        <w:t>7.3</w:t>
      </w:r>
      <w:r>
        <w:rPr>
          <w:color w:val="000000"/>
          <w:sz w:val="22"/>
          <w:szCs w:val="22"/>
        </w:rPr>
        <w:t xml:space="preserve">, </w:t>
      </w:r>
      <w:r>
        <w:rPr>
          <w:b/>
          <w:color w:val="000000"/>
          <w:sz w:val="22"/>
          <w:szCs w:val="22"/>
          <w:u w:val="single"/>
        </w:rPr>
        <w:t>7.4</w:t>
      </w:r>
      <w:r>
        <w:rPr>
          <w:b/>
          <w:color w:val="000000"/>
          <w:sz w:val="22"/>
          <w:szCs w:val="22"/>
        </w:rPr>
        <w:t xml:space="preserve">, </w:t>
      </w:r>
      <w:r>
        <w:rPr>
          <w:color w:val="000000"/>
          <w:sz w:val="22"/>
          <w:szCs w:val="22"/>
        </w:rPr>
        <w:t xml:space="preserve">recebidos os envelopes e efetuado o credenciamento dos representantes das licitantes, prosseguir-se-á com a abertura dos envelopes contendo as propostas de preços e análise dos requisitos exigidos neste edital.  </w:t>
      </w:r>
    </w:p>
    <w:p w14:paraId="0A7C6519" w14:textId="77777777" w:rsidR="00A5139A" w:rsidRDefault="00A5139A" w:rsidP="00A5139A">
      <w:pPr>
        <w:numPr>
          <w:ilvl w:val="1"/>
          <w:numId w:val="2"/>
        </w:numPr>
        <w:spacing w:before="120" w:after="120"/>
        <w:ind w:left="1276" w:right="-568" w:hanging="709"/>
        <w:jc w:val="both"/>
        <w:rPr>
          <w:color w:val="000000"/>
          <w:sz w:val="22"/>
          <w:szCs w:val="22"/>
        </w:rPr>
      </w:pPr>
      <w:r>
        <w:rPr>
          <w:color w:val="000000"/>
          <w:sz w:val="22"/>
          <w:szCs w:val="22"/>
        </w:rPr>
        <w:t xml:space="preserve">A proposta de preços deverá ser apresentada com base nas especificações do </w:t>
      </w:r>
      <w:r>
        <w:rPr>
          <w:b/>
          <w:color w:val="000000"/>
          <w:sz w:val="22"/>
          <w:szCs w:val="22"/>
        </w:rPr>
        <w:t>Anexo I – Termo de Referência,</w:t>
      </w:r>
      <w:r>
        <w:rPr>
          <w:color w:val="000000"/>
          <w:sz w:val="22"/>
          <w:szCs w:val="22"/>
        </w:rPr>
        <w:t xml:space="preserve"> deste edital, devendo obrigatoriamente, serem datilografadas ou impressas por qualquer processo eletrônico, em idioma nacional, em uma via, contendo a razão social completa e CNPJ da licitante, endereço completo, telefone e endereço eletrônico (e-mail), se houver, sem cotações alternativas, emendas, rasuras, entrelinhas ou ressalvas, com numeração e rubrica em suas folhas, devendo a última folha conter a data e assinatura, devidamente identificada, por quem tenha poderes para essa finalidade, contendo:</w:t>
      </w:r>
    </w:p>
    <w:p w14:paraId="613F292D" w14:textId="77777777" w:rsidR="00A5139A" w:rsidRDefault="00A5139A" w:rsidP="00A5139A">
      <w:pPr>
        <w:numPr>
          <w:ilvl w:val="2"/>
          <w:numId w:val="2"/>
        </w:numPr>
        <w:tabs>
          <w:tab w:val="left" w:pos="1985"/>
        </w:tabs>
        <w:spacing w:before="120" w:after="120"/>
        <w:ind w:left="1985" w:right="-568" w:hanging="709"/>
        <w:jc w:val="both"/>
        <w:rPr>
          <w:color w:val="000000"/>
          <w:sz w:val="22"/>
          <w:szCs w:val="22"/>
        </w:rPr>
      </w:pPr>
      <w:r>
        <w:rPr>
          <w:color w:val="000000"/>
          <w:sz w:val="22"/>
          <w:szCs w:val="22"/>
        </w:rPr>
        <w:t xml:space="preserve">A </w:t>
      </w:r>
      <w:r>
        <w:rPr>
          <w:b/>
          <w:color w:val="000000"/>
          <w:sz w:val="22"/>
          <w:szCs w:val="22"/>
        </w:rPr>
        <w:t>especificação</w:t>
      </w:r>
      <w:r>
        <w:rPr>
          <w:color w:val="000000"/>
          <w:sz w:val="22"/>
          <w:szCs w:val="22"/>
        </w:rPr>
        <w:t xml:space="preserve"> </w:t>
      </w:r>
      <w:r>
        <w:rPr>
          <w:b/>
          <w:bCs/>
          <w:color w:val="000000"/>
          <w:sz w:val="22"/>
          <w:szCs w:val="22"/>
        </w:rPr>
        <w:t xml:space="preserve">de cada item, </w:t>
      </w:r>
      <w:r>
        <w:rPr>
          <w:bCs/>
          <w:color w:val="000000"/>
          <w:sz w:val="22"/>
          <w:szCs w:val="22"/>
        </w:rPr>
        <w:t>sempre</w:t>
      </w:r>
      <w:r>
        <w:rPr>
          <w:b/>
          <w:bCs/>
          <w:color w:val="000000"/>
          <w:sz w:val="22"/>
          <w:szCs w:val="22"/>
        </w:rPr>
        <w:t xml:space="preserve"> </w:t>
      </w:r>
      <w:r>
        <w:rPr>
          <w:color w:val="000000"/>
          <w:sz w:val="22"/>
          <w:szCs w:val="22"/>
        </w:rPr>
        <w:t xml:space="preserve">observadas às especificações constantes do </w:t>
      </w:r>
      <w:r>
        <w:rPr>
          <w:b/>
          <w:bCs/>
          <w:color w:val="000000"/>
          <w:sz w:val="22"/>
          <w:szCs w:val="22"/>
        </w:rPr>
        <w:t xml:space="preserve">Anexo I </w:t>
      </w:r>
      <w:r>
        <w:rPr>
          <w:color w:val="000000"/>
          <w:sz w:val="22"/>
          <w:szCs w:val="22"/>
        </w:rPr>
        <w:t>do presente edital,</w:t>
      </w:r>
      <w:r>
        <w:rPr>
          <w:bCs/>
          <w:color w:val="000000"/>
          <w:sz w:val="22"/>
          <w:szCs w:val="22"/>
        </w:rPr>
        <w:t xml:space="preserve"> devendo conter ainda os preços unitários de cada item em Real (R$), em algarismos e o valor total da proposta, em Real (R$), em algarismos e por extenso;</w:t>
      </w:r>
    </w:p>
    <w:p w14:paraId="4F1B8CEC" w14:textId="77777777" w:rsidR="00A5139A" w:rsidRDefault="00A5139A" w:rsidP="00A5139A">
      <w:pPr>
        <w:numPr>
          <w:ilvl w:val="2"/>
          <w:numId w:val="2"/>
        </w:numPr>
        <w:tabs>
          <w:tab w:val="left" w:pos="1985"/>
        </w:tabs>
        <w:spacing w:before="120" w:after="120"/>
        <w:ind w:left="1985" w:right="-568" w:hanging="709"/>
        <w:jc w:val="both"/>
        <w:rPr>
          <w:color w:val="000000"/>
          <w:sz w:val="22"/>
          <w:szCs w:val="22"/>
        </w:rPr>
      </w:pPr>
      <w:r>
        <w:rPr>
          <w:color w:val="000000"/>
          <w:sz w:val="22"/>
          <w:szCs w:val="22"/>
        </w:rPr>
        <w:t xml:space="preserve">O </w:t>
      </w:r>
      <w:r>
        <w:rPr>
          <w:b/>
          <w:bCs/>
          <w:color w:val="000000"/>
          <w:sz w:val="22"/>
          <w:szCs w:val="22"/>
        </w:rPr>
        <w:t>prazo de validade</w:t>
      </w:r>
      <w:r>
        <w:rPr>
          <w:color w:val="000000"/>
          <w:sz w:val="22"/>
          <w:szCs w:val="22"/>
        </w:rPr>
        <w:t xml:space="preserve"> </w:t>
      </w:r>
      <w:r>
        <w:rPr>
          <w:b/>
          <w:color w:val="000000"/>
          <w:sz w:val="22"/>
          <w:szCs w:val="22"/>
        </w:rPr>
        <w:t>da proposta não inferior a 60 dias</w:t>
      </w:r>
      <w:r>
        <w:rPr>
          <w:color w:val="000000"/>
          <w:sz w:val="22"/>
          <w:szCs w:val="22"/>
        </w:rPr>
        <w:t>, contados da data limite para apresentação das propostas neste Pregão;</w:t>
      </w:r>
    </w:p>
    <w:p w14:paraId="6EFA10F3" w14:textId="77777777" w:rsidR="00A5139A" w:rsidRDefault="00A5139A" w:rsidP="00A5139A">
      <w:pPr>
        <w:numPr>
          <w:ilvl w:val="3"/>
          <w:numId w:val="2"/>
        </w:numPr>
        <w:spacing w:before="120" w:after="120"/>
        <w:ind w:left="2835" w:right="-568" w:hanging="850"/>
        <w:jc w:val="both"/>
        <w:rPr>
          <w:color w:val="000000"/>
          <w:sz w:val="22"/>
          <w:szCs w:val="22"/>
        </w:rPr>
      </w:pPr>
      <w:r>
        <w:rPr>
          <w:color w:val="000000"/>
          <w:sz w:val="22"/>
          <w:szCs w:val="22"/>
        </w:rPr>
        <w:t>Nome do titular ou do representante legalmente constituído com a respectiva assinatura, nº CPF, nº do RG, função e/ou cargo, tudo de modo legível;</w:t>
      </w:r>
    </w:p>
    <w:p w14:paraId="0A69249B" w14:textId="77777777" w:rsidR="00A5139A" w:rsidRDefault="00A5139A" w:rsidP="00A5139A">
      <w:pPr>
        <w:numPr>
          <w:ilvl w:val="3"/>
          <w:numId w:val="2"/>
        </w:numPr>
        <w:spacing w:before="120" w:after="120"/>
        <w:ind w:left="2835" w:right="-568" w:hanging="850"/>
        <w:jc w:val="both"/>
        <w:rPr>
          <w:color w:val="000000"/>
          <w:sz w:val="22"/>
          <w:szCs w:val="22"/>
        </w:rPr>
      </w:pPr>
      <w:r>
        <w:rPr>
          <w:color w:val="000000"/>
          <w:sz w:val="22"/>
          <w:szCs w:val="22"/>
        </w:rPr>
        <w:t>Local e data;</w:t>
      </w:r>
    </w:p>
    <w:p w14:paraId="7EADF831" w14:textId="77777777" w:rsidR="00A5139A" w:rsidRDefault="00A5139A" w:rsidP="00A5139A">
      <w:pPr>
        <w:numPr>
          <w:ilvl w:val="3"/>
          <w:numId w:val="2"/>
        </w:numPr>
        <w:spacing w:before="120" w:after="120"/>
        <w:ind w:left="2835" w:right="-568" w:hanging="850"/>
        <w:jc w:val="both"/>
        <w:rPr>
          <w:color w:val="000000"/>
          <w:sz w:val="22"/>
          <w:szCs w:val="22"/>
        </w:rPr>
      </w:pPr>
      <w:r>
        <w:rPr>
          <w:color w:val="000000"/>
          <w:sz w:val="22"/>
          <w:szCs w:val="22"/>
        </w:rPr>
        <w:t>Dados bancários, da empresa proponente:</w:t>
      </w:r>
    </w:p>
    <w:p w14:paraId="73175E3E" w14:textId="77777777" w:rsidR="00A5139A" w:rsidRDefault="00A5139A" w:rsidP="00A5139A">
      <w:pPr>
        <w:numPr>
          <w:ilvl w:val="4"/>
          <w:numId w:val="2"/>
        </w:numPr>
        <w:ind w:left="3828" w:right="-568" w:hanging="993"/>
        <w:jc w:val="both"/>
        <w:rPr>
          <w:color w:val="000000"/>
          <w:sz w:val="22"/>
          <w:szCs w:val="22"/>
        </w:rPr>
      </w:pPr>
      <w:r>
        <w:rPr>
          <w:color w:val="000000"/>
          <w:sz w:val="22"/>
          <w:szCs w:val="22"/>
        </w:rPr>
        <w:t>Nome e número do banco;</w:t>
      </w:r>
    </w:p>
    <w:p w14:paraId="628766D5" w14:textId="77777777" w:rsidR="00A5139A" w:rsidRDefault="00173B31" w:rsidP="00A5139A">
      <w:pPr>
        <w:numPr>
          <w:ilvl w:val="4"/>
          <w:numId w:val="2"/>
        </w:numPr>
        <w:ind w:left="3828" w:right="-568" w:hanging="993"/>
        <w:jc w:val="both"/>
        <w:rPr>
          <w:color w:val="000000"/>
          <w:sz w:val="22"/>
          <w:szCs w:val="22"/>
        </w:rPr>
      </w:pPr>
      <w:r>
        <w:rPr>
          <w:color w:val="000000"/>
          <w:sz w:val="22"/>
          <w:szCs w:val="22"/>
        </w:rPr>
        <w:t>Número</w:t>
      </w:r>
      <w:r w:rsidR="00A5139A">
        <w:rPr>
          <w:color w:val="000000"/>
          <w:sz w:val="22"/>
          <w:szCs w:val="22"/>
        </w:rPr>
        <w:t xml:space="preserve"> da agência bancária;</w:t>
      </w:r>
    </w:p>
    <w:p w14:paraId="7F80F262" w14:textId="77777777" w:rsidR="00A5139A" w:rsidRDefault="00A5139A" w:rsidP="00A5139A">
      <w:pPr>
        <w:numPr>
          <w:ilvl w:val="4"/>
          <w:numId w:val="2"/>
        </w:numPr>
        <w:ind w:left="3828" w:right="-568" w:hanging="993"/>
        <w:jc w:val="both"/>
        <w:rPr>
          <w:color w:val="000000"/>
          <w:sz w:val="22"/>
          <w:szCs w:val="22"/>
        </w:rPr>
      </w:pPr>
      <w:r>
        <w:rPr>
          <w:color w:val="000000"/>
          <w:sz w:val="22"/>
          <w:szCs w:val="22"/>
        </w:rPr>
        <w:t>Número da conta corrente.</w:t>
      </w:r>
    </w:p>
    <w:p w14:paraId="10DFA738" w14:textId="77777777" w:rsidR="00A5139A" w:rsidRDefault="00A5139A" w:rsidP="00A5139A">
      <w:pPr>
        <w:numPr>
          <w:ilvl w:val="2"/>
          <w:numId w:val="2"/>
        </w:numPr>
        <w:tabs>
          <w:tab w:val="left" w:pos="1985"/>
        </w:tabs>
        <w:spacing w:before="120" w:after="120"/>
        <w:ind w:left="1985" w:right="-568" w:hanging="709"/>
        <w:jc w:val="both"/>
        <w:rPr>
          <w:color w:val="000000"/>
          <w:sz w:val="22"/>
          <w:szCs w:val="22"/>
        </w:rPr>
      </w:pPr>
      <w:r>
        <w:rPr>
          <w:color w:val="000000"/>
          <w:sz w:val="22"/>
          <w:szCs w:val="22"/>
        </w:rPr>
        <w:t xml:space="preserve">Especificações do objeto cotado, </w:t>
      </w:r>
      <w:r>
        <w:rPr>
          <w:b/>
          <w:color w:val="000000"/>
          <w:sz w:val="22"/>
          <w:szCs w:val="22"/>
        </w:rPr>
        <w:t>com marca e/ou fabricante dos produtos</w:t>
      </w:r>
      <w:r>
        <w:rPr>
          <w:color w:val="000000"/>
          <w:sz w:val="22"/>
          <w:szCs w:val="22"/>
        </w:rPr>
        <w:t>;</w:t>
      </w:r>
    </w:p>
    <w:p w14:paraId="6F1ECE81" w14:textId="600A049F" w:rsidR="00A5139A" w:rsidRDefault="00A5139A" w:rsidP="00A5139A">
      <w:pPr>
        <w:numPr>
          <w:ilvl w:val="2"/>
          <w:numId w:val="2"/>
        </w:numPr>
        <w:tabs>
          <w:tab w:val="left" w:pos="1985"/>
        </w:tabs>
        <w:spacing w:before="120" w:after="120"/>
        <w:ind w:left="1985" w:right="-568" w:hanging="709"/>
        <w:jc w:val="both"/>
        <w:rPr>
          <w:b/>
          <w:color w:val="000000"/>
          <w:sz w:val="22"/>
          <w:szCs w:val="22"/>
        </w:rPr>
      </w:pPr>
      <w:r>
        <w:rPr>
          <w:b/>
          <w:color w:val="000000"/>
          <w:sz w:val="22"/>
          <w:szCs w:val="22"/>
        </w:rPr>
        <w:t xml:space="preserve">Apresentar anexo a proposta </w:t>
      </w:r>
      <w:r w:rsidR="00D232B2">
        <w:rPr>
          <w:b/>
          <w:color w:val="000000"/>
          <w:sz w:val="22"/>
          <w:szCs w:val="22"/>
        </w:rPr>
        <w:t>impressa, ou</w:t>
      </w:r>
      <w:r>
        <w:rPr>
          <w:b/>
          <w:color w:val="000000"/>
          <w:sz w:val="22"/>
          <w:szCs w:val="22"/>
        </w:rPr>
        <w:t xml:space="preserve"> PENDRIVE, extraído do Sistema Betha Compras do Município de Passo de Torres/SC, conforme arquivo fornecido pelo Setor de </w:t>
      </w:r>
      <w:r w:rsidR="00D232B2">
        <w:rPr>
          <w:b/>
          <w:color w:val="000000"/>
          <w:sz w:val="22"/>
          <w:szCs w:val="22"/>
        </w:rPr>
        <w:t>Licitações e</w:t>
      </w:r>
      <w:r w:rsidR="001A09B2">
        <w:rPr>
          <w:b/>
          <w:color w:val="000000"/>
          <w:sz w:val="22"/>
          <w:szCs w:val="22"/>
        </w:rPr>
        <w:t xml:space="preserve"> no site oficial </w:t>
      </w:r>
      <w:r>
        <w:rPr>
          <w:b/>
          <w:color w:val="000000"/>
          <w:sz w:val="22"/>
          <w:szCs w:val="22"/>
        </w:rPr>
        <w:t xml:space="preserve">do Munícipio de Passo de Torres/SC. </w:t>
      </w:r>
    </w:p>
    <w:p w14:paraId="0BE52FCA" w14:textId="77777777" w:rsidR="00A5139A" w:rsidRDefault="00A5139A" w:rsidP="00A5139A">
      <w:pPr>
        <w:numPr>
          <w:ilvl w:val="1"/>
          <w:numId w:val="2"/>
        </w:numPr>
        <w:spacing w:before="120" w:after="120"/>
        <w:ind w:left="1276" w:right="-568" w:hanging="709"/>
        <w:jc w:val="both"/>
        <w:rPr>
          <w:color w:val="000000"/>
          <w:sz w:val="22"/>
          <w:szCs w:val="22"/>
        </w:rPr>
      </w:pPr>
      <w:r>
        <w:rPr>
          <w:color w:val="000000"/>
          <w:sz w:val="22"/>
          <w:szCs w:val="22"/>
        </w:rPr>
        <w:t>Ocorrendo discrepância entre os valores unitários e os respectivos totais, prevalecerá valor unitário, para efeito de cálculo do valor total.</w:t>
      </w:r>
    </w:p>
    <w:p w14:paraId="726714D9" w14:textId="77777777" w:rsidR="00A5139A" w:rsidRDefault="00A5139A" w:rsidP="00A5139A">
      <w:pPr>
        <w:numPr>
          <w:ilvl w:val="1"/>
          <w:numId w:val="2"/>
        </w:numPr>
        <w:spacing w:before="120" w:after="120"/>
        <w:ind w:left="1276" w:right="-568" w:hanging="709"/>
        <w:jc w:val="both"/>
        <w:rPr>
          <w:color w:val="000000"/>
          <w:sz w:val="22"/>
          <w:szCs w:val="22"/>
        </w:rPr>
      </w:pPr>
      <w:r>
        <w:rPr>
          <w:color w:val="000000"/>
          <w:sz w:val="22"/>
          <w:szCs w:val="22"/>
        </w:rPr>
        <w:t xml:space="preserve">Nos preços propostos devem estar inclusos todos os custos relacionados para o atendimento do objeto desta licitação, bem como todos os impostos, encargos trabalhistas, previdenciários, fiscais, comerciais, taxas, fretes, seguros e quaisquer outros que incidam ou venham a incidir sobre o objeto licitado, constantes da proposta, não sendo aceito </w:t>
      </w:r>
      <w:r>
        <w:rPr>
          <w:color w:val="000000"/>
          <w:sz w:val="22"/>
          <w:szCs w:val="22"/>
        </w:rPr>
        <w:lastRenderedPageBreak/>
        <w:t>proposta com valores acima do valor máximo estipulado pela administração municipal conforme previsto neste edital e seus anexos.</w:t>
      </w:r>
    </w:p>
    <w:p w14:paraId="7797B912" w14:textId="77777777" w:rsidR="00A5139A" w:rsidRDefault="00A5139A" w:rsidP="00A5139A">
      <w:pPr>
        <w:numPr>
          <w:ilvl w:val="1"/>
          <w:numId w:val="2"/>
        </w:numPr>
        <w:spacing w:before="120" w:after="120"/>
        <w:ind w:left="1276" w:right="-568" w:hanging="709"/>
        <w:jc w:val="both"/>
        <w:rPr>
          <w:color w:val="000000"/>
          <w:sz w:val="22"/>
          <w:szCs w:val="22"/>
        </w:rPr>
      </w:pPr>
      <w:r>
        <w:rPr>
          <w:color w:val="000000"/>
          <w:sz w:val="22"/>
          <w:szCs w:val="22"/>
        </w:rPr>
        <w:t>Os preços propostos serão de exclusiva responsabilidade da(s) licitante(s), não lhe(s) assistindo o direito de pleitear qualquer alteração, sob alegação de erro, omissão ou qualquer outro pretexto.</w:t>
      </w:r>
    </w:p>
    <w:p w14:paraId="12A3EBA4" w14:textId="77777777" w:rsidR="00A5139A" w:rsidRDefault="00A5139A" w:rsidP="00A5139A">
      <w:pPr>
        <w:numPr>
          <w:ilvl w:val="1"/>
          <w:numId w:val="2"/>
        </w:numPr>
        <w:spacing w:before="120" w:after="120"/>
        <w:ind w:left="1276" w:right="-568" w:hanging="709"/>
        <w:jc w:val="both"/>
        <w:rPr>
          <w:color w:val="000000"/>
          <w:sz w:val="22"/>
          <w:szCs w:val="22"/>
        </w:rPr>
      </w:pPr>
      <w:r>
        <w:rPr>
          <w:color w:val="000000"/>
          <w:sz w:val="22"/>
          <w:szCs w:val="22"/>
        </w:rPr>
        <w:t>Não serão aceitas propostas sem a assinatura do representante da empresa devidamente identificado.</w:t>
      </w:r>
    </w:p>
    <w:p w14:paraId="3593AF0C" w14:textId="77777777" w:rsidR="00A5139A" w:rsidRDefault="00A5139A" w:rsidP="00A5139A">
      <w:pPr>
        <w:numPr>
          <w:ilvl w:val="1"/>
          <w:numId w:val="2"/>
        </w:numPr>
        <w:spacing w:before="120" w:after="120"/>
        <w:ind w:left="1276" w:right="-568" w:hanging="709"/>
        <w:jc w:val="both"/>
        <w:rPr>
          <w:color w:val="000000"/>
          <w:sz w:val="22"/>
          <w:szCs w:val="22"/>
        </w:rPr>
      </w:pPr>
      <w:r>
        <w:rPr>
          <w:color w:val="000000"/>
          <w:sz w:val="22"/>
          <w:szCs w:val="22"/>
        </w:rPr>
        <w:t xml:space="preserve">Na hipótese prevista no subitem </w:t>
      </w:r>
      <w:r>
        <w:rPr>
          <w:b/>
          <w:color w:val="000000"/>
          <w:sz w:val="22"/>
          <w:szCs w:val="22"/>
        </w:rPr>
        <w:t>8.6</w:t>
      </w:r>
      <w:r>
        <w:rPr>
          <w:color w:val="000000"/>
          <w:sz w:val="22"/>
          <w:szCs w:val="22"/>
        </w:rPr>
        <w:t>, estando presente o representante legal na sala onde estão sendo abertos os envelopes e, desde que devidamente comprovada a sua representatividade por intermédio de procuração com poderes específicos inerentes ao presente pregão, à falta da assinatura poderá ser sanada no ato da constatação de tal fato.</w:t>
      </w:r>
    </w:p>
    <w:p w14:paraId="7DAF293C" w14:textId="77777777" w:rsidR="00A5139A" w:rsidRDefault="00A5139A" w:rsidP="00A5139A">
      <w:pPr>
        <w:numPr>
          <w:ilvl w:val="1"/>
          <w:numId w:val="2"/>
        </w:numPr>
        <w:spacing w:before="120" w:after="120"/>
        <w:ind w:left="1276" w:right="-568" w:hanging="709"/>
        <w:jc w:val="both"/>
        <w:rPr>
          <w:color w:val="000000"/>
          <w:sz w:val="22"/>
          <w:szCs w:val="22"/>
        </w:rPr>
      </w:pPr>
      <w:r>
        <w:rPr>
          <w:color w:val="000000"/>
          <w:sz w:val="22"/>
          <w:szCs w:val="22"/>
        </w:rPr>
        <w:t>A proposta deverá limitar-se ao objeto desta licitação, sendo desconsideradas quaisquer alternativas de preço ou qualquer outra condição não prevista no Edital.</w:t>
      </w:r>
    </w:p>
    <w:p w14:paraId="43CDE6BF" w14:textId="77777777" w:rsidR="00A5139A" w:rsidRDefault="00A5139A" w:rsidP="00A5139A">
      <w:pPr>
        <w:numPr>
          <w:ilvl w:val="1"/>
          <w:numId w:val="2"/>
        </w:numPr>
        <w:spacing w:before="120" w:after="120"/>
        <w:ind w:left="1276" w:right="-568" w:hanging="709"/>
        <w:jc w:val="both"/>
        <w:rPr>
          <w:color w:val="000000"/>
          <w:sz w:val="22"/>
          <w:szCs w:val="22"/>
        </w:rPr>
      </w:pPr>
      <w:r>
        <w:rPr>
          <w:color w:val="000000"/>
          <w:sz w:val="22"/>
          <w:szCs w:val="22"/>
        </w:rPr>
        <w:t>Independentemente de declaração expressa, a simples apresentação das propostas implica submissão a todas as condições estipuladas neste Edital e seus Anexos, sem prejuízo da estrita observância das normas contidas na legislação mencionada no preâmbulo deste Edital.</w:t>
      </w:r>
    </w:p>
    <w:p w14:paraId="4D1A0248" w14:textId="77777777" w:rsidR="00A5139A" w:rsidRDefault="00A5139A" w:rsidP="00A5139A">
      <w:pPr>
        <w:numPr>
          <w:ilvl w:val="1"/>
          <w:numId w:val="2"/>
        </w:numPr>
        <w:spacing w:before="120" w:after="120"/>
        <w:ind w:left="1276" w:right="-568" w:hanging="709"/>
        <w:jc w:val="both"/>
        <w:rPr>
          <w:color w:val="000000"/>
          <w:sz w:val="22"/>
          <w:szCs w:val="22"/>
        </w:rPr>
      </w:pPr>
      <w:r>
        <w:rPr>
          <w:color w:val="000000"/>
          <w:sz w:val="22"/>
          <w:szCs w:val="22"/>
        </w:rPr>
        <w:t>É facultado a indicação, na proposta, do banco, agência e número da conta corrente, para efeito de pagamento, podendo ser apresentados até a data de assinatura do termo de contrato ou aceite ou instrumento equivalente.</w:t>
      </w:r>
    </w:p>
    <w:p w14:paraId="79D65646" w14:textId="77777777" w:rsidR="00A5139A" w:rsidRDefault="00A5139A" w:rsidP="00A5139A">
      <w:pPr>
        <w:numPr>
          <w:ilvl w:val="0"/>
          <w:numId w:val="2"/>
        </w:numPr>
        <w:spacing w:before="240" w:after="240"/>
        <w:ind w:left="567" w:right="-568" w:hanging="567"/>
        <w:jc w:val="both"/>
        <w:rPr>
          <w:b/>
          <w:color w:val="000000"/>
          <w:sz w:val="22"/>
          <w:szCs w:val="22"/>
        </w:rPr>
      </w:pPr>
      <w:r>
        <w:rPr>
          <w:b/>
          <w:color w:val="000000"/>
          <w:sz w:val="22"/>
          <w:szCs w:val="22"/>
        </w:rPr>
        <w:t>DA CLASSIFICAÇÃO E JULGAMENTO DAS PROPOSTAS</w:t>
      </w:r>
    </w:p>
    <w:p w14:paraId="2EB8BEA1" w14:textId="3921C7FB" w:rsidR="00A5139A" w:rsidRDefault="00A5139A" w:rsidP="00A5139A">
      <w:pPr>
        <w:numPr>
          <w:ilvl w:val="1"/>
          <w:numId w:val="2"/>
        </w:numPr>
        <w:spacing w:before="120" w:after="120"/>
        <w:ind w:left="1276" w:right="-568" w:hanging="709"/>
        <w:jc w:val="both"/>
        <w:rPr>
          <w:color w:val="000000"/>
          <w:sz w:val="22"/>
          <w:szCs w:val="22"/>
        </w:rPr>
      </w:pPr>
      <w:r>
        <w:rPr>
          <w:bCs/>
          <w:color w:val="000000"/>
          <w:sz w:val="22"/>
          <w:szCs w:val="22"/>
        </w:rPr>
        <w:t>Aberta a sessão pública do Pregão</w:t>
      </w:r>
      <w:r>
        <w:rPr>
          <w:color w:val="000000"/>
          <w:sz w:val="22"/>
          <w:szCs w:val="22"/>
        </w:rPr>
        <w:t>, o</w:t>
      </w:r>
      <w:r w:rsidR="005678D8">
        <w:rPr>
          <w:color w:val="000000"/>
          <w:sz w:val="22"/>
          <w:szCs w:val="22"/>
        </w:rPr>
        <w:t xml:space="preserve"> </w:t>
      </w:r>
      <w:r>
        <w:rPr>
          <w:color w:val="000000"/>
          <w:sz w:val="22"/>
          <w:szCs w:val="22"/>
        </w:rPr>
        <w:t>Pregoeiro verificará as propostas apresentadas, desclassificando aquelas que não estejam em conformidade com os requisitos estabelecidos neste Edital, que sejam omissas, apresentem irregularidades ou defeitos capazes de dificultar o julgamento.</w:t>
      </w:r>
    </w:p>
    <w:p w14:paraId="0076026E" w14:textId="77777777" w:rsidR="00A5139A" w:rsidRDefault="00A5139A" w:rsidP="00A5139A">
      <w:pPr>
        <w:numPr>
          <w:ilvl w:val="1"/>
          <w:numId w:val="2"/>
        </w:numPr>
        <w:spacing w:before="120" w:after="120"/>
        <w:ind w:left="1276" w:right="-568" w:hanging="709"/>
        <w:jc w:val="both"/>
        <w:rPr>
          <w:bCs/>
          <w:color w:val="000000"/>
          <w:sz w:val="22"/>
          <w:szCs w:val="22"/>
        </w:rPr>
      </w:pPr>
      <w:r>
        <w:rPr>
          <w:bCs/>
          <w:color w:val="000000"/>
          <w:sz w:val="22"/>
          <w:szCs w:val="22"/>
        </w:rPr>
        <w:t xml:space="preserve">A desclassificação de proposta será sempre fundamentada e registrada em Ata. </w:t>
      </w:r>
    </w:p>
    <w:p w14:paraId="4A47E491" w14:textId="0D735FEB" w:rsidR="00A5139A" w:rsidRDefault="00A5139A" w:rsidP="00A5139A">
      <w:pPr>
        <w:numPr>
          <w:ilvl w:val="1"/>
          <w:numId w:val="2"/>
        </w:numPr>
        <w:spacing w:before="120" w:after="120"/>
        <w:ind w:left="1276" w:right="-568" w:hanging="709"/>
        <w:jc w:val="both"/>
        <w:rPr>
          <w:bCs/>
          <w:color w:val="000000"/>
          <w:sz w:val="22"/>
          <w:szCs w:val="22"/>
        </w:rPr>
      </w:pPr>
      <w:r>
        <w:rPr>
          <w:bCs/>
          <w:color w:val="000000"/>
          <w:sz w:val="22"/>
          <w:szCs w:val="22"/>
        </w:rPr>
        <w:t>O</w:t>
      </w:r>
      <w:r w:rsidR="00402A69">
        <w:rPr>
          <w:bCs/>
          <w:color w:val="000000"/>
          <w:sz w:val="22"/>
          <w:szCs w:val="22"/>
        </w:rPr>
        <w:t xml:space="preserve"> </w:t>
      </w:r>
      <w:r>
        <w:rPr>
          <w:bCs/>
          <w:color w:val="000000"/>
          <w:sz w:val="22"/>
          <w:szCs w:val="22"/>
        </w:rPr>
        <w:t>Pregoeiro, fazendo uso do sistema informatizado, classificará o autor da proposta de menor preço e aqueles que tenham apresentado propostas em valores sucessivos e superiores em até 10% (dez por cento), relativamente à de menor preço, para participação na fase de lances.</w:t>
      </w:r>
    </w:p>
    <w:p w14:paraId="431867C4" w14:textId="1A5E5CA6" w:rsidR="00A5139A" w:rsidRDefault="00A5139A" w:rsidP="00A5139A">
      <w:pPr>
        <w:numPr>
          <w:ilvl w:val="2"/>
          <w:numId w:val="2"/>
        </w:numPr>
        <w:tabs>
          <w:tab w:val="left" w:pos="1985"/>
        </w:tabs>
        <w:spacing w:before="120" w:after="120"/>
        <w:ind w:left="1985" w:right="-568" w:hanging="709"/>
        <w:jc w:val="both"/>
        <w:rPr>
          <w:color w:val="000000"/>
          <w:sz w:val="22"/>
          <w:szCs w:val="22"/>
        </w:rPr>
      </w:pPr>
      <w:r>
        <w:rPr>
          <w:color w:val="000000"/>
          <w:sz w:val="22"/>
          <w:szCs w:val="22"/>
        </w:rPr>
        <w:t>Quando não forem verificadas, no mínimo, três propostas escritas de preços nas condições definidas no subitem anterior, o Pregoeiro</w:t>
      </w:r>
      <w:r w:rsidR="005678D8">
        <w:rPr>
          <w:color w:val="000000"/>
          <w:sz w:val="22"/>
          <w:szCs w:val="22"/>
        </w:rPr>
        <w:t xml:space="preserve"> </w:t>
      </w:r>
      <w:r>
        <w:rPr>
          <w:color w:val="000000"/>
          <w:sz w:val="22"/>
          <w:szCs w:val="22"/>
        </w:rPr>
        <w:t>classificará as melhores propostas subsequentes, até o máximo de três, para que seus autores participem dos lances verbais, quaisquer que sejam os preços oferecidos.</w:t>
      </w:r>
    </w:p>
    <w:p w14:paraId="1A51AE63" w14:textId="77777777" w:rsidR="00A5139A" w:rsidRDefault="00A5139A" w:rsidP="00A5139A">
      <w:pPr>
        <w:numPr>
          <w:ilvl w:val="1"/>
          <w:numId w:val="2"/>
        </w:numPr>
        <w:spacing w:before="120" w:after="120"/>
        <w:ind w:left="1276" w:right="-568" w:hanging="709"/>
        <w:jc w:val="both"/>
        <w:rPr>
          <w:bCs/>
          <w:color w:val="000000"/>
          <w:sz w:val="22"/>
          <w:szCs w:val="22"/>
        </w:rPr>
      </w:pPr>
      <w:r>
        <w:rPr>
          <w:bCs/>
          <w:color w:val="000000"/>
          <w:sz w:val="22"/>
          <w:szCs w:val="22"/>
        </w:rPr>
        <w:t>Será considerada primeira classificada, a proposta que, obedecendo às condições, especificações e procedimentos estabelecidos neste edital, apresentar o “</w:t>
      </w:r>
      <w:r>
        <w:rPr>
          <w:b/>
          <w:bCs/>
          <w:color w:val="000000"/>
          <w:sz w:val="22"/>
          <w:szCs w:val="22"/>
        </w:rPr>
        <w:t>MENOR PREÇO POR ITEM</w:t>
      </w:r>
      <w:r>
        <w:rPr>
          <w:bCs/>
          <w:color w:val="000000"/>
          <w:sz w:val="22"/>
          <w:szCs w:val="22"/>
        </w:rPr>
        <w:t>”.</w:t>
      </w:r>
    </w:p>
    <w:p w14:paraId="4A9BB9D2" w14:textId="77777777" w:rsidR="00A5139A" w:rsidRDefault="00A5139A" w:rsidP="00A5139A">
      <w:pPr>
        <w:numPr>
          <w:ilvl w:val="0"/>
          <w:numId w:val="2"/>
        </w:numPr>
        <w:spacing w:before="240" w:after="240"/>
        <w:ind w:left="567" w:right="-568" w:hanging="567"/>
        <w:jc w:val="both"/>
        <w:rPr>
          <w:b/>
          <w:color w:val="000000"/>
          <w:sz w:val="22"/>
          <w:szCs w:val="22"/>
        </w:rPr>
      </w:pPr>
      <w:r>
        <w:rPr>
          <w:b/>
          <w:color w:val="000000"/>
          <w:sz w:val="22"/>
          <w:szCs w:val="22"/>
        </w:rPr>
        <w:t>DA FORMULAÇÃO DOS LANCES</w:t>
      </w:r>
    </w:p>
    <w:p w14:paraId="53348D6C" w14:textId="5C004943" w:rsidR="00A5139A" w:rsidRDefault="00A5139A" w:rsidP="00A5139A">
      <w:pPr>
        <w:numPr>
          <w:ilvl w:val="1"/>
          <w:numId w:val="2"/>
        </w:numPr>
        <w:spacing w:before="120" w:after="120"/>
        <w:ind w:left="1276" w:right="-568" w:hanging="709"/>
        <w:jc w:val="both"/>
        <w:rPr>
          <w:bCs/>
          <w:color w:val="000000"/>
          <w:sz w:val="22"/>
          <w:szCs w:val="22"/>
        </w:rPr>
      </w:pPr>
      <w:r>
        <w:rPr>
          <w:bCs/>
          <w:color w:val="000000"/>
          <w:sz w:val="22"/>
          <w:szCs w:val="22"/>
        </w:rPr>
        <w:t>Classificadas as propostas, de acordo com o Edital, o Pregoeiro dará início à etapa de apresentação de lances verbais pelos licitantes, que deverão ser formulados de forma sucessiva, em valores distintos e decrescentes.</w:t>
      </w:r>
    </w:p>
    <w:p w14:paraId="222243CD" w14:textId="77777777" w:rsidR="00A5139A" w:rsidRDefault="00A5139A" w:rsidP="00A5139A">
      <w:pPr>
        <w:numPr>
          <w:ilvl w:val="2"/>
          <w:numId w:val="2"/>
        </w:numPr>
        <w:tabs>
          <w:tab w:val="left" w:pos="1985"/>
        </w:tabs>
        <w:spacing w:before="120" w:after="120"/>
        <w:ind w:left="1985" w:right="-568" w:hanging="709"/>
        <w:jc w:val="both"/>
        <w:rPr>
          <w:color w:val="000000"/>
          <w:sz w:val="22"/>
          <w:szCs w:val="22"/>
        </w:rPr>
      </w:pPr>
      <w:r>
        <w:rPr>
          <w:color w:val="000000"/>
          <w:sz w:val="22"/>
          <w:szCs w:val="22"/>
        </w:rPr>
        <w:t>O lance deverá ser ofertado pelo valor unitário do item.</w:t>
      </w:r>
    </w:p>
    <w:p w14:paraId="178FC19A" w14:textId="2083DDFB" w:rsidR="00A5139A" w:rsidRDefault="00A5139A" w:rsidP="00A5139A">
      <w:pPr>
        <w:numPr>
          <w:ilvl w:val="1"/>
          <w:numId w:val="2"/>
        </w:numPr>
        <w:spacing w:before="120" w:after="120"/>
        <w:ind w:left="1276" w:right="-568" w:hanging="709"/>
        <w:jc w:val="both"/>
        <w:rPr>
          <w:bCs/>
          <w:color w:val="000000"/>
          <w:sz w:val="22"/>
          <w:szCs w:val="22"/>
        </w:rPr>
      </w:pPr>
      <w:r>
        <w:rPr>
          <w:bCs/>
          <w:color w:val="000000"/>
          <w:sz w:val="22"/>
          <w:szCs w:val="22"/>
        </w:rPr>
        <w:lastRenderedPageBreak/>
        <w:t>O Pregoeiro convidará individualmente os licitantes classificados, de forma sequencial, a apresentar lances verbais, a partir do autor da proposta classificada de maior preço e os demais, em ordem decrescente de valor.</w:t>
      </w:r>
    </w:p>
    <w:p w14:paraId="0102F848" w14:textId="577AD2A7" w:rsidR="00A5139A" w:rsidRDefault="00A5139A" w:rsidP="00A5139A">
      <w:pPr>
        <w:numPr>
          <w:ilvl w:val="1"/>
          <w:numId w:val="2"/>
        </w:numPr>
        <w:spacing w:before="120" w:after="120"/>
        <w:ind w:left="1276" w:right="-568" w:hanging="709"/>
        <w:jc w:val="both"/>
        <w:rPr>
          <w:bCs/>
          <w:color w:val="000000"/>
          <w:sz w:val="22"/>
          <w:szCs w:val="22"/>
        </w:rPr>
      </w:pPr>
      <w:r>
        <w:rPr>
          <w:bCs/>
          <w:color w:val="000000"/>
          <w:sz w:val="22"/>
          <w:szCs w:val="22"/>
        </w:rPr>
        <w:t xml:space="preserve">A desistência em apresentar lance verbal, quando convocado </w:t>
      </w:r>
      <w:r w:rsidR="00A840A1">
        <w:rPr>
          <w:bCs/>
          <w:color w:val="000000"/>
          <w:sz w:val="22"/>
          <w:szCs w:val="22"/>
        </w:rPr>
        <w:t>pelo Pregoeiro</w:t>
      </w:r>
      <w:r>
        <w:rPr>
          <w:bCs/>
          <w:color w:val="000000"/>
          <w:sz w:val="22"/>
          <w:szCs w:val="22"/>
        </w:rPr>
        <w:t xml:space="preserve">, implicará a exclusão do licitante da etapa de lances e a manutenção do último preço por ele apresentado, para efeito de ordenação das propostas. </w:t>
      </w:r>
    </w:p>
    <w:p w14:paraId="69FB92A2" w14:textId="77777777" w:rsidR="00A5139A" w:rsidRDefault="00A5139A" w:rsidP="00A5139A">
      <w:pPr>
        <w:numPr>
          <w:ilvl w:val="1"/>
          <w:numId w:val="2"/>
        </w:numPr>
        <w:spacing w:before="120" w:after="120"/>
        <w:ind w:left="1276" w:right="-568" w:hanging="709"/>
        <w:jc w:val="both"/>
        <w:rPr>
          <w:bCs/>
          <w:color w:val="000000"/>
          <w:sz w:val="22"/>
          <w:szCs w:val="22"/>
        </w:rPr>
      </w:pPr>
      <w:r>
        <w:rPr>
          <w:bCs/>
          <w:color w:val="000000"/>
          <w:sz w:val="22"/>
          <w:szCs w:val="22"/>
        </w:rPr>
        <w:t>Encerrada a etapa de lances, na hipótese de participação de licitante microempresa (ME) ou empresa de pequeno porte (EPP) ou cooperativa enquadrada no artigo 34 da Lei nº 11.488, de 2007 (COOP), será observado o disposto nos artigos 44 e 45, da Lei Complementar nº 123, de 2006, regulamentada pelo Decreto nº 6.204, de 2007.</w:t>
      </w:r>
    </w:p>
    <w:p w14:paraId="73353EB2" w14:textId="7F50D075" w:rsidR="00A5139A" w:rsidRDefault="00A5139A" w:rsidP="00A5139A">
      <w:pPr>
        <w:numPr>
          <w:ilvl w:val="2"/>
          <w:numId w:val="2"/>
        </w:numPr>
        <w:tabs>
          <w:tab w:val="left" w:pos="1985"/>
        </w:tabs>
        <w:spacing w:before="120" w:after="120"/>
        <w:ind w:left="1985" w:right="-568" w:hanging="709"/>
        <w:jc w:val="both"/>
        <w:rPr>
          <w:color w:val="000000"/>
          <w:sz w:val="22"/>
          <w:szCs w:val="22"/>
        </w:rPr>
      </w:pPr>
      <w:r>
        <w:rPr>
          <w:color w:val="000000"/>
          <w:sz w:val="22"/>
          <w:szCs w:val="22"/>
        </w:rPr>
        <w:t>O Pregoeiro identificará os preços ofertados pelas ME/EPP e COOP participantes que sejam iguais ou até 5% (cinco por cento) superiores ao menor preço, desde que a primeira colocada não seja uma ME/EPP/COOP.</w:t>
      </w:r>
    </w:p>
    <w:p w14:paraId="5CB322E8" w14:textId="77777777" w:rsidR="00A5139A" w:rsidRDefault="00A5139A" w:rsidP="00A5139A">
      <w:pPr>
        <w:numPr>
          <w:ilvl w:val="2"/>
          <w:numId w:val="2"/>
        </w:numPr>
        <w:tabs>
          <w:tab w:val="left" w:pos="1985"/>
        </w:tabs>
        <w:spacing w:before="120" w:after="120"/>
        <w:ind w:left="1985" w:right="-568" w:hanging="709"/>
        <w:jc w:val="both"/>
        <w:rPr>
          <w:color w:val="000000"/>
          <w:sz w:val="22"/>
          <w:szCs w:val="22"/>
        </w:rPr>
      </w:pPr>
      <w:r>
        <w:rPr>
          <w:color w:val="000000"/>
          <w:sz w:val="22"/>
          <w:szCs w:val="22"/>
        </w:rPr>
        <w:t>As propostas ou lances que se enquadrarem nessa condição serão consideradas empatadas com a primeira colocada e o licitante ME/EPP/COOP melhor classificado terá o direito de apresentar uma última oferta para desempate, obrigatoriamente abaixo da primeira colocada, no prazo máximo de 5 (cinco) minutos.</w:t>
      </w:r>
    </w:p>
    <w:p w14:paraId="5F4EFC04" w14:textId="77777777" w:rsidR="00A5139A" w:rsidRDefault="00A5139A" w:rsidP="00A5139A">
      <w:pPr>
        <w:numPr>
          <w:ilvl w:val="2"/>
          <w:numId w:val="2"/>
        </w:numPr>
        <w:tabs>
          <w:tab w:val="left" w:pos="1985"/>
        </w:tabs>
        <w:spacing w:before="120" w:after="120"/>
        <w:ind w:left="1985" w:right="-568" w:hanging="709"/>
        <w:jc w:val="both"/>
        <w:rPr>
          <w:color w:val="000000"/>
          <w:sz w:val="22"/>
          <w:szCs w:val="22"/>
        </w:rPr>
      </w:pPr>
      <w:r>
        <w:rPr>
          <w:color w:val="000000"/>
          <w:sz w:val="22"/>
          <w:szCs w:val="22"/>
        </w:rPr>
        <w:t>Caso a ME/EPP/COOP melhor classificada desista ou não se manifeste no prazo estabelecido, serão convocadas as demais licitantes ME/EPP/COOP participantes que se encontrem naquele intervalo de 5% (cinco por cento), na ordem de classificação, para o exercício do mesmo direito, segundo o estabelecido no subitem anterior.</w:t>
      </w:r>
    </w:p>
    <w:p w14:paraId="74270835" w14:textId="77777777" w:rsidR="00A5139A" w:rsidRDefault="00A5139A" w:rsidP="00A5139A">
      <w:pPr>
        <w:numPr>
          <w:ilvl w:val="2"/>
          <w:numId w:val="2"/>
        </w:numPr>
        <w:tabs>
          <w:tab w:val="left" w:pos="1985"/>
        </w:tabs>
        <w:spacing w:before="120" w:after="120"/>
        <w:ind w:left="1985" w:right="-568" w:hanging="709"/>
        <w:jc w:val="both"/>
        <w:rPr>
          <w:color w:val="000000"/>
          <w:sz w:val="22"/>
          <w:szCs w:val="22"/>
        </w:rPr>
      </w:pPr>
      <w:r>
        <w:rPr>
          <w:color w:val="000000"/>
          <w:sz w:val="22"/>
          <w:szCs w:val="22"/>
        </w:rPr>
        <w:t xml:space="preserve">Caso sejam identificadas propostas de licitantes ME/EPP/COOP empatadas, no referido intervalo de 5% (cinco por cento), será realizado sorteio para definir qual das licitantes primeiro poderá apresentar nova oferta, conforme subitens acima. </w:t>
      </w:r>
    </w:p>
    <w:p w14:paraId="1872C288" w14:textId="77777777" w:rsidR="00A5139A" w:rsidRDefault="00A5139A" w:rsidP="00A5139A">
      <w:pPr>
        <w:numPr>
          <w:ilvl w:val="2"/>
          <w:numId w:val="2"/>
        </w:numPr>
        <w:tabs>
          <w:tab w:val="left" w:pos="1985"/>
        </w:tabs>
        <w:spacing w:before="120" w:after="120"/>
        <w:ind w:left="1985" w:right="-568" w:hanging="709"/>
        <w:jc w:val="both"/>
        <w:rPr>
          <w:color w:val="000000"/>
          <w:sz w:val="22"/>
          <w:szCs w:val="22"/>
        </w:rPr>
      </w:pPr>
      <w:r>
        <w:rPr>
          <w:color w:val="000000"/>
          <w:sz w:val="22"/>
          <w:szCs w:val="22"/>
        </w:rPr>
        <w:t>Havendo êxito neste procedimento, a ME/EPP/COOP assumirá a condição de melhor classificada no certame, para fins de aceitação. Não havendo êxito, ou tendo sido a melhor oferta inicial apresentada por ME/EPP/COOP, ou ainda não existindo ME/EPP/COOP participante, prevalecerá a classificação inicial.</w:t>
      </w:r>
    </w:p>
    <w:p w14:paraId="059D96D4" w14:textId="77777777" w:rsidR="00A5139A" w:rsidRDefault="00A5139A" w:rsidP="00A5139A">
      <w:pPr>
        <w:numPr>
          <w:ilvl w:val="2"/>
          <w:numId w:val="2"/>
        </w:numPr>
        <w:tabs>
          <w:tab w:val="left" w:pos="1985"/>
        </w:tabs>
        <w:spacing w:before="120" w:after="120"/>
        <w:ind w:left="1985" w:right="-568" w:hanging="709"/>
        <w:jc w:val="both"/>
        <w:rPr>
          <w:color w:val="000000"/>
          <w:sz w:val="22"/>
          <w:szCs w:val="22"/>
        </w:rPr>
      </w:pPr>
      <w:r>
        <w:rPr>
          <w:color w:val="000000"/>
          <w:sz w:val="22"/>
          <w:szCs w:val="22"/>
        </w:rPr>
        <w:t>Somente após o procedimento de desempate fictício, quando houver, e a classificação final dos licitantes, será cabível a negociação de preço junto ao fornecedor classificado em primeiro lugar.</w:t>
      </w:r>
    </w:p>
    <w:p w14:paraId="1D01B31A" w14:textId="77777777" w:rsidR="00A5139A" w:rsidRDefault="00A5139A" w:rsidP="00A5139A">
      <w:pPr>
        <w:numPr>
          <w:ilvl w:val="0"/>
          <w:numId w:val="2"/>
        </w:numPr>
        <w:spacing w:before="240" w:after="240"/>
        <w:ind w:left="567" w:right="-568" w:hanging="567"/>
        <w:jc w:val="both"/>
        <w:rPr>
          <w:b/>
          <w:color w:val="000000"/>
          <w:sz w:val="22"/>
          <w:szCs w:val="22"/>
        </w:rPr>
      </w:pPr>
      <w:r>
        <w:rPr>
          <w:b/>
          <w:color w:val="000000"/>
          <w:sz w:val="22"/>
          <w:szCs w:val="22"/>
        </w:rPr>
        <w:t>DA ACEITAÇÃO E JULGAMENTO DAS PROPOSTAS</w:t>
      </w:r>
    </w:p>
    <w:p w14:paraId="6540A234" w14:textId="3E0BD25E" w:rsidR="00A5139A" w:rsidRDefault="00A5139A" w:rsidP="00A5139A">
      <w:pPr>
        <w:numPr>
          <w:ilvl w:val="1"/>
          <w:numId w:val="2"/>
        </w:numPr>
        <w:spacing w:before="120" w:after="120"/>
        <w:ind w:left="1276" w:right="-568" w:hanging="709"/>
        <w:jc w:val="both"/>
        <w:rPr>
          <w:bCs/>
          <w:color w:val="000000"/>
          <w:sz w:val="22"/>
          <w:szCs w:val="22"/>
        </w:rPr>
      </w:pPr>
      <w:r>
        <w:rPr>
          <w:bCs/>
          <w:color w:val="000000"/>
          <w:sz w:val="22"/>
          <w:szCs w:val="22"/>
        </w:rPr>
        <w:t>Como condição prévia à aceitação da proposta, caso o licitante detentor da proposta classificada em primeiro lugar tenha usufruído do tratamento favorecido e diferenciado previstos na Lei Complementar n° 123, de 2006, o</w:t>
      </w:r>
      <w:r w:rsidR="00402A69">
        <w:rPr>
          <w:bCs/>
          <w:color w:val="000000"/>
          <w:sz w:val="22"/>
          <w:szCs w:val="22"/>
        </w:rPr>
        <w:t xml:space="preserve"> </w:t>
      </w:r>
      <w:r>
        <w:rPr>
          <w:bCs/>
          <w:color w:val="000000"/>
          <w:sz w:val="22"/>
          <w:szCs w:val="22"/>
        </w:rPr>
        <w:t>Pregoeiro poderá consultar prover diligências para verificar se o somatório dos valores das ordens bancárias por ele recebidas, no exercício anterior, extrapola o limite de R$ 3.600.000,00 (três milhões e seiscentos mil reais), previsto no artigo 3°, inciso II, da Lei Complementar n° 123, de 2006, ou o limite proporcional de que trata o artigo 3°, § 2°, do mesmo diploma, em caso de início de atividade no exercício considerado.</w:t>
      </w:r>
    </w:p>
    <w:p w14:paraId="7B9B9E75" w14:textId="77777777" w:rsidR="00A5139A" w:rsidRDefault="00A5139A" w:rsidP="00A5139A">
      <w:pPr>
        <w:numPr>
          <w:ilvl w:val="2"/>
          <w:numId w:val="2"/>
        </w:numPr>
        <w:tabs>
          <w:tab w:val="left" w:pos="1985"/>
        </w:tabs>
        <w:spacing w:before="120" w:after="120"/>
        <w:ind w:left="1985" w:right="-568" w:hanging="709"/>
        <w:jc w:val="both"/>
        <w:rPr>
          <w:color w:val="000000"/>
          <w:sz w:val="22"/>
          <w:szCs w:val="22"/>
        </w:rPr>
      </w:pPr>
      <w:r>
        <w:rPr>
          <w:color w:val="000000"/>
          <w:sz w:val="22"/>
          <w:szCs w:val="22"/>
        </w:rPr>
        <w:t xml:space="preserve">Para a microempresa ou empresa de pequeno porte, a consulta também abrangerá o exercício corrente, para verificar se o somatório dos valores das ordens bancárias por ela recebidas, até o mês anterior ao da sessão pública da licitação, </w:t>
      </w:r>
      <w:r>
        <w:rPr>
          <w:color w:val="000000"/>
          <w:sz w:val="22"/>
          <w:szCs w:val="22"/>
        </w:rPr>
        <w:lastRenderedPageBreak/>
        <w:t>extrapola os limites acima referidos, acrescidos do percentual de 20% (vinte por cento) de que trata o artigo 3°, §§ 9°-A e 12, da Lei Complementar n° 123, de 2006.</w:t>
      </w:r>
    </w:p>
    <w:p w14:paraId="1C1AF6E0" w14:textId="21A5BC96" w:rsidR="00A5139A" w:rsidRDefault="00A5139A" w:rsidP="00A5139A">
      <w:pPr>
        <w:numPr>
          <w:ilvl w:val="2"/>
          <w:numId w:val="2"/>
        </w:numPr>
        <w:tabs>
          <w:tab w:val="left" w:pos="1985"/>
        </w:tabs>
        <w:spacing w:before="120" w:after="120"/>
        <w:ind w:left="1985" w:right="-568" w:hanging="709"/>
        <w:jc w:val="both"/>
        <w:rPr>
          <w:color w:val="000000"/>
          <w:sz w:val="22"/>
          <w:szCs w:val="22"/>
        </w:rPr>
      </w:pPr>
      <w:r>
        <w:rPr>
          <w:color w:val="000000"/>
          <w:sz w:val="22"/>
          <w:szCs w:val="22"/>
        </w:rPr>
        <w:t>Constatada a ocorrência de qualquer das situações de extrapolamento do limite legal, o Pregoeiro indeferirá a aplicação do tratamento diferenciado em favor do licitante, conforme artigo 3°, §§ 9°, 9°-A, 10 e 12, da Lei Complementar n° 123, de 2006, com a consequente recusa do lance de desempate ou item exclusivo, sem prejuízo das penalidades incidentes.</w:t>
      </w:r>
    </w:p>
    <w:p w14:paraId="517DB954" w14:textId="2CF58FB2" w:rsidR="00A5139A" w:rsidRDefault="00A5139A" w:rsidP="00A5139A">
      <w:pPr>
        <w:numPr>
          <w:ilvl w:val="1"/>
          <w:numId w:val="2"/>
        </w:numPr>
        <w:spacing w:before="120" w:after="120"/>
        <w:ind w:left="1276" w:right="-568" w:hanging="709"/>
        <w:jc w:val="both"/>
        <w:rPr>
          <w:bCs/>
          <w:color w:val="000000"/>
          <w:sz w:val="22"/>
          <w:szCs w:val="22"/>
        </w:rPr>
      </w:pPr>
      <w:r>
        <w:rPr>
          <w:bCs/>
          <w:color w:val="000000"/>
          <w:sz w:val="22"/>
          <w:szCs w:val="22"/>
        </w:rPr>
        <w:t>Não ocorrendo situação de recusa com base na hipótese acima, o Pregoeiro examinará a proposta classificada em primeiro lugar quanto à compatibilidade do preço em relação ao valor estimado para a contratação e sua exequibilidade, bem como quanto ao cumprimento das especificações do objeto.</w:t>
      </w:r>
    </w:p>
    <w:p w14:paraId="5F3BB011" w14:textId="626081D4" w:rsidR="00A5139A" w:rsidRDefault="00A5139A" w:rsidP="00A5139A">
      <w:pPr>
        <w:numPr>
          <w:ilvl w:val="1"/>
          <w:numId w:val="2"/>
        </w:numPr>
        <w:spacing w:before="120" w:after="120"/>
        <w:ind w:left="1276" w:right="-568" w:hanging="709"/>
        <w:jc w:val="both"/>
        <w:rPr>
          <w:bCs/>
          <w:color w:val="000000"/>
          <w:sz w:val="22"/>
          <w:szCs w:val="22"/>
        </w:rPr>
      </w:pPr>
      <w:r>
        <w:rPr>
          <w:bCs/>
          <w:color w:val="000000"/>
          <w:sz w:val="22"/>
          <w:szCs w:val="22"/>
        </w:rPr>
        <w:t>O Pregoeiro poderá solicitar ao licitante que apresente imediatamente documento contendo as características do material ofertado, tais como marca, modelo, tipo, fabricante e procedência, além de outras informações pertinentes, a exemplo de catálogos, folhetos ou propostas, sob pena de não aceitação da proposta.</w:t>
      </w:r>
    </w:p>
    <w:p w14:paraId="0FDE733D" w14:textId="07DD4098" w:rsidR="00A5139A" w:rsidRDefault="00A5139A" w:rsidP="00A5139A">
      <w:pPr>
        <w:numPr>
          <w:ilvl w:val="1"/>
          <w:numId w:val="2"/>
        </w:numPr>
        <w:spacing w:before="120" w:after="120"/>
        <w:ind w:left="1276" w:right="-568" w:hanging="709"/>
        <w:jc w:val="both"/>
        <w:rPr>
          <w:bCs/>
          <w:color w:val="000000"/>
          <w:sz w:val="22"/>
          <w:szCs w:val="22"/>
        </w:rPr>
      </w:pPr>
      <w:r>
        <w:rPr>
          <w:bCs/>
          <w:color w:val="000000"/>
          <w:sz w:val="22"/>
          <w:szCs w:val="22"/>
        </w:rPr>
        <w:t>Caso a compatibilidade com as especificações demandadas, sobretudo quanto a padrões de qualidade e desempenho, não possa ser aferida pelos meios previstos no subitem anterior, o</w:t>
      </w:r>
      <w:r w:rsidR="007D5FC6">
        <w:rPr>
          <w:bCs/>
          <w:color w:val="000000"/>
          <w:sz w:val="22"/>
          <w:szCs w:val="22"/>
        </w:rPr>
        <w:t xml:space="preserve"> </w:t>
      </w:r>
      <w:r>
        <w:rPr>
          <w:bCs/>
          <w:color w:val="000000"/>
          <w:sz w:val="22"/>
          <w:szCs w:val="22"/>
        </w:rPr>
        <w:t>Pregoeiro</w:t>
      </w:r>
      <w:r w:rsidR="007D5FC6">
        <w:rPr>
          <w:bCs/>
          <w:color w:val="000000"/>
          <w:sz w:val="22"/>
          <w:szCs w:val="22"/>
        </w:rPr>
        <w:t xml:space="preserve"> </w:t>
      </w:r>
      <w:r>
        <w:rPr>
          <w:bCs/>
          <w:color w:val="000000"/>
          <w:sz w:val="22"/>
          <w:szCs w:val="22"/>
        </w:rPr>
        <w:t>poderá determinar diligências nos termos do art. 43, § 3º da Lei 8.666/93.</w:t>
      </w:r>
    </w:p>
    <w:p w14:paraId="63F7B6B0" w14:textId="748F72BF" w:rsidR="00A5139A" w:rsidRDefault="00A5139A" w:rsidP="00A5139A">
      <w:pPr>
        <w:numPr>
          <w:ilvl w:val="1"/>
          <w:numId w:val="2"/>
        </w:numPr>
        <w:spacing w:before="120" w:after="120"/>
        <w:ind w:left="1276" w:right="-568" w:hanging="709"/>
        <w:jc w:val="both"/>
        <w:rPr>
          <w:bCs/>
          <w:color w:val="000000"/>
          <w:sz w:val="22"/>
          <w:szCs w:val="22"/>
        </w:rPr>
      </w:pPr>
      <w:r>
        <w:rPr>
          <w:bCs/>
          <w:color w:val="000000"/>
          <w:sz w:val="22"/>
          <w:szCs w:val="22"/>
        </w:rPr>
        <w:t>Havendo necessidade, o Pregoeiro suspenderá a sessão, informando a nova data e horário para a continuidade da mesma.</w:t>
      </w:r>
    </w:p>
    <w:p w14:paraId="31285B60" w14:textId="3F5B8CA8" w:rsidR="00A5139A" w:rsidRDefault="00A5139A" w:rsidP="00A5139A">
      <w:pPr>
        <w:numPr>
          <w:ilvl w:val="1"/>
          <w:numId w:val="2"/>
        </w:numPr>
        <w:spacing w:before="120" w:after="120"/>
        <w:ind w:left="1276" w:right="-568" w:hanging="709"/>
        <w:jc w:val="both"/>
        <w:rPr>
          <w:bCs/>
          <w:color w:val="000000"/>
          <w:sz w:val="22"/>
          <w:szCs w:val="22"/>
        </w:rPr>
      </w:pPr>
      <w:r>
        <w:rPr>
          <w:bCs/>
          <w:color w:val="000000"/>
          <w:sz w:val="22"/>
          <w:szCs w:val="22"/>
        </w:rPr>
        <w:t>Se a proposta classificada em primeiro lugar não for aceitável, ou for desclassificada, o Pregoeiro examinará a proposta subsequente, e, assim sucessivamente, na ordem de classificação, até a apuração de uma proposta que atenda ao Edital.</w:t>
      </w:r>
    </w:p>
    <w:p w14:paraId="744638C1" w14:textId="362FCDB4" w:rsidR="00A5139A" w:rsidRDefault="00A5139A" w:rsidP="00A5139A">
      <w:pPr>
        <w:numPr>
          <w:ilvl w:val="2"/>
          <w:numId w:val="2"/>
        </w:numPr>
        <w:tabs>
          <w:tab w:val="left" w:pos="1985"/>
        </w:tabs>
        <w:spacing w:before="120" w:after="120"/>
        <w:ind w:left="1985" w:right="-568" w:hanging="709"/>
        <w:jc w:val="both"/>
        <w:rPr>
          <w:color w:val="000000"/>
          <w:sz w:val="22"/>
          <w:szCs w:val="22"/>
        </w:rPr>
      </w:pPr>
      <w:r>
        <w:rPr>
          <w:color w:val="000000"/>
          <w:sz w:val="22"/>
          <w:szCs w:val="22"/>
        </w:rPr>
        <w:t>Nessa situação, o</w:t>
      </w:r>
      <w:r w:rsidR="00402A69">
        <w:rPr>
          <w:color w:val="000000"/>
          <w:sz w:val="22"/>
          <w:szCs w:val="22"/>
        </w:rPr>
        <w:t xml:space="preserve"> </w:t>
      </w:r>
      <w:r>
        <w:rPr>
          <w:color w:val="000000"/>
          <w:sz w:val="22"/>
          <w:szCs w:val="22"/>
        </w:rPr>
        <w:t>Pregoeiro</w:t>
      </w:r>
      <w:r w:rsidR="00402A69">
        <w:rPr>
          <w:color w:val="000000"/>
          <w:sz w:val="22"/>
          <w:szCs w:val="22"/>
        </w:rPr>
        <w:t xml:space="preserve"> </w:t>
      </w:r>
      <w:r>
        <w:rPr>
          <w:color w:val="000000"/>
          <w:sz w:val="22"/>
          <w:szCs w:val="22"/>
        </w:rPr>
        <w:t>poderá negociar com o licitante para que seja obtido preço melhor.</w:t>
      </w:r>
    </w:p>
    <w:p w14:paraId="44FC3DDF" w14:textId="2978B02E" w:rsidR="00A5139A" w:rsidRDefault="00A5139A" w:rsidP="00A5139A">
      <w:pPr>
        <w:numPr>
          <w:ilvl w:val="1"/>
          <w:numId w:val="2"/>
        </w:numPr>
        <w:spacing w:before="120" w:after="120"/>
        <w:ind w:left="1276" w:right="-568" w:hanging="709"/>
        <w:jc w:val="both"/>
        <w:rPr>
          <w:bCs/>
          <w:color w:val="000000"/>
          <w:sz w:val="22"/>
          <w:szCs w:val="22"/>
        </w:rPr>
      </w:pPr>
      <w:r>
        <w:rPr>
          <w:bCs/>
          <w:color w:val="000000"/>
          <w:sz w:val="22"/>
          <w:szCs w:val="22"/>
        </w:rPr>
        <w:t>No julgamento das propostas, o Pregoeiro poderá sanar erros ou falhas que não alterem sua substância, mediante despacho fundamentado, registrado em ata e acessível a todos, atribuindo-lhes validade e eficácia para fins de classificação.</w:t>
      </w:r>
    </w:p>
    <w:p w14:paraId="1BDE744C" w14:textId="77777777" w:rsidR="00A5139A" w:rsidRDefault="00A5139A" w:rsidP="00A5139A">
      <w:pPr>
        <w:numPr>
          <w:ilvl w:val="1"/>
          <w:numId w:val="2"/>
        </w:numPr>
        <w:spacing w:before="120" w:after="120"/>
        <w:ind w:left="1276" w:right="-568" w:hanging="709"/>
        <w:jc w:val="both"/>
        <w:rPr>
          <w:bCs/>
          <w:color w:val="000000"/>
          <w:sz w:val="22"/>
          <w:szCs w:val="22"/>
        </w:rPr>
      </w:pPr>
      <w:r>
        <w:rPr>
          <w:bCs/>
          <w:color w:val="000000"/>
          <w:sz w:val="22"/>
          <w:szCs w:val="22"/>
        </w:rPr>
        <w:t>Aceita a proposta classificada em primeiro lugar, o licitante deverá comprovar sua condição de habilitação, na forma determinada neste Edital.</w:t>
      </w:r>
    </w:p>
    <w:p w14:paraId="40204ABF" w14:textId="77777777" w:rsidR="00A5139A" w:rsidRDefault="00A5139A" w:rsidP="00A5139A">
      <w:pPr>
        <w:numPr>
          <w:ilvl w:val="0"/>
          <w:numId w:val="2"/>
        </w:numPr>
        <w:spacing w:before="240" w:after="240"/>
        <w:ind w:left="567" w:right="-568" w:hanging="567"/>
        <w:jc w:val="both"/>
        <w:rPr>
          <w:b/>
          <w:color w:val="000000"/>
          <w:sz w:val="22"/>
          <w:szCs w:val="22"/>
        </w:rPr>
      </w:pPr>
      <w:r>
        <w:rPr>
          <w:b/>
          <w:color w:val="000000"/>
          <w:sz w:val="22"/>
          <w:szCs w:val="22"/>
        </w:rPr>
        <w:t>DA HABILITAÇÃO – Envelope nº.  02</w:t>
      </w:r>
    </w:p>
    <w:p w14:paraId="31E051A3" w14:textId="4081FFE8" w:rsidR="00A5139A" w:rsidRDefault="00A5139A" w:rsidP="00A5139A">
      <w:pPr>
        <w:numPr>
          <w:ilvl w:val="1"/>
          <w:numId w:val="2"/>
        </w:numPr>
        <w:spacing w:before="120" w:after="120"/>
        <w:ind w:left="1276" w:right="-568" w:hanging="709"/>
        <w:jc w:val="both"/>
        <w:rPr>
          <w:color w:val="000000"/>
          <w:sz w:val="22"/>
          <w:szCs w:val="22"/>
        </w:rPr>
      </w:pPr>
      <w:r>
        <w:rPr>
          <w:color w:val="000000"/>
          <w:sz w:val="22"/>
          <w:szCs w:val="22"/>
        </w:rPr>
        <w:t>Encerrada a etapa competitiva e ordenada as ofertas, o</w:t>
      </w:r>
      <w:r w:rsidR="00402A69">
        <w:rPr>
          <w:color w:val="000000"/>
          <w:sz w:val="22"/>
          <w:szCs w:val="22"/>
        </w:rPr>
        <w:t xml:space="preserve"> </w:t>
      </w:r>
      <w:r>
        <w:rPr>
          <w:color w:val="000000"/>
          <w:sz w:val="22"/>
          <w:szCs w:val="22"/>
        </w:rPr>
        <w:t>Pregoeiro procederá a análise dos requisitos de habilitação do(s) licitante(s), que apresentou(aram) a menor proposta, para verificação do atendimento das condições fixadas neste edital.</w:t>
      </w:r>
    </w:p>
    <w:p w14:paraId="05A8A24D" w14:textId="77777777" w:rsidR="00A5139A" w:rsidRDefault="00A5139A" w:rsidP="00A5139A">
      <w:pPr>
        <w:numPr>
          <w:ilvl w:val="1"/>
          <w:numId w:val="2"/>
        </w:numPr>
        <w:spacing w:before="120" w:after="120"/>
        <w:ind w:left="1276" w:right="-568" w:hanging="709"/>
        <w:jc w:val="both"/>
        <w:rPr>
          <w:color w:val="000000"/>
          <w:sz w:val="22"/>
          <w:szCs w:val="22"/>
        </w:rPr>
      </w:pPr>
      <w:r>
        <w:rPr>
          <w:color w:val="000000"/>
          <w:sz w:val="22"/>
          <w:szCs w:val="22"/>
        </w:rPr>
        <w:t>Para efeitos de habilitação no presente certame o(s) licitante(s), deverão apresentar a documentação a seguir descrita, em original, fotocópia autenticada por Tabelião, por servidor designado pela Administração Municipal, ou ainda por publicação em Órgão da Imprensa Oficial (perfeitamente legíveis), em única via:</w:t>
      </w:r>
    </w:p>
    <w:p w14:paraId="31670D69" w14:textId="36DE0A1A" w:rsidR="00A5139A" w:rsidRDefault="00A5139A" w:rsidP="00A5139A">
      <w:pPr>
        <w:numPr>
          <w:ilvl w:val="2"/>
          <w:numId w:val="2"/>
        </w:numPr>
        <w:tabs>
          <w:tab w:val="left" w:pos="1985"/>
        </w:tabs>
        <w:spacing w:before="120" w:after="120"/>
        <w:ind w:left="1985" w:right="-568" w:hanging="709"/>
        <w:jc w:val="both"/>
        <w:rPr>
          <w:b/>
          <w:bCs/>
          <w:color w:val="000000"/>
          <w:sz w:val="22"/>
          <w:szCs w:val="22"/>
        </w:rPr>
      </w:pPr>
      <w:r>
        <w:rPr>
          <w:b/>
          <w:color w:val="000000"/>
          <w:sz w:val="22"/>
          <w:szCs w:val="22"/>
        </w:rPr>
        <w:t>Declaração</w:t>
      </w:r>
      <w:r>
        <w:rPr>
          <w:b/>
          <w:bCs/>
          <w:color w:val="000000"/>
          <w:sz w:val="22"/>
          <w:szCs w:val="22"/>
        </w:rPr>
        <w:t xml:space="preserve"> da proponente da inexistência de superveniência de</w:t>
      </w:r>
      <w:r>
        <w:rPr>
          <w:color w:val="000000"/>
          <w:sz w:val="22"/>
          <w:szCs w:val="22"/>
        </w:rPr>
        <w:t xml:space="preserve"> </w:t>
      </w:r>
      <w:r>
        <w:rPr>
          <w:b/>
          <w:color w:val="000000"/>
          <w:sz w:val="22"/>
          <w:szCs w:val="22"/>
        </w:rPr>
        <w:t>fato impeditivo</w:t>
      </w:r>
      <w:r w:rsidRPr="00A840A1">
        <w:rPr>
          <w:b/>
          <w:bCs/>
          <w:color w:val="000000"/>
          <w:sz w:val="22"/>
          <w:szCs w:val="22"/>
        </w:rPr>
        <w:t xml:space="preserve"> de habilitação,</w:t>
      </w:r>
      <w:r>
        <w:rPr>
          <w:color w:val="000000"/>
          <w:sz w:val="22"/>
          <w:szCs w:val="22"/>
        </w:rPr>
        <w:t xml:space="preserve"> </w:t>
      </w:r>
      <w:r>
        <w:rPr>
          <w:b/>
          <w:bCs/>
          <w:color w:val="000000"/>
          <w:sz w:val="22"/>
          <w:szCs w:val="22"/>
        </w:rPr>
        <w:t xml:space="preserve">nos termos do artigo 32, parágrafo 2º, da Lei Nº 8.666/93 e demais alterações posteriores, de que não foi declarada inidônea pela administração direta ou indireta, </w:t>
      </w:r>
      <w:r w:rsidR="00D232B2">
        <w:rPr>
          <w:b/>
          <w:bCs/>
          <w:color w:val="000000"/>
          <w:sz w:val="22"/>
          <w:szCs w:val="22"/>
        </w:rPr>
        <w:t>Municipal, estadual ou Federal</w:t>
      </w:r>
      <w:r>
        <w:rPr>
          <w:b/>
          <w:bCs/>
          <w:color w:val="000000"/>
          <w:sz w:val="22"/>
          <w:szCs w:val="22"/>
        </w:rPr>
        <w:t xml:space="preserve"> e nem </w:t>
      </w:r>
      <w:r>
        <w:rPr>
          <w:b/>
          <w:bCs/>
          <w:color w:val="000000"/>
          <w:sz w:val="22"/>
          <w:szCs w:val="22"/>
        </w:rPr>
        <w:lastRenderedPageBreak/>
        <w:t>está suspensa de participar de licitação no Município de Passo de Torres-SC, conforme modelo (Anexo IV).</w:t>
      </w:r>
    </w:p>
    <w:p w14:paraId="597A39C7" w14:textId="77777777" w:rsidR="00A5139A" w:rsidRDefault="00A5139A" w:rsidP="00A5139A">
      <w:pPr>
        <w:numPr>
          <w:ilvl w:val="2"/>
          <w:numId w:val="2"/>
        </w:numPr>
        <w:tabs>
          <w:tab w:val="left" w:pos="1985"/>
        </w:tabs>
        <w:spacing w:before="120" w:after="120"/>
        <w:ind w:left="1985" w:right="-568" w:hanging="709"/>
        <w:jc w:val="both"/>
        <w:rPr>
          <w:b/>
          <w:color w:val="000000"/>
          <w:sz w:val="22"/>
          <w:szCs w:val="22"/>
        </w:rPr>
      </w:pPr>
      <w:r>
        <w:rPr>
          <w:b/>
          <w:bCs/>
          <w:color w:val="000000"/>
          <w:sz w:val="22"/>
          <w:szCs w:val="22"/>
        </w:rPr>
        <w:t>Declaração</w:t>
      </w:r>
      <w:r>
        <w:rPr>
          <w:bCs/>
          <w:color w:val="000000"/>
          <w:sz w:val="22"/>
          <w:szCs w:val="22"/>
        </w:rPr>
        <w:t xml:space="preserve"> </w:t>
      </w:r>
      <w:r>
        <w:rPr>
          <w:b/>
          <w:bCs/>
          <w:color w:val="000000"/>
          <w:sz w:val="22"/>
          <w:szCs w:val="22"/>
        </w:rPr>
        <w:t xml:space="preserve">de que a proponente está cumprindo com </w:t>
      </w:r>
      <w:r>
        <w:rPr>
          <w:b/>
          <w:color w:val="000000"/>
          <w:sz w:val="22"/>
          <w:szCs w:val="22"/>
        </w:rPr>
        <w:t>o disposto no inciso XXXIII do Art. 7</w:t>
      </w:r>
      <w:r>
        <w:rPr>
          <w:b/>
          <w:color w:val="000000"/>
          <w:sz w:val="22"/>
          <w:szCs w:val="22"/>
          <w:u w:val="single"/>
          <w:vertAlign w:val="superscript"/>
        </w:rPr>
        <w:t>o</w:t>
      </w:r>
      <w:r>
        <w:rPr>
          <w:b/>
          <w:color w:val="000000"/>
          <w:sz w:val="22"/>
          <w:szCs w:val="22"/>
        </w:rPr>
        <w:t xml:space="preserve"> da Constituição Federal, conforme Art. 27, V, da Lei 8.666/93</w:t>
      </w:r>
      <w:r>
        <w:rPr>
          <w:color w:val="000000"/>
          <w:sz w:val="22"/>
          <w:szCs w:val="22"/>
        </w:rPr>
        <w:t xml:space="preserve">, conforme modelo </w:t>
      </w:r>
      <w:r>
        <w:rPr>
          <w:b/>
          <w:color w:val="000000"/>
          <w:sz w:val="22"/>
          <w:szCs w:val="22"/>
        </w:rPr>
        <w:t>(Anexo V).</w:t>
      </w:r>
    </w:p>
    <w:p w14:paraId="41076FD1" w14:textId="77777777" w:rsidR="00A5139A" w:rsidRDefault="00A5139A" w:rsidP="00A5139A">
      <w:pPr>
        <w:numPr>
          <w:ilvl w:val="2"/>
          <w:numId w:val="2"/>
        </w:numPr>
        <w:tabs>
          <w:tab w:val="left" w:pos="1985"/>
        </w:tabs>
        <w:spacing w:before="120" w:after="120"/>
        <w:ind w:left="1985" w:right="-568" w:hanging="709"/>
        <w:jc w:val="both"/>
        <w:rPr>
          <w:b/>
          <w:color w:val="000000"/>
          <w:sz w:val="22"/>
          <w:szCs w:val="22"/>
        </w:rPr>
      </w:pPr>
      <w:r>
        <w:rPr>
          <w:b/>
          <w:color w:val="000000"/>
          <w:sz w:val="22"/>
          <w:szCs w:val="22"/>
        </w:rPr>
        <w:t>Declaração de atendimento ao art. 9º da Lei Federal n° 8.666/93</w:t>
      </w:r>
      <w:r>
        <w:rPr>
          <w:color w:val="000000"/>
          <w:sz w:val="22"/>
          <w:szCs w:val="22"/>
        </w:rPr>
        <w:t xml:space="preserve">, conforme modelo </w:t>
      </w:r>
      <w:r>
        <w:rPr>
          <w:b/>
          <w:bCs/>
          <w:color w:val="000000"/>
          <w:sz w:val="22"/>
          <w:szCs w:val="22"/>
        </w:rPr>
        <w:t>(Anexo VI deste Edital).</w:t>
      </w:r>
    </w:p>
    <w:p w14:paraId="55598DAD" w14:textId="77777777" w:rsidR="00A5139A" w:rsidRDefault="00A5139A" w:rsidP="00A5139A">
      <w:pPr>
        <w:numPr>
          <w:ilvl w:val="2"/>
          <w:numId w:val="2"/>
        </w:numPr>
        <w:tabs>
          <w:tab w:val="left" w:pos="1985"/>
        </w:tabs>
        <w:spacing w:before="120" w:after="120"/>
        <w:ind w:left="1985" w:right="-568" w:hanging="709"/>
        <w:jc w:val="both"/>
        <w:rPr>
          <w:color w:val="000000"/>
          <w:sz w:val="22"/>
          <w:szCs w:val="22"/>
        </w:rPr>
      </w:pPr>
      <w:r>
        <w:rPr>
          <w:color w:val="000000"/>
          <w:sz w:val="22"/>
          <w:szCs w:val="22"/>
        </w:rPr>
        <w:t>Para fins da obtenção do tratamento diferenciado as microempresas e empresas de pequeno porte, apresentar</w:t>
      </w:r>
      <w:r>
        <w:rPr>
          <w:b/>
          <w:color w:val="000000"/>
          <w:sz w:val="22"/>
          <w:szCs w:val="22"/>
        </w:rPr>
        <w:t xml:space="preserve"> Certidão Simplificada da Junta Comercial </w:t>
      </w:r>
      <w:r>
        <w:rPr>
          <w:rFonts w:cs="Arial"/>
          <w:color w:val="000000"/>
          <w:sz w:val="22"/>
          <w:szCs w:val="22"/>
        </w:rPr>
        <w:t>ou comprovação do enquadramento emitida pela Secretaria da Receita Federal</w:t>
      </w:r>
      <w:r>
        <w:rPr>
          <w:color w:val="000000"/>
          <w:sz w:val="22"/>
          <w:szCs w:val="22"/>
        </w:rPr>
        <w:t xml:space="preserve"> e declaração de Enquadramento com o art. 3º da Lei Complementar Federal nº 123/2006 e que não se enquadra em nenhuma das possibilidades previstas no art. 3º, § 4º.</w:t>
      </w:r>
    </w:p>
    <w:p w14:paraId="679CFD23" w14:textId="77777777" w:rsidR="00A5139A" w:rsidRDefault="00A5139A" w:rsidP="00A5139A">
      <w:pPr>
        <w:numPr>
          <w:ilvl w:val="2"/>
          <w:numId w:val="2"/>
        </w:numPr>
        <w:tabs>
          <w:tab w:val="left" w:pos="1985"/>
        </w:tabs>
        <w:spacing w:before="120" w:after="120"/>
        <w:ind w:left="1985" w:right="-568" w:hanging="709"/>
        <w:jc w:val="both"/>
        <w:rPr>
          <w:b/>
          <w:color w:val="000000"/>
          <w:sz w:val="22"/>
          <w:szCs w:val="22"/>
        </w:rPr>
      </w:pPr>
      <w:r>
        <w:rPr>
          <w:b/>
          <w:color w:val="000000"/>
          <w:sz w:val="22"/>
          <w:szCs w:val="22"/>
        </w:rPr>
        <w:t>Relativos à habilitação jurídica:</w:t>
      </w:r>
    </w:p>
    <w:p w14:paraId="0CA81903" w14:textId="77777777" w:rsidR="00A5139A" w:rsidRDefault="00A5139A" w:rsidP="00A5139A">
      <w:pPr>
        <w:numPr>
          <w:ilvl w:val="3"/>
          <w:numId w:val="2"/>
        </w:numPr>
        <w:spacing w:before="120" w:after="120"/>
        <w:ind w:left="2835" w:right="-568" w:hanging="850"/>
        <w:jc w:val="both"/>
        <w:rPr>
          <w:b/>
          <w:color w:val="000000"/>
          <w:sz w:val="22"/>
          <w:szCs w:val="22"/>
        </w:rPr>
      </w:pPr>
      <w:r>
        <w:rPr>
          <w:b/>
          <w:color w:val="000000"/>
          <w:sz w:val="22"/>
          <w:szCs w:val="22"/>
        </w:rPr>
        <w:t>No caso de empresário individual</w:t>
      </w:r>
      <w:r>
        <w:rPr>
          <w:color w:val="000000"/>
          <w:sz w:val="22"/>
          <w:szCs w:val="22"/>
        </w:rPr>
        <w:t>: inscrição no Registro Público de Empresas Mercantis, a cargo da Junta Comercial da respectiva sede;</w:t>
      </w:r>
    </w:p>
    <w:p w14:paraId="27D42DC8" w14:textId="77777777" w:rsidR="00A5139A" w:rsidRDefault="00A5139A" w:rsidP="00A5139A">
      <w:pPr>
        <w:numPr>
          <w:ilvl w:val="3"/>
          <w:numId w:val="2"/>
        </w:numPr>
        <w:spacing w:before="120" w:after="120"/>
        <w:ind w:left="2835" w:right="-568" w:hanging="850"/>
        <w:jc w:val="both"/>
        <w:rPr>
          <w:rFonts w:eastAsia="Arial Unicode MS"/>
          <w:color w:val="000000"/>
          <w:sz w:val="22"/>
          <w:szCs w:val="22"/>
        </w:rPr>
      </w:pPr>
      <w:r>
        <w:rPr>
          <w:b/>
          <w:color w:val="000000"/>
          <w:sz w:val="22"/>
          <w:szCs w:val="22"/>
        </w:rPr>
        <w:t>No caso de sociedade empresária ou empresa individual de responsabilidade limitada - EIRELI</w:t>
      </w:r>
      <w:r>
        <w:rPr>
          <w:color w:val="000000"/>
          <w:sz w:val="22"/>
          <w:szCs w:val="22"/>
        </w:rPr>
        <w:t>: ato constitutivo em vigor, devidamente registrado, e, no caso de sociedades por ações, acompanhado de documentos de eleição de seus administradores;</w:t>
      </w:r>
    </w:p>
    <w:p w14:paraId="11ED1326" w14:textId="77777777" w:rsidR="00A5139A" w:rsidRDefault="00A5139A" w:rsidP="00A5139A">
      <w:pPr>
        <w:numPr>
          <w:ilvl w:val="3"/>
          <w:numId w:val="2"/>
        </w:numPr>
        <w:spacing w:before="120" w:after="120"/>
        <w:ind w:left="2835" w:right="-568" w:hanging="850"/>
        <w:jc w:val="both"/>
        <w:rPr>
          <w:rFonts w:eastAsia="Arial Unicode MS"/>
          <w:color w:val="000000"/>
          <w:sz w:val="22"/>
          <w:szCs w:val="22"/>
        </w:rPr>
      </w:pPr>
      <w:r>
        <w:rPr>
          <w:rFonts w:eastAsia="Arial Unicode MS"/>
          <w:b/>
          <w:color w:val="000000"/>
          <w:sz w:val="22"/>
          <w:szCs w:val="22"/>
        </w:rPr>
        <w:t>No caso de sociedade simples</w:t>
      </w:r>
      <w:r>
        <w:rPr>
          <w:rFonts w:eastAsia="Arial Unicode MS"/>
          <w:color w:val="000000"/>
          <w:sz w:val="22"/>
          <w:szCs w:val="22"/>
        </w:rPr>
        <w:t>: inscrição do ato constitutivo no Registro Civil das Pessoas Jurídicas do local de sua sede, acompanhada de prova da indicação dos seus administradores;</w:t>
      </w:r>
    </w:p>
    <w:p w14:paraId="4F0442D7" w14:textId="77777777" w:rsidR="00A5139A" w:rsidRDefault="00A5139A" w:rsidP="00A5139A">
      <w:pPr>
        <w:numPr>
          <w:ilvl w:val="3"/>
          <w:numId w:val="2"/>
        </w:numPr>
        <w:spacing w:before="120" w:after="120"/>
        <w:ind w:left="2835" w:right="-568" w:hanging="850"/>
        <w:jc w:val="both"/>
        <w:rPr>
          <w:color w:val="000000"/>
          <w:sz w:val="22"/>
          <w:szCs w:val="22"/>
        </w:rPr>
      </w:pPr>
      <w:r>
        <w:rPr>
          <w:b/>
          <w:color w:val="000000"/>
          <w:sz w:val="22"/>
          <w:szCs w:val="22"/>
        </w:rPr>
        <w:t>No caso de microempresa ou empresa de pequeno porte</w:t>
      </w:r>
      <w:r>
        <w:rPr>
          <w:color w:val="000000"/>
          <w:sz w:val="22"/>
          <w:szCs w:val="22"/>
        </w:rPr>
        <w:t>: certidão expedida pela Junta Comercial ou pelo Registro Civil das Pessoas Jurídicas, conforme o caso, que comprove a condição de microempresa ou empresa de pequeno porte, nos termos do artigo 8° da Instrução Normativa n° 103, de 30/04/2007, do Departamento Nacional de Registro do Comércio – DNRC.</w:t>
      </w:r>
    </w:p>
    <w:p w14:paraId="7185081F" w14:textId="77777777" w:rsidR="00A5139A" w:rsidRDefault="00A5139A" w:rsidP="00A5139A">
      <w:pPr>
        <w:numPr>
          <w:ilvl w:val="3"/>
          <w:numId w:val="2"/>
        </w:numPr>
        <w:spacing w:before="120" w:after="120"/>
        <w:ind w:left="2835" w:right="-568" w:hanging="850"/>
        <w:jc w:val="both"/>
        <w:rPr>
          <w:b/>
          <w:color w:val="000000"/>
          <w:sz w:val="22"/>
          <w:szCs w:val="22"/>
        </w:rPr>
      </w:pPr>
      <w:r>
        <w:rPr>
          <w:b/>
          <w:color w:val="000000"/>
          <w:sz w:val="22"/>
          <w:szCs w:val="22"/>
        </w:rPr>
        <w:t xml:space="preserve">No caso de cooperativa: </w:t>
      </w:r>
    </w:p>
    <w:p w14:paraId="17957B2F" w14:textId="77777777" w:rsidR="00A5139A" w:rsidRDefault="00A5139A" w:rsidP="00A5139A">
      <w:pPr>
        <w:numPr>
          <w:ilvl w:val="4"/>
          <w:numId w:val="2"/>
        </w:numPr>
        <w:shd w:val="clear" w:color="auto" w:fill="FFFFFF"/>
        <w:tabs>
          <w:tab w:val="left" w:pos="3828"/>
        </w:tabs>
        <w:spacing w:before="120" w:after="120"/>
        <w:ind w:left="3828" w:right="-568" w:hanging="993"/>
        <w:jc w:val="both"/>
        <w:rPr>
          <w:rFonts w:eastAsia="Arial Unicode MS"/>
          <w:color w:val="000000"/>
          <w:sz w:val="22"/>
          <w:szCs w:val="22"/>
        </w:rPr>
      </w:pPr>
      <w:r>
        <w:rPr>
          <w:rFonts w:eastAsia="Arial Unicode MS"/>
          <w:color w:val="000000"/>
          <w:sz w:val="22"/>
          <w:szCs w:val="22"/>
        </w:rPr>
        <w:t>A ata de fundação e o estatuto social em vigor, com a ata da assembleia que o aprovou, devidamente arquivado na Junta Comercial ou inscrito no Registro Civil das Pessoas Jurídicas da respectiva sede;</w:t>
      </w:r>
    </w:p>
    <w:p w14:paraId="5CA37F88" w14:textId="77777777" w:rsidR="00A5139A" w:rsidRDefault="00A5139A" w:rsidP="00A5139A">
      <w:pPr>
        <w:numPr>
          <w:ilvl w:val="4"/>
          <w:numId w:val="2"/>
        </w:numPr>
        <w:shd w:val="clear" w:color="auto" w:fill="FFFFFF"/>
        <w:tabs>
          <w:tab w:val="left" w:pos="3828"/>
        </w:tabs>
        <w:spacing w:before="120" w:after="120"/>
        <w:ind w:left="3828" w:right="-568" w:hanging="993"/>
        <w:jc w:val="both"/>
        <w:rPr>
          <w:rFonts w:eastAsia="Arial Unicode MS"/>
          <w:color w:val="000000"/>
          <w:sz w:val="22"/>
          <w:szCs w:val="22"/>
        </w:rPr>
      </w:pPr>
      <w:r>
        <w:rPr>
          <w:rFonts w:eastAsia="Arial Unicode MS"/>
          <w:color w:val="000000"/>
          <w:sz w:val="22"/>
          <w:szCs w:val="22"/>
        </w:rPr>
        <w:t>O registro de que trata o art. 107 da Lei nº 5.764, de 1971;</w:t>
      </w:r>
    </w:p>
    <w:p w14:paraId="07606CDC" w14:textId="77777777" w:rsidR="00A5139A" w:rsidRDefault="00A5139A" w:rsidP="00A5139A">
      <w:pPr>
        <w:numPr>
          <w:ilvl w:val="4"/>
          <w:numId w:val="2"/>
        </w:numPr>
        <w:shd w:val="clear" w:color="auto" w:fill="FFFFFF"/>
        <w:tabs>
          <w:tab w:val="left" w:pos="3828"/>
        </w:tabs>
        <w:spacing w:before="120" w:after="120"/>
        <w:ind w:left="3828" w:right="-568" w:hanging="993"/>
        <w:jc w:val="both"/>
        <w:rPr>
          <w:rFonts w:eastAsia="Arial Unicode MS"/>
          <w:color w:val="000000"/>
          <w:sz w:val="22"/>
          <w:szCs w:val="22"/>
        </w:rPr>
      </w:pPr>
      <w:r>
        <w:rPr>
          <w:rFonts w:eastAsia="Arial Unicode MS"/>
          <w:color w:val="000000"/>
          <w:sz w:val="22"/>
          <w:szCs w:val="22"/>
        </w:rPr>
        <w:t>O regimento dos fundos instituídos pelos cooperados, com ata da assembleia que os aprovou;</w:t>
      </w:r>
    </w:p>
    <w:p w14:paraId="193CEF58" w14:textId="77777777" w:rsidR="00A5139A" w:rsidRDefault="00A5139A" w:rsidP="00A5139A">
      <w:pPr>
        <w:numPr>
          <w:ilvl w:val="4"/>
          <w:numId w:val="2"/>
        </w:numPr>
        <w:shd w:val="clear" w:color="auto" w:fill="FFFFFF"/>
        <w:tabs>
          <w:tab w:val="left" w:pos="3828"/>
        </w:tabs>
        <w:spacing w:before="120" w:after="120"/>
        <w:ind w:left="3828" w:right="-568" w:hanging="993"/>
        <w:jc w:val="both"/>
        <w:rPr>
          <w:rFonts w:eastAsia="Arial Unicode MS"/>
          <w:color w:val="000000"/>
          <w:sz w:val="22"/>
          <w:szCs w:val="22"/>
        </w:rPr>
      </w:pPr>
      <w:r>
        <w:rPr>
          <w:rFonts w:eastAsia="Arial Unicode MS"/>
          <w:color w:val="000000"/>
          <w:sz w:val="22"/>
          <w:szCs w:val="22"/>
        </w:rPr>
        <w:t>Os editais de convocação das três últimas assembleias gerais extraordinárias;</w:t>
      </w:r>
    </w:p>
    <w:p w14:paraId="51B6B804" w14:textId="77777777" w:rsidR="00A5139A" w:rsidRDefault="00A5139A" w:rsidP="00A5139A">
      <w:pPr>
        <w:numPr>
          <w:ilvl w:val="4"/>
          <w:numId w:val="2"/>
        </w:numPr>
        <w:shd w:val="clear" w:color="auto" w:fill="FFFFFF"/>
        <w:tabs>
          <w:tab w:val="left" w:pos="3828"/>
        </w:tabs>
        <w:spacing w:before="120" w:after="120"/>
        <w:ind w:left="3828" w:right="-568" w:hanging="993"/>
        <w:jc w:val="both"/>
        <w:rPr>
          <w:rFonts w:eastAsia="Arial Unicode MS"/>
          <w:color w:val="000000"/>
          <w:sz w:val="22"/>
          <w:szCs w:val="22"/>
        </w:rPr>
      </w:pPr>
      <w:r>
        <w:rPr>
          <w:rFonts w:eastAsia="Arial Unicode MS"/>
          <w:color w:val="000000"/>
          <w:sz w:val="22"/>
          <w:szCs w:val="22"/>
        </w:rPr>
        <w:t>A ata da sessão em que os cooperados autorizaram a cooperativa a contratar o objeto da licitação.</w:t>
      </w:r>
    </w:p>
    <w:p w14:paraId="69BE625E" w14:textId="77777777" w:rsidR="00A5139A" w:rsidRDefault="00A5139A" w:rsidP="00A5139A">
      <w:pPr>
        <w:numPr>
          <w:ilvl w:val="3"/>
          <w:numId w:val="2"/>
        </w:numPr>
        <w:spacing w:before="120" w:after="120"/>
        <w:ind w:left="2835" w:right="-568" w:hanging="850"/>
        <w:jc w:val="both"/>
        <w:rPr>
          <w:color w:val="000000"/>
          <w:sz w:val="22"/>
          <w:szCs w:val="22"/>
        </w:rPr>
      </w:pPr>
      <w:r>
        <w:rPr>
          <w:b/>
          <w:color w:val="000000"/>
          <w:sz w:val="22"/>
          <w:szCs w:val="22"/>
        </w:rPr>
        <w:t>No caso de Sociedade estrangeira</w:t>
      </w:r>
      <w:r>
        <w:rPr>
          <w:color w:val="000000"/>
          <w:sz w:val="22"/>
          <w:szCs w:val="22"/>
        </w:rPr>
        <w:t>: decreto de autorização, em se tratando de sociedade empresária estrangeira em funcionamento no País.</w:t>
      </w:r>
    </w:p>
    <w:p w14:paraId="47D0A616" w14:textId="77777777" w:rsidR="00A5139A" w:rsidRDefault="00A5139A" w:rsidP="00A5139A">
      <w:pPr>
        <w:numPr>
          <w:ilvl w:val="2"/>
          <w:numId w:val="2"/>
        </w:numPr>
        <w:spacing w:before="120" w:after="120"/>
        <w:ind w:left="1985" w:right="-568" w:hanging="709"/>
        <w:jc w:val="both"/>
        <w:rPr>
          <w:b/>
          <w:color w:val="000000"/>
          <w:sz w:val="22"/>
          <w:szCs w:val="22"/>
        </w:rPr>
      </w:pPr>
      <w:r>
        <w:rPr>
          <w:b/>
          <w:color w:val="000000"/>
          <w:sz w:val="22"/>
          <w:szCs w:val="22"/>
        </w:rPr>
        <w:lastRenderedPageBreak/>
        <w:t>Relativos à Regularidade Fiscal e Trabalhista:</w:t>
      </w:r>
    </w:p>
    <w:p w14:paraId="2A807016" w14:textId="77777777" w:rsidR="00A5139A" w:rsidRDefault="00A5139A" w:rsidP="00A5139A">
      <w:pPr>
        <w:numPr>
          <w:ilvl w:val="3"/>
          <w:numId w:val="2"/>
        </w:numPr>
        <w:spacing w:before="120" w:after="120"/>
        <w:ind w:left="2835" w:right="-568" w:hanging="850"/>
        <w:jc w:val="both"/>
        <w:rPr>
          <w:color w:val="000000"/>
          <w:sz w:val="22"/>
          <w:szCs w:val="22"/>
        </w:rPr>
      </w:pPr>
      <w:r>
        <w:rPr>
          <w:color w:val="000000"/>
          <w:sz w:val="22"/>
          <w:szCs w:val="22"/>
        </w:rPr>
        <w:t xml:space="preserve">Prova de inscrição no </w:t>
      </w:r>
      <w:r>
        <w:rPr>
          <w:b/>
          <w:color w:val="000000"/>
          <w:sz w:val="22"/>
          <w:szCs w:val="22"/>
        </w:rPr>
        <w:t>Cadastro Nacional de Pessoa Jurídica – CNPJ</w:t>
      </w:r>
      <w:r>
        <w:rPr>
          <w:color w:val="000000"/>
          <w:sz w:val="22"/>
          <w:szCs w:val="22"/>
        </w:rPr>
        <w:t>;</w:t>
      </w:r>
    </w:p>
    <w:p w14:paraId="1C58CA85" w14:textId="77777777" w:rsidR="00A5139A" w:rsidRDefault="00A5139A" w:rsidP="00A5139A">
      <w:pPr>
        <w:numPr>
          <w:ilvl w:val="3"/>
          <w:numId w:val="2"/>
        </w:numPr>
        <w:spacing w:before="120" w:after="120"/>
        <w:ind w:left="2835" w:right="-568" w:hanging="850"/>
        <w:jc w:val="both"/>
        <w:rPr>
          <w:color w:val="000000"/>
          <w:sz w:val="22"/>
          <w:szCs w:val="22"/>
        </w:rPr>
      </w:pPr>
      <w:r>
        <w:rPr>
          <w:bCs/>
          <w:color w:val="000000"/>
          <w:sz w:val="22"/>
          <w:szCs w:val="22"/>
        </w:rPr>
        <w:t xml:space="preserve">Prova de regularidade perante a </w:t>
      </w:r>
      <w:r>
        <w:rPr>
          <w:b/>
          <w:color w:val="000000"/>
          <w:sz w:val="22"/>
          <w:szCs w:val="22"/>
        </w:rPr>
        <w:t>Seguridade Social – INSS,</w:t>
      </w:r>
      <w:r>
        <w:rPr>
          <w:color w:val="000000"/>
          <w:sz w:val="22"/>
          <w:szCs w:val="22"/>
        </w:rPr>
        <w:t xml:space="preserve"> </w:t>
      </w:r>
      <w:r>
        <w:rPr>
          <w:b/>
          <w:color w:val="000000"/>
          <w:sz w:val="22"/>
          <w:szCs w:val="22"/>
        </w:rPr>
        <w:t>Fazenda Federal</w:t>
      </w:r>
      <w:r>
        <w:rPr>
          <w:bCs/>
          <w:color w:val="000000"/>
          <w:sz w:val="22"/>
          <w:szCs w:val="22"/>
        </w:rPr>
        <w:t xml:space="preserve"> e </w:t>
      </w:r>
      <w:r>
        <w:rPr>
          <w:b/>
          <w:bCs/>
          <w:color w:val="000000"/>
          <w:sz w:val="22"/>
          <w:szCs w:val="22"/>
        </w:rPr>
        <w:t>Dívida Ativa da União</w:t>
      </w:r>
      <w:r>
        <w:rPr>
          <w:color w:val="000000"/>
          <w:sz w:val="22"/>
          <w:szCs w:val="22"/>
        </w:rPr>
        <w:t xml:space="preserve">, mediante certidão emitida expedida pela </w:t>
      </w:r>
      <w:r>
        <w:rPr>
          <w:b/>
          <w:bCs/>
          <w:color w:val="000000"/>
          <w:sz w:val="22"/>
          <w:szCs w:val="22"/>
        </w:rPr>
        <w:t xml:space="preserve">RFB </w:t>
      </w:r>
      <w:r>
        <w:rPr>
          <w:color w:val="000000"/>
          <w:sz w:val="22"/>
          <w:szCs w:val="22"/>
        </w:rPr>
        <w:t>– Receita Federal do Brasil do Estado onde for sediada a empresa;</w:t>
      </w:r>
    </w:p>
    <w:p w14:paraId="155E1195" w14:textId="77777777" w:rsidR="00A5139A" w:rsidRDefault="00A5139A" w:rsidP="00A5139A">
      <w:pPr>
        <w:numPr>
          <w:ilvl w:val="3"/>
          <w:numId w:val="2"/>
        </w:numPr>
        <w:spacing w:before="120" w:after="120"/>
        <w:ind w:left="2835" w:right="-568" w:hanging="850"/>
        <w:jc w:val="both"/>
        <w:rPr>
          <w:color w:val="000000"/>
          <w:sz w:val="22"/>
          <w:szCs w:val="22"/>
        </w:rPr>
      </w:pPr>
      <w:r>
        <w:rPr>
          <w:bCs/>
          <w:color w:val="000000"/>
          <w:sz w:val="22"/>
          <w:szCs w:val="22"/>
        </w:rPr>
        <w:t xml:space="preserve">Prova de regularidade com a </w:t>
      </w:r>
      <w:r>
        <w:rPr>
          <w:b/>
          <w:color w:val="000000"/>
          <w:sz w:val="22"/>
          <w:szCs w:val="22"/>
        </w:rPr>
        <w:t>Fazenda Estadual</w:t>
      </w:r>
      <w:r>
        <w:rPr>
          <w:bCs/>
          <w:color w:val="000000"/>
          <w:sz w:val="22"/>
          <w:szCs w:val="22"/>
        </w:rPr>
        <w:t xml:space="preserve"> mediante certidão emitida pela Secretaria de Estado da Fazenda, do domicilio ou sede da empresa, ou outra equivalente na forma da Lei;</w:t>
      </w:r>
    </w:p>
    <w:p w14:paraId="54D53C9F" w14:textId="77777777" w:rsidR="00A5139A" w:rsidRDefault="00A5139A" w:rsidP="00A5139A">
      <w:pPr>
        <w:numPr>
          <w:ilvl w:val="3"/>
          <w:numId w:val="2"/>
        </w:numPr>
        <w:spacing w:before="120" w:after="120"/>
        <w:ind w:left="2835" w:right="-568" w:hanging="850"/>
        <w:jc w:val="both"/>
        <w:rPr>
          <w:color w:val="000000"/>
          <w:sz w:val="22"/>
          <w:szCs w:val="22"/>
        </w:rPr>
      </w:pPr>
      <w:r>
        <w:rPr>
          <w:color w:val="000000"/>
          <w:sz w:val="22"/>
          <w:szCs w:val="22"/>
        </w:rPr>
        <w:t xml:space="preserve">Prova de Regularidade com a </w:t>
      </w:r>
      <w:r>
        <w:rPr>
          <w:b/>
          <w:bCs/>
          <w:color w:val="000000"/>
          <w:sz w:val="22"/>
          <w:szCs w:val="22"/>
        </w:rPr>
        <w:t>Fazenda Municipal</w:t>
      </w:r>
      <w:r>
        <w:rPr>
          <w:color w:val="000000"/>
          <w:sz w:val="22"/>
          <w:szCs w:val="22"/>
        </w:rPr>
        <w:t xml:space="preserve"> mediante certidão emitida pela Fazenda do Município,</w:t>
      </w:r>
      <w:r>
        <w:rPr>
          <w:bCs/>
          <w:color w:val="000000"/>
          <w:sz w:val="22"/>
          <w:szCs w:val="22"/>
        </w:rPr>
        <w:t xml:space="preserve"> do domicilio ou sede da empresa;</w:t>
      </w:r>
    </w:p>
    <w:p w14:paraId="13838225" w14:textId="77777777" w:rsidR="00A5139A" w:rsidRDefault="00A5139A" w:rsidP="00A5139A">
      <w:pPr>
        <w:numPr>
          <w:ilvl w:val="3"/>
          <w:numId w:val="2"/>
        </w:numPr>
        <w:spacing w:before="120" w:after="120"/>
        <w:ind w:left="2835" w:right="-568" w:hanging="850"/>
        <w:jc w:val="both"/>
        <w:rPr>
          <w:color w:val="000000"/>
          <w:sz w:val="22"/>
          <w:szCs w:val="22"/>
        </w:rPr>
      </w:pPr>
      <w:r>
        <w:rPr>
          <w:color w:val="000000"/>
          <w:sz w:val="22"/>
          <w:szCs w:val="22"/>
        </w:rPr>
        <w:t>Prova de regularidade relativa ao</w:t>
      </w:r>
      <w:r>
        <w:rPr>
          <w:b/>
          <w:bCs/>
          <w:color w:val="000000"/>
          <w:sz w:val="22"/>
          <w:szCs w:val="22"/>
        </w:rPr>
        <w:t xml:space="preserve"> FGTS</w:t>
      </w:r>
      <w:r>
        <w:rPr>
          <w:color w:val="000000"/>
          <w:sz w:val="22"/>
          <w:szCs w:val="22"/>
        </w:rPr>
        <w:t xml:space="preserve"> – </w:t>
      </w:r>
      <w:r>
        <w:rPr>
          <w:b/>
          <w:color w:val="000000"/>
          <w:sz w:val="22"/>
          <w:szCs w:val="22"/>
        </w:rPr>
        <w:t>Fundo de Garantia por Tempo de Serviço</w:t>
      </w:r>
      <w:r>
        <w:rPr>
          <w:color w:val="000000"/>
          <w:sz w:val="22"/>
          <w:szCs w:val="22"/>
        </w:rPr>
        <w:t>, demonstrando situação regular no cumprimento dos encargos sociais instituídos por lei;</w:t>
      </w:r>
    </w:p>
    <w:p w14:paraId="37248BE0" w14:textId="77777777" w:rsidR="00A5139A" w:rsidRDefault="00A5139A" w:rsidP="00A5139A">
      <w:pPr>
        <w:numPr>
          <w:ilvl w:val="3"/>
          <w:numId w:val="2"/>
        </w:numPr>
        <w:spacing w:before="120" w:after="120"/>
        <w:ind w:left="2835" w:right="-568" w:hanging="850"/>
        <w:jc w:val="both"/>
        <w:rPr>
          <w:color w:val="000000"/>
          <w:sz w:val="22"/>
          <w:szCs w:val="22"/>
        </w:rPr>
      </w:pPr>
      <w:r>
        <w:rPr>
          <w:color w:val="000000"/>
          <w:sz w:val="22"/>
          <w:szCs w:val="22"/>
        </w:rPr>
        <w:t>Comprovação da inexistência de débitos inadimplidos perante a Justiça do Trabalho, através da Certidão Negativa de Débitos Trabalhistas</w:t>
      </w:r>
      <w:r>
        <w:rPr>
          <w:b/>
          <w:color w:val="000000"/>
          <w:sz w:val="22"/>
          <w:szCs w:val="22"/>
        </w:rPr>
        <w:t xml:space="preserve"> (CNDT).</w:t>
      </w:r>
    </w:p>
    <w:p w14:paraId="1016E054" w14:textId="77777777" w:rsidR="00A5139A" w:rsidRDefault="00A5139A" w:rsidP="00A5139A">
      <w:pPr>
        <w:numPr>
          <w:ilvl w:val="2"/>
          <w:numId w:val="2"/>
        </w:numPr>
        <w:spacing w:before="120" w:after="120"/>
        <w:ind w:left="1985" w:right="-568" w:hanging="709"/>
        <w:jc w:val="both"/>
        <w:rPr>
          <w:b/>
          <w:color w:val="000000"/>
          <w:sz w:val="22"/>
          <w:szCs w:val="22"/>
        </w:rPr>
      </w:pPr>
      <w:r>
        <w:rPr>
          <w:b/>
          <w:color w:val="000000"/>
          <w:sz w:val="22"/>
          <w:szCs w:val="22"/>
        </w:rPr>
        <w:t>Relativos à Qualificação Econômico-Financeira:</w:t>
      </w:r>
    </w:p>
    <w:p w14:paraId="58A8A2B9" w14:textId="77777777" w:rsidR="00A5139A" w:rsidRDefault="00A5139A" w:rsidP="00A5139A">
      <w:pPr>
        <w:numPr>
          <w:ilvl w:val="3"/>
          <w:numId w:val="2"/>
        </w:numPr>
        <w:spacing w:before="120" w:after="120"/>
        <w:ind w:left="1985" w:right="-568" w:firstLine="0"/>
        <w:jc w:val="both"/>
        <w:rPr>
          <w:color w:val="000000"/>
          <w:sz w:val="22"/>
          <w:szCs w:val="22"/>
        </w:rPr>
      </w:pPr>
      <w:r w:rsidRPr="00173B31">
        <w:rPr>
          <w:b/>
          <w:color w:val="000000"/>
          <w:sz w:val="22"/>
          <w:szCs w:val="22"/>
        </w:rPr>
        <w:t>Certidão de Falência, Concordata e Recuperação Judicial,</w:t>
      </w:r>
      <w:r>
        <w:rPr>
          <w:color w:val="000000"/>
          <w:sz w:val="22"/>
          <w:szCs w:val="22"/>
        </w:rPr>
        <w:t xml:space="preserve"> expedida pelo Distribuidor da sede da pessoa jurídica da licitante, emitida com antecedência máxima de 60 (sessenta) dias da data fixada para entrega dos documentos ou com prazo de validade expresso.</w:t>
      </w:r>
    </w:p>
    <w:p w14:paraId="5877737D" w14:textId="5C8AFFD2" w:rsidR="00A5139A" w:rsidRDefault="00A5139A" w:rsidP="00A5139A">
      <w:pPr>
        <w:spacing w:before="120" w:after="120"/>
        <w:ind w:left="1985" w:right="-568"/>
        <w:jc w:val="both"/>
        <w:rPr>
          <w:color w:val="000000"/>
          <w:sz w:val="22"/>
          <w:szCs w:val="22"/>
        </w:rPr>
      </w:pPr>
      <w:r>
        <w:rPr>
          <w:b/>
          <w:color w:val="000000"/>
          <w:sz w:val="22"/>
          <w:szCs w:val="22"/>
        </w:rPr>
        <w:t>ATENÇÃO:</w:t>
      </w:r>
      <w:r>
        <w:rPr>
          <w:color w:val="000000"/>
          <w:sz w:val="22"/>
          <w:szCs w:val="22"/>
        </w:rPr>
        <w:t xml:space="preserve"> A presente certidão somente é válida desde que apresentada juntamente com a certidão de registro cadastrados no sistema eproc, disponível através do endereço </w:t>
      </w:r>
      <w:hyperlink r:id="rId8" w:history="1">
        <w:r>
          <w:rPr>
            <w:rStyle w:val="Hyperlink"/>
            <w:sz w:val="22"/>
            <w:szCs w:val="22"/>
          </w:rPr>
          <w:t>https://certeproc1g.tjsc.jus.br</w:t>
        </w:r>
      </w:hyperlink>
      <w:r>
        <w:rPr>
          <w:color w:val="000000"/>
          <w:sz w:val="22"/>
          <w:szCs w:val="22"/>
        </w:rPr>
        <w:t>.</w:t>
      </w:r>
    </w:p>
    <w:p w14:paraId="5B8504B6" w14:textId="77777777" w:rsidR="00F0620D" w:rsidRDefault="00F0620D" w:rsidP="00A5139A">
      <w:pPr>
        <w:spacing w:before="120" w:after="120"/>
        <w:ind w:left="1985" w:right="-568"/>
        <w:jc w:val="both"/>
        <w:rPr>
          <w:color w:val="000000"/>
          <w:sz w:val="22"/>
          <w:szCs w:val="22"/>
        </w:rPr>
      </w:pPr>
    </w:p>
    <w:p w14:paraId="79966BE8" w14:textId="77777777" w:rsidR="00A5139A" w:rsidRDefault="00A5139A" w:rsidP="00A5139A">
      <w:pPr>
        <w:spacing w:before="120" w:after="120"/>
        <w:ind w:left="1276" w:right="-568"/>
        <w:jc w:val="both"/>
        <w:rPr>
          <w:b/>
          <w:color w:val="000000"/>
          <w:sz w:val="22"/>
          <w:szCs w:val="22"/>
        </w:rPr>
      </w:pPr>
      <w:r>
        <w:rPr>
          <w:b/>
          <w:color w:val="000000"/>
          <w:sz w:val="22"/>
          <w:szCs w:val="22"/>
        </w:rPr>
        <w:t>12.2.8. Relativos à Qualificação Técnica:</w:t>
      </w:r>
    </w:p>
    <w:p w14:paraId="42914B76" w14:textId="45B5EE49" w:rsidR="007D5FC6" w:rsidRDefault="00A5139A" w:rsidP="007D5FC6">
      <w:pPr>
        <w:ind w:left="1276" w:firstLine="708"/>
        <w:jc w:val="both"/>
      </w:pPr>
      <w:r w:rsidRPr="007D5FC6">
        <w:rPr>
          <w:b/>
          <w:color w:val="000000"/>
          <w:sz w:val="22"/>
          <w:szCs w:val="22"/>
        </w:rPr>
        <w:t>12.2.8.1</w:t>
      </w:r>
      <w:r w:rsidR="00AF0E5E" w:rsidRPr="007D5FC6">
        <w:rPr>
          <w:b/>
          <w:color w:val="000000"/>
          <w:sz w:val="22"/>
          <w:szCs w:val="22"/>
        </w:rPr>
        <w:t>.</w:t>
      </w:r>
      <w:r w:rsidRPr="007D5FC6">
        <w:rPr>
          <w:b/>
          <w:color w:val="000000"/>
          <w:sz w:val="22"/>
          <w:szCs w:val="22"/>
        </w:rPr>
        <w:t xml:space="preserve"> </w:t>
      </w:r>
      <w:r w:rsidR="00256978" w:rsidRPr="007D5FC6">
        <w:t xml:space="preserve">Atestado de capacidade técnica emitida por empresas de direito público ou privado comprovando que já realizaram serviços compatíveis com características pertinentes aos serviços em epigrafe, devidamente assinado e carimbado, para o item </w:t>
      </w:r>
      <w:r w:rsidR="007D5FC6" w:rsidRPr="007D5FC6">
        <w:t>1(um)</w:t>
      </w:r>
      <w:r w:rsidR="00256978" w:rsidRPr="007D5FC6">
        <w:t xml:space="preserve"> do termo de referência.</w:t>
      </w:r>
    </w:p>
    <w:p w14:paraId="0C6DC5F7" w14:textId="7D2CA20A" w:rsidR="00256978" w:rsidRDefault="00256978" w:rsidP="00256978">
      <w:pPr>
        <w:ind w:left="1276" w:firstLine="708"/>
        <w:jc w:val="both"/>
      </w:pPr>
      <w:r w:rsidRPr="00256978">
        <w:rPr>
          <w:b/>
          <w:color w:val="000000"/>
          <w:sz w:val="22"/>
          <w:szCs w:val="22"/>
        </w:rPr>
        <w:t>12.</w:t>
      </w:r>
      <w:r w:rsidRPr="00256978">
        <w:rPr>
          <w:b/>
        </w:rPr>
        <w:t>2.8.</w:t>
      </w:r>
      <w:r w:rsidR="007D5FC6">
        <w:rPr>
          <w:b/>
        </w:rPr>
        <w:t>2</w:t>
      </w:r>
      <w:r w:rsidRPr="00256978">
        <w:rPr>
          <w:b/>
        </w:rPr>
        <w:t xml:space="preserve">. </w:t>
      </w:r>
      <w:r w:rsidRPr="00067F99">
        <w:t xml:space="preserve">Certificado do IQA – Instituto de Qualidade Automotiva (Licença de uso da marca da conformidade para pneus novos, conforme requisitos do Sistema Brasileiro de Avaliação e Conformidade) com Certificado de Qualidade do INMETRO – conforme portaria nº 5 de 14/01/2000 e Portaria nº 35 de 05/03/2001. </w:t>
      </w:r>
    </w:p>
    <w:p w14:paraId="161AE185" w14:textId="305D7393" w:rsidR="00256978" w:rsidRDefault="00256978" w:rsidP="00256978">
      <w:pPr>
        <w:ind w:left="1276" w:firstLine="708"/>
        <w:jc w:val="both"/>
      </w:pPr>
      <w:r>
        <w:rPr>
          <w:b/>
        </w:rPr>
        <w:t>12.2.8.</w:t>
      </w:r>
      <w:r w:rsidR="007D5FC6">
        <w:rPr>
          <w:b/>
        </w:rPr>
        <w:t>3</w:t>
      </w:r>
      <w:r>
        <w:rPr>
          <w:b/>
        </w:rPr>
        <w:t xml:space="preserve">. </w:t>
      </w:r>
      <w:r w:rsidRPr="00067F99">
        <w:t>Certificado Técnico Federal (CTF) expedido pelo IBAMA para o fabricante ou para o importador (quando se tratar de produtos importados).</w:t>
      </w:r>
    </w:p>
    <w:p w14:paraId="4C057797" w14:textId="68EF7E60" w:rsidR="00A8527C" w:rsidRDefault="00256978" w:rsidP="00256978">
      <w:pPr>
        <w:ind w:left="1276" w:firstLine="708"/>
        <w:jc w:val="both"/>
        <w:rPr>
          <w:color w:val="000000"/>
          <w:sz w:val="22"/>
          <w:szCs w:val="22"/>
        </w:rPr>
      </w:pPr>
      <w:r w:rsidRPr="00256978">
        <w:rPr>
          <w:b/>
          <w:bCs/>
        </w:rPr>
        <w:t>12.2.8.</w:t>
      </w:r>
      <w:r w:rsidR="007D5FC6">
        <w:rPr>
          <w:b/>
          <w:bCs/>
        </w:rPr>
        <w:t>4</w:t>
      </w:r>
      <w:r w:rsidRPr="00256978">
        <w:rPr>
          <w:b/>
          <w:bCs/>
        </w:rPr>
        <w:t>.</w:t>
      </w:r>
      <w:r w:rsidRPr="00067F99">
        <w:t xml:space="preserve">  Declaração da própria empresa licitante de que dispõe de suporte técnico em território nacional e garantia dos produtos</w:t>
      </w:r>
      <w:r>
        <w:t>.</w:t>
      </w:r>
    </w:p>
    <w:p w14:paraId="72A4DBC1" w14:textId="77777777" w:rsidR="00A8527C" w:rsidRPr="008B31BA" w:rsidRDefault="00A8527C" w:rsidP="00AF0E5E">
      <w:pPr>
        <w:spacing w:before="120" w:after="120"/>
        <w:ind w:left="1985" w:right="-568"/>
        <w:jc w:val="both"/>
        <w:rPr>
          <w:color w:val="000000"/>
          <w:sz w:val="22"/>
          <w:szCs w:val="22"/>
        </w:rPr>
      </w:pPr>
    </w:p>
    <w:p w14:paraId="6A3AAE58" w14:textId="77777777" w:rsidR="00A5139A" w:rsidRDefault="00A5139A" w:rsidP="00A5139A">
      <w:pPr>
        <w:numPr>
          <w:ilvl w:val="1"/>
          <w:numId w:val="2"/>
        </w:numPr>
        <w:spacing w:before="120" w:after="120"/>
        <w:ind w:left="1276" w:right="-568" w:hanging="709"/>
        <w:jc w:val="both"/>
        <w:rPr>
          <w:color w:val="000000"/>
          <w:sz w:val="22"/>
          <w:szCs w:val="22"/>
        </w:rPr>
      </w:pPr>
      <w:r>
        <w:rPr>
          <w:color w:val="000000"/>
          <w:sz w:val="22"/>
          <w:szCs w:val="22"/>
        </w:rPr>
        <w:t>Os comprovantes de regularidade fiscal exigidos deverão apresentar prazo de validade até a data limite fixada para a abertura da sessão. Não constando à vigência, será considerado o prazo de 90 (noventa) dias da data da emissão.</w:t>
      </w:r>
    </w:p>
    <w:p w14:paraId="683F6319" w14:textId="77777777" w:rsidR="00A5139A" w:rsidRDefault="00A5139A" w:rsidP="00A5139A">
      <w:pPr>
        <w:numPr>
          <w:ilvl w:val="1"/>
          <w:numId w:val="2"/>
        </w:numPr>
        <w:spacing w:before="120" w:after="120"/>
        <w:ind w:left="1276" w:right="-568" w:hanging="709"/>
        <w:jc w:val="both"/>
        <w:rPr>
          <w:color w:val="000000"/>
          <w:sz w:val="22"/>
          <w:szCs w:val="22"/>
        </w:rPr>
      </w:pPr>
      <w:r>
        <w:rPr>
          <w:color w:val="000000"/>
          <w:sz w:val="22"/>
          <w:szCs w:val="22"/>
        </w:rPr>
        <w:t>Somente serão aceitos documentos originais, cópias ou publicações legíveis, que ofereçam condições de análise por parte do/a Pregoeiro/a.</w:t>
      </w:r>
    </w:p>
    <w:p w14:paraId="62C99CF5" w14:textId="77777777" w:rsidR="00A5139A" w:rsidRDefault="00A5139A" w:rsidP="00A5139A">
      <w:pPr>
        <w:numPr>
          <w:ilvl w:val="1"/>
          <w:numId w:val="2"/>
        </w:numPr>
        <w:spacing w:before="120" w:after="120"/>
        <w:ind w:left="1276" w:right="-568" w:hanging="709"/>
        <w:jc w:val="both"/>
        <w:rPr>
          <w:color w:val="000000"/>
          <w:sz w:val="22"/>
          <w:szCs w:val="22"/>
        </w:rPr>
      </w:pPr>
      <w:r>
        <w:rPr>
          <w:color w:val="000000"/>
          <w:sz w:val="22"/>
          <w:szCs w:val="22"/>
        </w:rPr>
        <w:lastRenderedPageBreak/>
        <w:t>Somente será(ão) autenticado(s) documento(s) mediante a apresentação de seu(s) original(is).</w:t>
      </w:r>
    </w:p>
    <w:p w14:paraId="6B974BE7" w14:textId="77777777" w:rsidR="00A5139A" w:rsidRDefault="00A5139A" w:rsidP="00A5139A">
      <w:pPr>
        <w:numPr>
          <w:ilvl w:val="1"/>
          <w:numId w:val="2"/>
        </w:numPr>
        <w:spacing w:before="120" w:after="120"/>
        <w:ind w:left="1276" w:right="-568" w:hanging="709"/>
        <w:jc w:val="both"/>
        <w:rPr>
          <w:color w:val="000000"/>
          <w:sz w:val="22"/>
          <w:szCs w:val="22"/>
        </w:rPr>
      </w:pPr>
      <w:r>
        <w:rPr>
          <w:color w:val="000000"/>
          <w:sz w:val="22"/>
          <w:szCs w:val="22"/>
        </w:rPr>
        <w:t>Será(ão) aceito(s) comprovante(s) de regularidade fiscal obtido(s) na rede Internet, condicionado que o(s) mesmo(s) tenha(m) sua autenticidade confirmada na fase de habilitação.</w:t>
      </w:r>
    </w:p>
    <w:p w14:paraId="2647C226" w14:textId="77777777" w:rsidR="00A5139A" w:rsidRDefault="00A5139A" w:rsidP="00A5139A">
      <w:pPr>
        <w:numPr>
          <w:ilvl w:val="1"/>
          <w:numId w:val="2"/>
        </w:numPr>
        <w:spacing w:before="120" w:after="120"/>
        <w:ind w:left="1276" w:right="-568" w:hanging="709"/>
        <w:jc w:val="both"/>
        <w:rPr>
          <w:color w:val="000000"/>
          <w:sz w:val="22"/>
          <w:szCs w:val="22"/>
        </w:rPr>
      </w:pPr>
      <w:r>
        <w:rPr>
          <w:color w:val="000000"/>
          <w:sz w:val="22"/>
          <w:szCs w:val="22"/>
        </w:rPr>
        <w:t xml:space="preserve">Sob pena de inabilitação, os documentos a que se refere o </w:t>
      </w:r>
      <w:r>
        <w:rPr>
          <w:b/>
          <w:color w:val="000000"/>
          <w:sz w:val="22"/>
          <w:szCs w:val="22"/>
        </w:rPr>
        <w:t>item 12</w:t>
      </w:r>
      <w:r>
        <w:rPr>
          <w:color w:val="000000"/>
          <w:sz w:val="22"/>
          <w:szCs w:val="22"/>
        </w:rPr>
        <w:t xml:space="preserve"> e subitens deste edital deverão constar o nome/razão social da licitante, o número do CNPJ e o respectivo endereço, observado que:</w:t>
      </w:r>
    </w:p>
    <w:p w14:paraId="29EFEE91" w14:textId="77777777" w:rsidR="00A5139A" w:rsidRDefault="00A5139A" w:rsidP="00A5139A">
      <w:pPr>
        <w:numPr>
          <w:ilvl w:val="2"/>
          <w:numId w:val="2"/>
        </w:numPr>
        <w:spacing w:before="120" w:after="120"/>
        <w:ind w:left="1996" w:right="-568"/>
        <w:jc w:val="both"/>
        <w:rPr>
          <w:color w:val="000000"/>
          <w:sz w:val="22"/>
          <w:szCs w:val="22"/>
        </w:rPr>
      </w:pPr>
      <w:r>
        <w:rPr>
          <w:color w:val="000000"/>
          <w:sz w:val="22"/>
          <w:szCs w:val="22"/>
        </w:rPr>
        <w:t>Se a licitante for matriz, os documentos deverão estar em nome da matriz;</w:t>
      </w:r>
    </w:p>
    <w:p w14:paraId="74A00471" w14:textId="77777777" w:rsidR="00A5139A" w:rsidRDefault="00A5139A" w:rsidP="00A5139A">
      <w:pPr>
        <w:numPr>
          <w:ilvl w:val="2"/>
          <w:numId w:val="2"/>
        </w:numPr>
        <w:spacing w:before="120" w:after="120"/>
        <w:ind w:left="1985" w:right="-568" w:hanging="709"/>
        <w:jc w:val="both"/>
        <w:rPr>
          <w:color w:val="000000"/>
          <w:sz w:val="22"/>
          <w:szCs w:val="22"/>
        </w:rPr>
      </w:pPr>
      <w:r>
        <w:rPr>
          <w:b/>
          <w:color w:val="000000"/>
          <w:sz w:val="22"/>
          <w:szCs w:val="22"/>
        </w:rPr>
        <w:t>Se a licitante for a filial, os documentos deverão estar em nome da filial, salvo situação expressa no documento:</w:t>
      </w:r>
      <w:r>
        <w:rPr>
          <w:color w:val="000000"/>
          <w:sz w:val="22"/>
          <w:szCs w:val="22"/>
        </w:rPr>
        <w:t xml:space="preserve"> válidos para matriz e filiais.</w:t>
      </w:r>
    </w:p>
    <w:p w14:paraId="39D7661A" w14:textId="77777777" w:rsidR="00A5139A" w:rsidRDefault="00A5139A" w:rsidP="00A5139A">
      <w:pPr>
        <w:numPr>
          <w:ilvl w:val="1"/>
          <w:numId w:val="2"/>
        </w:numPr>
        <w:spacing w:before="120" w:after="120"/>
        <w:ind w:left="1276" w:right="-568" w:hanging="709"/>
        <w:jc w:val="both"/>
        <w:rPr>
          <w:b/>
          <w:color w:val="000000"/>
          <w:sz w:val="22"/>
          <w:szCs w:val="22"/>
        </w:rPr>
      </w:pPr>
      <w:r>
        <w:rPr>
          <w:color w:val="000000"/>
          <w:sz w:val="22"/>
          <w:szCs w:val="22"/>
        </w:rPr>
        <w:t>As microempresas e empresas de pequeno porte, por ocasião da participação em certames licitatórios, entretanto, ficam obrigadas a apresentar toda documentação exigida no edital, inclusive, as pertinentes à comprovação de regularidade fiscal, mesmo que esta apresente alguma restrição, sob pena de inabilitação.</w:t>
      </w:r>
    </w:p>
    <w:p w14:paraId="1774C173" w14:textId="77777777" w:rsidR="00A5139A" w:rsidRDefault="00A5139A" w:rsidP="00A5139A">
      <w:pPr>
        <w:numPr>
          <w:ilvl w:val="2"/>
          <w:numId w:val="2"/>
        </w:numPr>
        <w:spacing w:before="120" w:after="120"/>
        <w:ind w:left="1996" w:right="-568"/>
        <w:jc w:val="both"/>
        <w:rPr>
          <w:color w:val="000000"/>
          <w:sz w:val="22"/>
          <w:szCs w:val="22"/>
        </w:rPr>
      </w:pPr>
      <w:r>
        <w:rPr>
          <w:color w:val="000000"/>
          <w:sz w:val="22"/>
          <w:szCs w:val="22"/>
        </w:rPr>
        <w:t>Havendo alguma restrição na comprovação da regularidade fiscal, será assegurado o prazo de 5 (cinco)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w:t>
      </w:r>
    </w:p>
    <w:p w14:paraId="752E0F9F" w14:textId="77777777" w:rsidR="00A5139A" w:rsidRDefault="00A5139A" w:rsidP="00A5139A">
      <w:pPr>
        <w:numPr>
          <w:ilvl w:val="2"/>
          <w:numId w:val="2"/>
        </w:numPr>
        <w:spacing w:before="120" w:after="120"/>
        <w:ind w:left="1996" w:right="-568"/>
        <w:jc w:val="both"/>
        <w:rPr>
          <w:color w:val="000000"/>
          <w:sz w:val="22"/>
          <w:szCs w:val="22"/>
        </w:rPr>
      </w:pPr>
      <w:r>
        <w:rPr>
          <w:color w:val="000000"/>
          <w:sz w:val="22"/>
          <w:szCs w:val="22"/>
        </w:rPr>
        <w:t>A não regularização fiscal no prazo previsto no subitem anterior acarretará a inabilitação do licitante, sem prejuízo das sanções previstas neste Edital, sendo facultada a convocação dos licitantes remanescentes, na ordem de classificação. Se, na ordem de classificação, seguir-se outra microempresa, empresa de pequeno porte ou sociedade cooperativa com alguma restrição na documentação fiscal, será concedido o mesmo prazo para regularização.</w:t>
      </w:r>
    </w:p>
    <w:p w14:paraId="031A4578" w14:textId="77777777" w:rsidR="00A5139A" w:rsidRDefault="00A5139A" w:rsidP="00A5139A">
      <w:pPr>
        <w:numPr>
          <w:ilvl w:val="1"/>
          <w:numId w:val="2"/>
        </w:numPr>
        <w:spacing w:before="120" w:after="120"/>
        <w:ind w:left="1276" w:right="-568" w:hanging="709"/>
        <w:jc w:val="both"/>
        <w:rPr>
          <w:color w:val="000000"/>
          <w:sz w:val="22"/>
          <w:szCs w:val="22"/>
        </w:rPr>
      </w:pPr>
      <w:r>
        <w:rPr>
          <w:color w:val="000000"/>
          <w:sz w:val="22"/>
          <w:szCs w:val="22"/>
        </w:rPr>
        <w:t>Caso a licitante já tenha apresentado algum dos documentos exigidos no item 7 e subitens, em conformidade, no ato do credenciamento, não se faz necessário a sua apresentação no envelope “DOCUMENTOS DE HABILITAÇÃO”.</w:t>
      </w:r>
    </w:p>
    <w:p w14:paraId="21E7C611" w14:textId="77777777" w:rsidR="00A5139A" w:rsidRDefault="00A5139A" w:rsidP="00A5139A">
      <w:pPr>
        <w:numPr>
          <w:ilvl w:val="0"/>
          <w:numId w:val="2"/>
        </w:numPr>
        <w:spacing w:before="240" w:after="240"/>
        <w:ind w:left="567" w:right="-568" w:hanging="567"/>
        <w:jc w:val="both"/>
        <w:rPr>
          <w:b/>
          <w:color w:val="000000"/>
          <w:sz w:val="22"/>
          <w:szCs w:val="22"/>
        </w:rPr>
      </w:pPr>
      <w:r>
        <w:rPr>
          <w:b/>
          <w:color w:val="000000"/>
          <w:sz w:val="22"/>
          <w:szCs w:val="22"/>
        </w:rPr>
        <w:t>DA ABERTURA DO ENVELOPE Nº 2 – DOCUMENTOS DE HABILITAÇÃO</w:t>
      </w:r>
    </w:p>
    <w:p w14:paraId="53A639DE" w14:textId="77777777" w:rsidR="00A5139A" w:rsidRDefault="00A5139A" w:rsidP="00A5139A">
      <w:pPr>
        <w:numPr>
          <w:ilvl w:val="1"/>
          <w:numId w:val="2"/>
        </w:numPr>
        <w:spacing w:before="120" w:after="120"/>
        <w:ind w:left="1276" w:right="-568" w:hanging="709"/>
        <w:jc w:val="both"/>
        <w:rPr>
          <w:color w:val="000000"/>
          <w:sz w:val="22"/>
          <w:szCs w:val="22"/>
        </w:rPr>
      </w:pPr>
      <w:r>
        <w:rPr>
          <w:color w:val="000000"/>
          <w:sz w:val="22"/>
          <w:szCs w:val="22"/>
        </w:rPr>
        <w:t>Sendo considerada aceitável a proposta de preços da licitante que apresentou menor preço, o pregoeiro procederá à abertura do envelope nº 2 – Documentos de Habilitação da autora da proposta de menor preço, realizando a verificação do atendimento das condições de habilitação fixadas neste Edital;</w:t>
      </w:r>
    </w:p>
    <w:p w14:paraId="2B06D344" w14:textId="77777777" w:rsidR="00A5139A" w:rsidRDefault="00A5139A" w:rsidP="00A5139A">
      <w:pPr>
        <w:numPr>
          <w:ilvl w:val="1"/>
          <w:numId w:val="2"/>
        </w:numPr>
        <w:spacing w:before="120" w:after="120"/>
        <w:ind w:left="1276" w:right="-568" w:hanging="709"/>
        <w:jc w:val="both"/>
        <w:rPr>
          <w:color w:val="000000"/>
          <w:sz w:val="22"/>
          <w:szCs w:val="22"/>
        </w:rPr>
      </w:pPr>
      <w:r>
        <w:rPr>
          <w:color w:val="000000"/>
          <w:sz w:val="22"/>
          <w:szCs w:val="22"/>
        </w:rPr>
        <w:t>Constatada a conformidade da documentação com as exigências contidas no Edital, a licitante será declarada vencedora, sendo-lhe adjudicado o objeto;</w:t>
      </w:r>
    </w:p>
    <w:p w14:paraId="3FE39478" w14:textId="5A60C9E1" w:rsidR="00A5139A" w:rsidRDefault="00A5139A" w:rsidP="00A5139A">
      <w:pPr>
        <w:numPr>
          <w:ilvl w:val="1"/>
          <w:numId w:val="2"/>
        </w:numPr>
        <w:spacing w:before="120" w:after="120"/>
        <w:ind w:left="1276" w:right="-568" w:hanging="709"/>
        <w:jc w:val="both"/>
        <w:rPr>
          <w:color w:val="000000"/>
          <w:sz w:val="22"/>
          <w:szCs w:val="22"/>
        </w:rPr>
      </w:pPr>
      <w:r>
        <w:rPr>
          <w:color w:val="000000"/>
          <w:sz w:val="22"/>
          <w:szCs w:val="22"/>
        </w:rPr>
        <w:t>Em caso da licitante desatender às exigências habilitatórias, o pregoeiro a inabilitará e examinará as ofertas e a qualificação das licitantes, na ordem de classificação, e assim sucessivamente, até a apuração de uma que atenda ao Edital, sendo a respectiva licitante declarada vencedora, sujeitando a empresa inabilitada ás penalidades previstas.</w:t>
      </w:r>
    </w:p>
    <w:p w14:paraId="18C3A559" w14:textId="77777777" w:rsidR="00A5139A" w:rsidRDefault="00A5139A" w:rsidP="00A5139A">
      <w:pPr>
        <w:numPr>
          <w:ilvl w:val="1"/>
          <w:numId w:val="2"/>
        </w:numPr>
        <w:spacing w:before="120" w:after="120"/>
        <w:ind w:left="1276" w:right="-568" w:hanging="709"/>
        <w:jc w:val="both"/>
        <w:rPr>
          <w:color w:val="000000"/>
          <w:sz w:val="22"/>
          <w:szCs w:val="22"/>
        </w:rPr>
      </w:pPr>
      <w:r>
        <w:rPr>
          <w:color w:val="000000"/>
          <w:sz w:val="22"/>
          <w:szCs w:val="22"/>
        </w:rPr>
        <w:t xml:space="preserve">O envelope de documentação deste Pregão que não for aberto ficará em poder do pregoeiro pelo prazo de 30 (trinta) dias consecutivos, a partir da homologação da </w:t>
      </w:r>
      <w:r>
        <w:rPr>
          <w:color w:val="000000"/>
          <w:sz w:val="22"/>
          <w:szCs w:val="22"/>
        </w:rPr>
        <w:lastRenderedPageBreak/>
        <w:t>licitação, após o que ficará à disposição da licitante para retirada até o prazo de 5 (cinco) dias úteis;</w:t>
      </w:r>
    </w:p>
    <w:p w14:paraId="24AB146F" w14:textId="77777777" w:rsidR="00A5139A" w:rsidRDefault="00A5139A" w:rsidP="00A5139A">
      <w:pPr>
        <w:numPr>
          <w:ilvl w:val="2"/>
          <w:numId w:val="2"/>
        </w:numPr>
        <w:spacing w:before="120" w:after="120"/>
        <w:ind w:left="1996" w:right="-568"/>
        <w:jc w:val="both"/>
        <w:rPr>
          <w:color w:val="000000"/>
          <w:sz w:val="22"/>
          <w:szCs w:val="22"/>
        </w:rPr>
      </w:pPr>
      <w:r>
        <w:rPr>
          <w:color w:val="000000"/>
          <w:sz w:val="22"/>
          <w:szCs w:val="22"/>
        </w:rPr>
        <w:t xml:space="preserve">Os envelopes com os documentos de habilitação das empresas que forem excluídas da fase competitiva do certame, conforme o item </w:t>
      </w:r>
      <w:r>
        <w:rPr>
          <w:b/>
          <w:color w:val="000000"/>
          <w:sz w:val="22"/>
          <w:szCs w:val="22"/>
        </w:rPr>
        <w:t>9.3</w:t>
      </w:r>
      <w:r>
        <w:rPr>
          <w:color w:val="000000"/>
          <w:sz w:val="22"/>
          <w:szCs w:val="22"/>
        </w:rPr>
        <w:t xml:space="preserve"> deste Edital, serão devolvidos imediatamente à interessada.</w:t>
      </w:r>
    </w:p>
    <w:p w14:paraId="523BBCA4" w14:textId="77777777" w:rsidR="00A5139A" w:rsidRDefault="00A5139A" w:rsidP="00A5139A">
      <w:pPr>
        <w:numPr>
          <w:ilvl w:val="0"/>
          <w:numId w:val="2"/>
        </w:numPr>
        <w:spacing w:before="240" w:after="240"/>
        <w:ind w:left="567" w:right="-568" w:hanging="567"/>
        <w:jc w:val="both"/>
        <w:rPr>
          <w:b/>
          <w:bCs/>
          <w:color w:val="000000"/>
          <w:sz w:val="22"/>
          <w:szCs w:val="22"/>
        </w:rPr>
      </w:pPr>
      <w:r>
        <w:rPr>
          <w:b/>
          <w:bCs/>
          <w:color w:val="000000"/>
          <w:sz w:val="22"/>
          <w:szCs w:val="22"/>
        </w:rPr>
        <w:t>DA ATA DA SESSÃO PÚBLICA DO PREGÃO</w:t>
      </w:r>
    </w:p>
    <w:p w14:paraId="58C0C302" w14:textId="77777777" w:rsidR="00A5139A" w:rsidRDefault="00A5139A" w:rsidP="00A5139A">
      <w:pPr>
        <w:numPr>
          <w:ilvl w:val="1"/>
          <w:numId w:val="2"/>
        </w:numPr>
        <w:spacing w:before="120" w:after="120"/>
        <w:ind w:left="1276" w:right="-568" w:hanging="709"/>
        <w:jc w:val="both"/>
        <w:rPr>
          <w:color w:val="000000"/>
          <w:sz w:val="22"/>
          <w:szCs w:val="22"/>
        </w:rPr>
      </w:pPr>
      <w:r>
        <w:rPr>
          <w:color w:val="000000"/>
          <w:sz w:val="22"/>
          <w:szCs w:val="22"/>
        </w:rPr>
        <w:t xml:space="preserve">Da sessão pública do pregão será lavrada ata circunstanciada, contendo as informações da realização da sessão pública. </w:t>
      </w:r>
    </w:p>
    <w:p w14:paraId="7605FEFC" w14:textId="77777777" w:rsidR="00A5139A" w:rsidRDefault="00A5139A" w:rsidP="00A5139A">
      <w:pPr>
        <w:numPr>
          <w:ilvl w:val="1"/>
          <w:numId w:val="2"/>
        </w:numPr>
        <w:spacing w:before="120" w:after="120"/>
        <w:ind w:left="1276" w:right="-568" w:hanging="709"/>
        <w:jc w:val="both"/>
        <w:rPr>
          <w:color w:val="000000"/>
          <w:sz w:val="22"/>
          <w:szCs w:val="22"/>
        </w:rPr>
      </w:pPr>
      <w:r>
        <w:rPr>
          <w:color w:val="000000"/>
          <w:sz w:val="22"/>
          <w:szCs w:val="22"/>
        </w:rPr>
        <w:t>A ata circunstanciada de</w:t>
      </w:r>
      <w:r>
        <w:rPr>
          <w:bCs/>
          <w:color w:val="000000"/>
          <w:sz w:val="22"/>
          <w:szCs w:val="22"/>
        </w:rPr>
        <w:t>verá ser assinada pelo pregoeiro e pelo(s)</w:t>
      </w:r>
      <w:r>
        <w:rPr>
          <w:color w:val="000000"/>
          <w:sz w:val="22"/>
          <w:szCs w:val="22"/>
        </w:rPr>
        <w:t xml:space="preserve"> representante(s) da(s) licitante(s) presente(s), devidamente credenciado(s) ou pelos demais não credenciados que o desejarem.</w:t>
      </w:r>
    </w:p>
    <w:p w14:paraId="5F1412E4" w14:textId="592D9A42" w:rsidR="00A5139A" w:rsidRDefault="00A5139A" w:rsidP="00A5139A">
      <w:pPr>
        <w:numPr>
          <w:ilvl w:val="0"/>
          <w:numId w:val="2"/>
        </w:numPr>
        <w:spacing w:before="240" w:after="240"/>
        <w:ind w:left="567" w:right="-568" w:hanging="567"/>
        <w:jc w:val="both"/>
        <w:rPr>
          <w:b/>
          <w:color w:val="000000"/>
          <w:sz w:val="22"/>
          <w:szCs w:val="22"/>
        </w:rPr>
      </w:pPr>
      <w:r>
        <w:rPr>
          <w:b/>
          <w:color w:val="000000"/>
          <w:sz w:val="22"/>
          <w:szCs w:val="22"/>
        </w:rPr>
        <w:t>DAS ATRIBUIÇÕES DO PREGOEIRO</w:t>
      </w:r>
    </w:p>
    <w:p w14:paraId="20258CB9" w14:textId="3674B931" w:rsidR="00A5139A" w:rsidRDefault="00A5139A" w:rsidP="00A5139A">
      <w:pPr>
        <w:numPr>
          <w:ilvl w:val="1"/>
          <w:numId w:val="2"/>
        </w:numPr>
        <w:spacing w:before="120" w:after="120"/>
        <w:ind w:left="1276" w:right="-568" w:hanging="709"/>
        <w:jc w:val="both"/>
        <w:rPr>
          <w:color w:val="000000"/>
          <w:sz w:val="22"/>
          <w:szCs w:val="22"/>
        </w:rPr>
      </w:pPr>
      <w:r>
        <w:rPr>
          <w:color w:val="000000"/>
          <w:sz w:val="22"/>
          <w:szCs w:val="22"/>
        </w:rPr>
        <w:t xml:space="preserve">As atribuições do pregoeiro são aquelas fixadas na legislação vigente. </w:t>
      </w:r>
    </w:p>
    <w:p w14:paraId="5B944B27" w14:textId="77777777" w:rsidR="00A5139A" w:rsidRDefault="00A5139A" w:rsidP="00A5139A">
      <w:pPr>
        <w:numPr>
          <w:ilvl w:val="0"/>
          <w:numId w:val="2"/>
        </w:numPr>
        <w:spacing w:before="240" w:after="240"/>
        <w:ind w:left="567" w:right="-568" w:hanging="567"/>
        <w:jc w:val="both"/>
        <w:rPr>
          <w:b/>
          <w:color w:val="000000"/>
          <w:sz w:val="22"/>
          <w:szCs w:val="22"/>
        </w:rPr>
      </w:pPr>
      <w:r>
        <w:rPr>
          <w:b/>
          <w:color w:val="000000"/>
          <w:sz w:val="22"/>
          <w:szCs w:val="22"/>
        </w:rPr>
        <w:t>DA ADJUDICAÇÃO E HOMOLOGAÇÃO</w:t>
      </w:r>
    </w:p>
    <w:p w14:paraId="63140EFA" w14:textId="1F9F2073" w:rsidR="00A5139A" w:rsidRDefault="00A5139A" w:rsidP="00A5139A">
      <w:pPr>
        <w:numPr>
          <w:ilvl w:val="1"/>
          <w:numId w:val="2"/>
        </w:numPr>
        <w:spacing w:before="120" w:after="120"/>
        <w:ind w:left="1276" w:right="-568" w:hanging="709"/>
        <w:jc w:val="both"/>
        <w:rPr>
          <w:bCs/>
          <w:color w:val="000000"/>
          <w:sz w:val="22"/>
          <w:szCs w:val="22"/>
        </w:rPr>
      </w:pPr>
      <w:r>
        <w:rPr>
          <w:bCs/>
          <w:color w:val="000000"/>
          <w:sz w:val="22"/>
          <w:szCs w:val="22"/>
        </w:rPr>
        <w:t>O objeto da licitação será adjudicado ao licitante declarado vencedor, por ato do</w:t>
      </w:r>
      <w:r w:rsidR="007B50D3">
        <w:rPr>
          <w:bCs/>
          <w:color w:val="000000"/>
          <w:sz w:val="22"/>
          <w:szCs w:val="22"/>
        </w:rPr>
        <w:t xml:space="preserve"> </w:t>
      </w:r>
      <w:r>
        <w:rPr>
          <w:bCs/>
          <w:color w:val="000000"/>
          <w:sz w:val="22"/>
          <w:szCs w:val="22"/>
        </w:rPr>
        <w:t>Pregoeiro, caso não haja interposição de recurso, ou pela autoridade competente, após a regular decisão dos recursos apresentados.</w:t>
      </w:r>
    </w:p>
    <w:p w14:paraId="138F77AC" w14:textId="77777777" w:rsidR="00A5139A" w:rsidRDefault="00A5139A" w:rsidP="00A5139A">
      <w:pPr>
        <w:numPr>
          <w:ilvl w:val="1"/>
          <w:numId w:val="2"/>
        </w:numPr>
        <w:spacing w:before="120" w:after="120"/>
        <w:ind w:left="1276" w:right="-568" w:hanging="709"/>
        <w:jc w:val="both"/>
        <w:rPr>
          <w:color w:val="000000"/>
          <w:sz w:val="22"/>
          <w:szCs w:val="22"/>
        </w:rPr>
      </w:pPr>
      <w:r>
        <w:rPr>
          <w:color w:val="000000"/>
          <w:sz w:val="22"/>
          <w:szCs w:val="22"/>
        </w:rPr>
        <w:t>Decorrido o prazo legal sem a interposição de recursos, ou apreciados e decididos os que eventualmente forem formulados, o relatório de julgamento será encaminhado à apreciação da autoridade competente para proceder à homologação</w:t>
      </w:r>
      <w:r>
        <w:rPr>
          <w:bCs/>
          <w:color w:val="000000"/>
          <w:sz w:val="22"/>
          <w:szCs w:val="22"/>
        </w:rPr>
        <w:t xml:space="preserve"> o procedimento licitatório</w:t>
      </w:r>
      <w:r>
        <w:rPr>
          <w:color w:val="000000"/>
          <w:sz w:val="22"/>
          <w:szCs w:val="22"/>
        </w:rPr>
        <w:t>, podendo a autoridade competente converter o julgamento em diligência, para que a Comissão supra omissões ou esclareça aspectos do resultado apresentado.</w:t>
      </w:r>
    </w:p>
    <w:p w14:paraId="01EEB5B7" w14:textId="77777777" w:rsidR="00A5139A" w:rsidRDefault="00A5139A" w:rsidP="00A5139A">
      <w:pPr>
        <w:numPr>
          <w:ilvl w:val="1"/>
          <w:numId w:val="2"/>
        </w:numPr>
        <w:spacing w:before="120" w:after="120"/>
        <w:ind w:left="1276" w:right="-568" w:hanging="709"/>
        <w:jc w:val="both"/>
        <w:rPr>
          <w:color w:val="000000"/>
          <w:sz w:val="22"/>
          <w:szCs w:val="22"/>
        </w:rPr>
      </w:pPr>
      <w:r>
        <w:rPr>
          <w:color w:val="000000"/>
          <w:sz w:val="22"/>
          <w:szCs w:val="22"/>
        </w:rPr>
        <w:t>Mediante despacho fundamentado, poderá a autoridade competente:</w:t>
      </w:r>
    </w:p>
    <w:p w14:paraId="3DBDD1BF" w14:textId="77777777" w:rsidR="00A5139A" w:rsidRDefault="00A5139A" w:rsidP="00A5139A">
      <w:pPr>
        <w:numPr>
          <w:ilvl w:val="2"/>
          <w:numId w:val="2"/>
        </w:numPr>
        <w:spacing w:before="120" w:after="120"/>
        <w:ind w:left="1996" w:right="-568"/>
        <w:jc w:val="both"/>
        <w:rPr>
          <w:bCs/>
          <w:color w:val="000000"/>
          <w:sz w:val="22"/>
          <w:szCs w:val="22"/>
        </w:rPr>
      </w:pPr>
      <w:r>
        <w:rPr>
          <w:bCs/>
          <w:color w:val="000000"/>
          <w:sz w:val="22"/>
          <w:szCs w:val="22"/>
        </w:rPr>
        <w:t>Revogar a licitação, para atender razões de interesse público ou conveniência administrativa, decorrente de fato superveniente, devendo anulá-la se verificar irregularidade insanável ou ilegalidade em seu processamento, assegurados o contraditório e ampla defesa;</w:t>
      </w:r>
    </w:p>
    <w:p w14:paraId="362462EF" w14:textId="77777777" w:rsidR="00A5139A" w:rsidRDefault="00A5139A" w:rsidP="00A5139A">
      <w:pPr>
        <w:numPr>
          <w:ilvl w:val="2"/>
          <w:numId w:val="2"/>
        </w:numPr>
        <w:spacing w:before="120" w:after="120"/>
        <w:ind w:left="1996" w:right="-568"/>
        <w:jc w:val="both"/>
        <w:rPr>
          <w:bCs/>
          <w:color w:val="000000"/>
          <w:sz w:val="22"/>
          <w:szCs w:val="22"/>
        </w:rPr>
      </w:pPr>
      <w:r>
        <w:rPr>
          <w:bCs/>
          <w:color w:val="000000"/>
          <w:sz w:val="22"/>
          <w:szCs w:val="22"/>
        </w:rPr>
        <w:t>Cancelar a adjudicação, se tiver conhecimento de fato, anterior ou posterior à abertura da licitação, que demonstre má-fé, ou comprometa a capacidade ou idoneidade administrativa, técnica ou financeira do licitante declarado vencedor, disso não resultando para o mesmo, direito a qualquer ressarcimento ou indenização, ressalvado o direito a ampla defesa;</w:t>
      </w:r>
    </w:p>
    <w:p w14:paraId="2CF42D70" w14:textId="77777777" w:rsidR="00A5139A" w:rsidRDefault="00A5139A" w:rsidP="00A5139A">
      <w:pPr>
        <w:numPr>
          <w:ilvl w:val="1"/>
          <w:numId w:val="2"/>
        </w:numPr>
        <w:spacing w:before="120" w:after="120"/>
        <w:ind w:left="1276" w:right="-568" w:hanging="709"/>
        <w:jc w:val="both"/>
        <w:rPr>
          <w:color w:val="000000"/>
          <w:sz w:val="22"/>
          <w:szCs w:val="22"/>
        </w:rPr>
      </w:pPr>
      <w:r>
        <w:rPr>
          <w:color w:val="000000"/>
          <w:sz w:val="22"/>
          <w:szCs w:val="22"/>
        </w:rPr>
        <w:t>Em qualquer das hipóteses dos subitens anteriores, serão assegurados o contraditório e ampla defesa;</w:t>
      </w:r>
    </w:p>
    <w:p w14:paraId="2E7FE786" w14:textId="4E8011F2" w:rsidR="00A5139A" w:rsidRDefault="00A5139A" w:rsidP="00A5139A">
      <w:pPr>
        <w:numPr>
          <w:ilvl w:val="1"/>
          <w:numId w:val="2"/>
        </w:numPr>
        <w:spacing w:before="120" w:after="120"/>
        <w:ind w:left="1276" w:right="-568" w:hanging="709"/>
        <w:jc w:val="both"/>
        <w:rPr>
          <w:color w:val="000000"/>
          <w:sz w:val="22"/>
          <w:szCs w:val="22"/>
        </w:rPr>
      </w:pPr>
      <w:r>
        <w:rPr>
          <w:color w:val="000000"/>
          <w:sz w:val="22"/>
          <w:szCs w:val="22"/>
        </w:rPr>
        <w:t>Adjudicado e homologado o objeto ao licitante ven</w:t>
      </w:r>
      <w:r w:rsidR="00C90AD4">
        <w:rPr>
          <w:color w:val="000000"/>
          <w:sz w:val="22"/>
          <w:szCs w:val="22"/>
        </w:rPr>
        <w:t>c</w:t>
      </w:r>
      <w:r>
        <w:rPr>
          <w:color w:val="000000"/>
          <w:sz w:val="22"/>
          <w:szCs w:val="22"/>
        </w:rPr>
        <w:t xml:space="preserve">edor, </w:t>
      </w:r>
      <w:r w:rsidR="00C90AD4">
        <w:rPr>
          <w:color w:val="000000"/>
          <w:sz w:val="22"/>
          <w:szCs w:val="22"/>
        </w:rPr>
        <w:t>e</w:t>
      </w:r>
      <w:r>
        <w:rPr>
          <w:color w:val="000000"/>
          <w:sz w:val="22"/>
          <w:szCs w:val="22"/>
        </w:rPr>
        <w:t xml:space="preserve"> depois de transcorrido todos os prazos recursais.  </w:t>
      </w:r>
    </w:p>
    <w:p w14:paraId="7BE1BE3E" w14:textId="0426110E" w:rsidR="00A5139A" w:rsidRDefault="00A5139A" w:rsidP="00C90AD4">
      <w:pPr>
        <w:spacing w:before="120" w:after="120"/>
        <w:ind w:left="1276" w:right="-568"/>
        <w:jc w:val="both"/>
        <w:rPr>
          <w:color w:val="000000"/>
          <w:sz w:val="22"/>
          <w:szCs w:val="22"/>
        </w:rPr>
      </w:pPr>
    </w:p>
    <w:p w14:paraId="1E4C4411" w14:textId="77777777" w:rsidR="00A5139A" w:rsidRDefault="00A5139A" w:rsidP="00A5139A">
      <w:pPr>
        <w:numPr>
          <w:ilvl w:val="0"/>
          <w:numId w:val="2"/>
        </w:numPr>
        <w:spacing w:before="240" w:after="240"/>
        <w:ind w:left="567" w:right="-568" w:hanging="567"/>
        <w:jc w:val="both"/>
        <w:rPr>
          <w:b/>
          <w:color w:val="000000"/>
          <w:sz w:val="22"/>
          <w:szCs w:val="22"/>
        </w:rPr>
      </w:pPr>
      <w:r>
        <w:rPr>
          <w:b/>
          <w:color w:val="000000"/>
          <w:sz w:val="22"/>
          <w:szCs w:val="22"/>
        </w:rPr>
        <w:t>DA ATA DE REGISTRO DE PREÇOS</w:t>
      </w:r>
    </w:p>
    <w:p w14:paraId="6EDBF73F" w14:textId="6D886F31" w:rsidR="00A5139A" w:rsidRDefault="00A5139A" w:rsidP="00A5139A">
      <w:pPr>
        <w:numPr>
          <w:ilvl w:val="1"/>
          <w:numId w:val="2"/>
        </w:numPr>
        <w:spacing w:before="120" w:after="120"/>
        <w:ind w:left="1276" w:right="-568" w:hanging="709"/>
        <w:jc w:val="both"/>
        <w:rPr>
          <w:color w:val="000000"/>
          <w:sz w:val="22"/>
          <w:szCs w:val="22"/>
        </w:rPr>
      </w:pPr>
      <w:r>
        <w:rPr>
          <w:color w:val="000000"/>
          <w:sz w:val="22"/>
          <w:szCs w:val="22"/>
        </w:rPr>
        <w:lastRenderedPageBreak/>
        <w:t xml:space="preserve">Homologado o resultado da licitação, será formalizada ata de registro de preços, que </w:t>
      </w:r>
      <w:r w:rsidR="004C2353">
        <w:rPr>
          <w:color w:val="000000"/>
          <w:sz w:val="22"/>
          <w:szCs w:val="22"/>
        </w:rPr>
        <w:t>obedecerá aos</w:t>
      </w:r>
      <w:r>
        <w:rPr>
          <w:color w:val="000000"/>
          <w:sz w:val="22"/>
          <w:szCs w:val="22"/>
        </w:rPr>
        <w:t xml:space="preserve"> termos do </w:t>
      </w:r>
      <w:r>
        <w:rPr>
          <w:b/>
          <w:color w:val="000000"/>
          <w:sz w:val="22"/>
          <w:szCs w:val="22"/>
        </w:rPr>
        <w:t>Anexo I</w:t>
      </w:r>
      <w:r>
        <w:rPr>
          <w:color w:val="000000"/>
          <w:sz w:val="22"/>
          <w:szCs w:val="22"/>
        </w:rPr>
        <w:t>, tendo o adjudicatário o prazo de 0</w:t>
      </w:r>
      <w:r w:rsidR="001A09B2">
        <w:rPr>
          <w:color w:val="000000"/>
          <w:sz w:val="22"/>
          <w:szCs w:val="22"/>
        </w:rPr>
        <w:t>3</w:t>
      </w:r>
      <w:r>
        <w:rPr>
          <w:color w:val="000000"/>
          <w:sz w:val="22"/>
          <w:szCs w:val="22"/>
        </w:rPr>
        <w:t xml:space="preserve"> (</w:t>
      </w:r>
      <w:r w:rsidR="001A09B2">
        <w:rPr>
          <w:color w:val="000000"/>
          <w:sz w:val="22"/>
          <w:szCs w:val="22"/>
        </w:rPr>
        <w:t>três</w:t>
      </w:r>
      <w:r>
        <w:rPr>
          <w:color w:val="000000"/>
          <w:sz w:val="22"/>
          <w:szCs w:val="22"/>
        </w:rPr>
        <w:t xml:space="preserve">) dias, contados a partir da data de sua convocação, para assinar a Ata de Registro de Preços, cujo prazo de validade encontra-se nela fixado, sob pena de decair do direito à contratação, sem prejuízo das sanções previstas neste Edital. </w:t>
      </w:r>
    </w:p>
    <w:p w14:paraId="07A91923" w14:textId="77777777" w:rsidR="00A5139A" w:rsidRDefault="00A5139A" w:rsidP="00A5139A">
      <w:pPr>
        <w:numPr>
          <w:ilvl w:val="1"/>
          <w:numId w:val="2"/>
        </w:numPr>
        <w:spacing w:before="120" w:after="120"/>
        <w:ind w:left="1276" w:right="-568" w:hanging="709"/>
        <w:jc w:val="both"/>
        <w:rPr>
          <w:color w:val="000000"/>
          <w:sz w:val="22"/>
          <w:szCs w:val="22"/>
        </w:rPr>
      </w:pPr>
      <w:r>
        <w:rPr>
          <w:color w:val="000000"/>
          <w:sz w:val="22"/>
          <w:szCs w:val="22"/>
        </w:rPr>
        <w:t>Alternativamente à convocação para comparecer perante o órgão ou entidade para a assinatura da Ata de Registro de Preços, a Administração poderá encaminhá-la para assinatura, mediante correspondência postal com aviso de recebimento (AR) ou meio eletrônico, para que seja assinada no prazo de 10 (dez) dias, a contar da data de seu recebimento.</w:t>
      </w:r>
    </w:p>
    <w:p w14:paraId="7D3600E5" w14:textId="77777777" w:rsidR="00A5139A" w:rsidRDefault="00A5139A" w:rsidP="00A5139A">
      <w:pPr>
        <w:numPr>
          <w:ilvl w:val="2"/>
          <w:numId w:val="2"/>
        </w:numPr>
        <w:spacing w:before="120" w:after="120"/>
        <w:ind w:left="1996" w:right="-568"/>
        <w:jc w:val="both"/>
        <w:rPr>
          <w:bCs/>
          <w:color w:val="000000"/>
          <w:sz w:val="22"/>
          <w:szCs w:val="22"/>
        </w:rPr>
      </w:pPr>
      <w:r>
        <w:rPr>
          <w:bCs/>
          <w:color w:val="000000"/>
          <w:sz w:val="22"/>
          <w:szCs w:val="22"/>
        </w:rPr>
        <w:t>O prazo estabelecido no subitem anterior para assinatura da Ata de Registro de Preços poderá ser prorrogado uma única vez, por igual período, quando solicitado pelo(s) licitante(s) vencedor(s), durante o seu transcurso, e desde que devidamente aceito.</w:t>
      </w:r>
    </w:p>
    <w:p w14:paraId="1BCD3F57" w14:textId="77777777" w:rsidR="00A5139A" w:rsidRDefault="00A5139A" w:rsidP="00A5139A">
      <w:pPr>
        <w:numPr>
          <w:ilvl w:val="2"/>
          <w:numId w:val="2"/>
        </w:numPr>
        <w:spacing w:before="120" w:after="120"/>
        <w:ind w:left="1996" w:right="-568"/>
        <w:jc w:val="both"/>
        <w:rPr>
          <w:bCs/>
          <w:color w:val="000000"/>
          <w:sz w:val="22"/>
          <w:szCs w:val="22"/>
        </w:rPr>
      </w:pPr>
      <w:r>
        <w:rPr>
          <w:bCs/>
          <w:color w:val="000000"/>
          <w:sz w:val="22"/>
          <w:szCs w:val="22"/>
        </w:rPr>
        <w:t>Serão formalizadas tantas Atas de Registro de Preços quanto necessárias para o registro de todos os itens constantes no Termo de Referência, com a indicação do licitante vencedor, a descrição do(s) item(ns), as respectivas quantidades, preços registrados e demais condições.</w:t>
      </w:r>
    </w:p>
    <w:p w14:paraId="2C03A0AF" w14:textId="40EB4A31" w:rsidR="00A5139A" w:rsidRDefault="00A5139A" w:rsidP="00A5139A">
      <w:pPr>
        <w:numPr>
          <w:ilvl w:val="1"/>
          <w:numId w:val="2"/>
        </w:numPr>
        <w:spacing w:before="120" w:after="120"/>
        <w:ind w:left="1276" w:right="-568" w:hanging="709"/>
        <w:jc w:val="both"/>
        <w:rPr>
          <w:color w:val="000000"/>
          <w:sz w:val="22"/>
          <w:szCs w:val="22"/>
        </w:rPr>
      </w:pPr>
      <w:r>
        <w:rPr>
          <w:color w:val="000000"/>
          <w:sz w:val="22"/>
          <w:szCs w:val="22"/>
        </w:rPr>
        <w:t>O prazo de vigência da Ata de Registro de Preços tem início na sua assinatura e terá validade de 12 (doze) meses,</w:t>
      </w:r>
    </w:p>
    <w:p w14:paraId="22381645" w14:textId="77777777" w:rsidR="00A5139A" w:rsidRDefault="00A5139A" w:rsidP="00A5139A">
      <w:pPr>
        <w:numPr>
          <w:ilvl w:val="1"/>
          <w:numId w:val="2"/>
        </w:numPr>
        <w:spacing w:before="120" w:after="120"/>
        <w:ind w:left="1276" w:right="-568" w:hanging="709"/>
        <w:jc w:val="both"/>
        <w:rPr>
          <w:color w:val="000000"/>
          <w:sz w:val="22"/>
          <w:szCs w:val="22"/>
        </w:rPr>
      </w:pPr>
      <w:r>
        <w:rPr>
          <w:color w:val="000000"/>
          <w:sz w:val="22"/>
          <w:szCs w:val="22"/>
        </w:rPr>
        <w:t>Será incluído na ata, sob a forma de anexo, o registro dos licitantes que aceitarem cotar os bens ou serviços com preços iguais aos do licitante vencedor na sequência da classificação do certame, excluído o percentual referente à margem de preferência, quando o objeto não atender aos requisitos previstos no art. 3º da Lei nº 8.666, de 1993.</w:t>
      </w:r>
    </w:p>
    <w:p w14:paraId="5CBB0D7C" w14:textId="77777777" w:rsidR="00A5139A" w:rsidRDefault="00A5139A" w:rsidP="00A5139A">
      <w:pPr>
        <w:numPr>
          <w:ilvl w:val="0"/>
          <w:numId w:val="2"/>
        </w:numPr>
        <w:spacing w:before="240" w:after="240"/>
        <w:ind w:left="567" w:right="-568" w:hanging="567"/>
        <w:jc w:val="both"/>
        <w:rPr>
          <w:b/>
          <w:color w:val="000000"/>
          <w:sz w:val="22"/>
          <w:szCs w:val="22"/>
        </w:rPr>
      </w:pPr>
      <w:r>
        <w:rPr>
          <w:b/>
          <w:color w:val="000000"/>
          <w:sz w:val="22"/>
          <w:szCs w:val="22"/>
        </w:rPr>
        <w:t>DO TERMO DE CONTRATO OU INSTRUMENTO EQUIVALENTE</w:t>
      </w:r>
    </w:p>
    <w:p w14:paraId="0F0145A3" w14:textId="77777777" w:rsidR="00A5139A" w:rsidRDefault="00A5139A" w:rsidP="00A5139A">
      <w:pPr>
        <w:numPr>
          <w:ilvl w:val="1"/>
          <w:numId w:val="2"/>
        </w:numPr>
        <w:spacing w:before="120" w:after="120"/>
        <w:ind w:left="1276" w:right="-568" w:hanging="709"/>
        <w:jc w:val="both"/>
        <w:rPr>
          <w:color w:val="000000"/>
          <w:sz w:val="22"/>
          <w:szCs w:val="22"/>
        </w:rPr>
      </w:pPr>
      <w:r>
        <w:rPr>
          <w:color w:val="000000"/>
          <w:sz w:val="22"/>
          <w:szCs w:val="22"/>
        </w:rPr>
        <w:t xml:space="preserve">Dentro da validade e assinada a Ata de Registro de Preços, o fornecedor registrado poderá ser convocado para assinar o </w:t>
      </w:r>
      <w:r>
        <w:rPr>
          <w:b/>
          <w:color w:val="000000"/>
          <w:sz w:val="22"/>
          <w:szCs w:val="22"/>
        </w:rPr>
        <w:t>Termo de Contrato (Anexo VIII)</w:t>
      </w:r>
      <w:r>
        <w:rPr>
          <w:color w:val="000000"/>
          <w:sz w:val="22"/>
          <w:szCs w:val="22"/>
        </w:rPr>
        <w:t xml:space="preserve"> ou aceitar/retirar o </w:t>
      </w:r>
      <w:r>
        <w:rPr>
          <w:bCs/>
          <w:iCs/>
          <w:color w:val="000000"/>
          <w:sz w:val="22"/>
          <w:szCs w:val="22"/>
        </w:rPr>
        <w:t xml:space="preserve">instrumento equivalente (Nota de Empenho/Carta Contrato/Autorização), </w:t>
      </w:r>
      <w:r>
        <w:rPr>
          <w:color w:val="000000"/>
          <w:sz w:val="22"/>
          <w:szCs w:val="22"/>
        </w:rPr>
        <w:t xml:space="preserve">que terá o prazo de </w:t>
      </w:r>
      <w:r>
        <w:rPr>
          <w:b/>
          <w:color w:val="000000"/>
          <w:sz w:val="22"/>
          <w:szCs w:val="22"/>
        </w:rPr>
        <w:t>5 (cinco</w:t>
      </w:r>
      <w:r>
        <w:rPr>
          <w:color w:val="000000"/>
          <w:sz w:val="22"/>
          <w:szCs w:val="22"/>
        </w:rPr>
        <w:t xml:space="preserve">) dias úteis, contados da data da convocação, para assinar o Termo de Contrato ou aceitar/retirar o </w:t>
      </w:r>
      <w:r>
        <w:rPr>
          <w:bCs/>
          <w:iCs/>
          <w:color w:val="000000"/>
          <w:sz w:val="22"/>
          <w:szCs w:val="22"/>
        </w:rPr>
        <w:t>instrumento equivalente.</w:t>
      </w:r>
    </w:p>
    <w:p w14:paraId="3ED92DCB" w14:textId="77777777" w:rsidR="00A5139A" w:rsidRDefault="00A5139A" w:rsidP="00A5139A">
      <w:pPr>
        <w:numPr>
          <w:ilvl w:val="1"/>
          <w:numId w:val="2"/>
        </w:numPr>
        <w:spacing w:before="120" w:after="120"/>
        <w:ind w:left="1276" w:right="-568" w:hanging="709"/>
        <w:jc w:val="both"/>
        <w:rPr>
          <w:color w:val="000000"/>
          <w:sz w:val="22"/>
          <w:szCs w:val="22"/>
        </w:rPr>
      </w:pPr>
      <w:r>
        <w:rPr>
          <w:color w:val="000000"/>
          <w:sz w:val="22"/>
          <w:szCs w:val="22"/>
        </w:rPr>
        <w:t>O prazo de vigência do contrato tem início na sua assinatura e término no último dia do ano fiscal</w:t>
      </w:r>
      <w:r>
        <w:rPr>
          <w:color w:val="000000"/>
          <w:sz w:val="22"/>
          <w:szCs w:val="22"/>
          <w:shd w:val="clear" w:color="auto" w:fill="FFFFFF"/>
        </w:rPr>
        <w:t>, podendo ser prorrogado na forma do art. 57 da Lei Federal 8.666/93</w:t>
      </w:r>
      <w:r>
        <w:rPr>
          <w:color w:val="000000"/>
          <w:sz w:val="22"/>
          <w:szCs w:val="22"/>
        </w:rPr>
        <w:t>.</w:t>
      </w:r>
    </w:p>
    <w:p w14:paraId="2CBEABB3" w14:textId="77777777" w:rsidR="00A5139A" w:rsidRDefault="00A5139A" w:rsidP="00A5139A">
      <w:pPr>
        <w:numPr>
          <w:ilvl w:val="1"/>
          <w:numId w:val="2"/>
        </w:numPr>
        <w:spacing w:before="120" w:after="120"/>
        <w:ind w:left="1276" w:right="-568" w:hanging="709"/>
        <w:jc w:val="both"/>
        <w:rPr>
          <w:color w:val="000000"/>
          <w:sz w:val="22"/>
          <w:szCs w:val="22"/>
        </w:rPr>
      </w:pPr>
      <w:r>
        <w:rPr>
          <w:color w:val="000000"/>
          <w:sz w:val="22"/>
          <w:szCs w:val="22"/>
        </w:rPr>
        <w:t>Previamente à contratação, será realizada consultas, pela contratante, para identificar possível proibição de contratar com o Poder Público.</w:t>
      </w:r>
    </w:p>
    <w:p w14:paraId="29CDBB89" w14:textId="77777777" w:rsidR="00A5139A" w:rsidRDefault="00A5139A" w:rsidP="00A5139A">
      <w:pPr>
        <w:numPr>
          <w:ilvl w:val="1"/>
          <w:numId w:val="2"/>
        </w:numPr>
        <w:spacing w:before="120" w:after="120"/>
        <w:ind w:left="1276" w:right="-568" w:hanging="709"/>
        <w:jc w:val="both"/>
        <w:rPr>
          <w:color w:val="000000"/>
          <w:sz w:val="22"/>
          <w:szCs w:val="22"/>
        </w:rPr>
      </w:pPr>
      <w:r>
        <w:rPr>
          <w:color w:val="000000"/>
          <w:sz w:val="22"/>
          <w:szCs w:val="22"/>
        </w:rPr>
        <w:t xml:space="preserve">Alternativamente à convocação para comparecer perante o órgão ou entidade para a assinatura do Termo de Contrato ou aceite/retirada do instrumento equivalente, a Administração poderá encaminhá-lo para assinatura ou aceite, mediante correspondência postal com aviso de recebimento (AR) ou meio eletrônico, para que seja assinado/retirado no prazo de 10 (dez) dias, a contar da data de seu recebimento. </w:t>
      </w:r>
    </w:p>
    <w:p w14:paraId="54A03183" w14:textId="77777777" w:rsidR="00A5139A" w:rsidRDefault="00A5139A" w:rsidP="00A5139A">
      <w:pPr>
        <w:numPr>
          <w:ilvl w:val="1"/>
          <w:numId w:val="2"/>
        </w:numPr>
        <w:spacing w:before="120" w:after="120"/>
        <w:ind w:left="1276" w:right="-568" w:hanging="709"/>
        <w:jc w:val="both"/>
        <w:rPr>
          <w:color w:val="000000"/>
          <w:sz w:val="22"/>
          <w:szCs w:val="22"/>
        </w:rPr>
      </w:pPr>
      <w:r>
        <w:rPr>
          <w:color w:val="000000"/>
          <w:sz w:val="22"/>
          <w:szCs w:val="22"/>
        </w:rPr>
        <w:t>O prazo previsto no subitem anterior poderá ser prorrogado, por igual período, por solicitação justificada do fornecedor, e aceita pela Administração.</w:t>
      </w:r>
    </w:p>
    <w:p w14:paraId="20985804" w14:textId="77777777" w:rsidR="00A5139A" w:rsidRDefault="00A5139A" w:rsidP="00A5139A">
      <w:pPr>
        <w:numPr>
          <w:ilvl w:val="2"/>
          <w:numId w:val="2"/>
        </w:numPr>
        <w:spacing w:before="120" w:after="120"/>
        <w:ind w:left="1996" w:right="-568"/>
        <w:jc w:val="both"/>
        <w:rPr>
          <w:color w:val="000000"/>
          <w:sz w:val="22"/>
          <w:szCs w:val="22"/>
        </w:rPr>
      </w:pPr>
      <w:r>
        <w:rPr>
          <w:color w:val="000000"/>
          <w:sz w:val="22"/>
          <w:szCs w:val="22"/>
        </w:rPr>
        <w:t>Na hipótese de quaisquer irregularidades no cadastro municipal, o contratado deverá regularizar a sua situação perante o cadastro no prazo de até 05 (cinco) dias, sob pena de aplicação das penalidades previstas no edital e anexos.</w:t>
      </w:r>
    </w:p>
    <w:p w14:paraId="0F755ABC" w14:textId="77777777" w:rsidR="00A5139A" w:rsidRDefault="00A5139A" w:rsidP="00A5139A">
      <w:pPr>
        <w:numPr>
          <w:ilvl w:val="1"/>
          <w:numId w:val="2"/>
        </w:numPr>
        <w:spacing w:before="120" w:after="120"/>
        <w:ind w:left="1276" w:right="-568" w:hanging="709"/>
        <w:jc w:val="both"/>
        <w:rPr>
          <w:bCs/>
          <w:iCs/>
          <w:color w:val="000000"/>
          <w:sz w:val="22"/>
          <w:szCs w:val="22"/>
        </w:rPr>
      </w:pPr>
      <w:r>
        <w:rPr>
          <w:bCs/>
          <w:iCs/>
          <w:color w:val="000000"/>
          <w:sz w:val="22"/>
          <w:szCs w:val="22"/>
        </w:rPr>
        <w:lastRenderedPageBreak/>
        <w:t>Se o adjudicatário, no ato da assinatura do Termo de Contrato ou aceite do instrumento equivalente, não comprovar que mantém as mesmas condições de habilitação, ou quando, injustificadamente, recusar-se à assinatura ou aceite, poderá ser convocado outro licitante, desde que respeitada a ordem de classificação, para, após a verificação da aceitabilidade da proposta, negociação e comprovados os requisitos de habilitação, celebrar a contratação, sem prejuízo das sanções previstas neste Edital e das demais cominações legais.</w:t>
      </w:r>
    </w:p>
    <w:p w14:paraId="2426AA80" w14:textId="77777777" w:rsidR="00A5139A" w:rsidRDefault="00A5139A" w:rsidP="00A5139A">
      <w:pPr>
        <w:numPr>
          <w:ilvl w:val="1"/>
          <w:numId w:val="2"/>
        </w:numPr>
        <w:spacing w:before="120" w:after="120"/>
        <w:ind w:left="1276" w:right="-568" w:hanging="709"/>
        <w:jc w:val="both"/>
        <w:rPr>
          <w:b/>
          <w:color w:val="000000"/>
          <w:sz w:val="22"/>
          <w:szCs w:val="22"/>
        </w:rPr>
      </w:pPr>
      <w:r>
        <w:rPr>
          <w:b/>
          <w:color w:val="000000"/>
          <w:sz w:val="22"/>
          <w:szCs w:val="22"/>
        </w:rPr>
        <w:t>Da rescisão contratual</w:t>
      </w:r>
    </w:p>
    <w:p w14:paraId="7A67BFEC" w14:textId="77777777" w:rsidR="00A5139A" w:rsidRDefault="00A5139A" w:rsidP="00A5139A">
      <w:pPr>
        <w:numPr>
          <w:ilvl w:val="2"/>
          <w:numId w:val="2"/>
        </w:numPr>
        <w:spacing w:before="120" w:after="120"/>
        <w:ind w:left="1996" w:right="-568"/>
        <w:jc w:val="both"/>
        <w:rPr>
          <w:color w:val="000000"/>
          <w:sz w:val="22"/>
          <w:szCs w:val="22"/>
        </w:rPr>
      </w:pPr>
      <w:r>
        <w:rPr>
          <w:color w:val="000000"/>
          <w:sz w:val="22"/>
          <w:szCs w:val="22"/>
        </w:rPr>
        <w:t>A rescisão do Contrato poderá ocorrer na forma e hipóteses previstas pela Lei Federal nº 10.520, de 17 de julho de 2002, com aplicação subsidiária da Lei nº 8.666/93, de 21 de junho de 1993, Lei Complementar nº 123 de 14 de dezembro de 2006.</w:t>
      </w:r>
    </w:p>
    <w:p w14:paraId="793AAF40" w14:textId="77777777" w:rsidR="00A5139A" w:rsidRDefault="00A5139A" w:rsidP="00A5139A">
      <w:pPr>
        <w:numPr>
          <w:ilvl w:val="3"/>
          <w:numId w:val="2"/>
        </w:numPr>
        <w:spacing w:before="120" w:after="120"/>
        <w:ind w:left="2835" w:right="-568" w:hanging="850"/>
        <w:jc w:val="both"/>
        <w:rPr>
          <w:color w:val="000000"/>
          <w:sz w:val="22"/>
          <w:szCs w:val="22"/>
        </w:rPr>
      </w:pPr>
      <w:r>
        <w:rPr>
          <w:color w:val="000000"/>
          <w:sz w:val="22"/>
          <w:szCs w:val="22"/>
        </w:rPr>
        <w:t>Da rescisão contratual decorrerá o direito de a contratante, incondicionadamente, reter os créditos relativos ao contrato até o limite do valor dos prejuízos causados ou em face ao cumprimento irregular do avençado, além das demais sanções estabelecidas neste edital, no contrato e em lei, para a plena indenização do erário.</w:t>
      </w:r>
    </w:p>
    <w:p w14:paraId="5B622774" w14:textId="77777777" w:rsidR="00A5139A" w:rsidRDefault="00A5139A" w:rsidP="00A5139A">
      <w:pPr>
        <w:numPr>
          <w:ilvl w:val="2"/>
          <w:numId w:val="2"/>
        </w:numPr>
        <w:spacing w:before="120" w:after="120"/>
        <w:ind w:left="1996" w:right="-568"/>
        <w:jc w:val="both"/>
        <w:rPr>
          <w:color w:val="000000"/>
          <w:sz w:val="22"/>
          <w:szCs w:val="22"/>
        </w:rPr>
      </w:pPr>
      <w:r>
        <w:rPr>
          <w:color w:val="000000"/>
          <w:sz w:val="22"/>
          <w:szCs w:val="22"/>
        </w:rPr>
        <w:t>As sanções e penalidades que poderão ser aplicadas à contratante são as previstas no item próprio deste edital, sempre amparadas nas determinações da Lei Federal nº 10.520, de 17 de julho de 2002, com aplicação subsidiária da Lei nº 8.666/93, de 21 de junho de 1993 e Lei Complementar nº 123 de 14 de dezembro de 2006.</w:t>
      </w:r>
    </w:p>
    <w:p w14:paraId="5F907B0F" w14:textId="77777777" w:rsidR="00A5139A" w:rsidRDefault="00A5139A" w:rsidP="00A5139A">
      <w:pPr>
        <w:numPr>
          <w:ilvl w:val="0"/>
          <w:numId w:val="2"/>
        </w:numPr>
        <w:spacing w:before="240" w:after="240"/>
        <w:ind w:left="567" w:right="-568" w:hanging="567"/>
        <w:jc w:val="both"/>
        <w:rPr>
          <w:b/>
          <w:color w:val="000000"/>
          <w:sz w:val="22"/>
          <w:szCs w:val="22"/>
        </w:rPr>
      </w:pPr>
      <w:r>
        <w:rPr>
          <w:b/>
          <w:color w:val="000000"/>
          <w:sz w:val="22"/>
          <w:szCs w:val="22"/>
        </w:rPr>
        <w:t>DO PREÇO</w:t>
      </w:r>
    </w:p>
    <w:p w14:paraId="44CDDA32" w14:textId="77777777" w:rsidR="00A5139A" w:rsidRDefault="00A5139A" w:rsidP="00A5139A">
      <w:pPr>
        <w:numPr>
          <w:ilvl w:val="1"/>
          <w:numId w:val="2"/>
        </w:numPr>
        <w:spacing w:before="120" w:after="120"/>
        <w:ind w:left="1276" w:right="-568" w:hanging="709"/>
        <w:jc w:val="both"/>
        <w:rPr>
          <w:color w:val="000000"/>
          <w:sz w:val="22"/>
          <w:szCs w:val="22"/>
        </w:rPr>
      </w:pPr>
      <w:r>
        <w:rPr>
          <w:color w:val="000000"/>
          <w:sz w:val="22"/>
          <w:szCs w:val="22"/>
        </w:rPr>
        <w:t>Os preços são fixos e irreajustáveis.</w:t>
      </w:r>
    </w:p>
    <w:p w14:paraId="283891A6" w14:textId="77777777" w:rsidR="00A5139A" w:rsidRDefault="00A5139A" w:rsidP="00A5139A">
      <w:pPr>
        <w:numPr>
          <w:ilvl w:val="1"/>
          <w:numId w:val="2"/>
        </w:numPr>
        <w:spacing w:before="120" w:after="120"/>
        <w:ind w:left="1276" w:right="-568" w:hanging="709"/>
        <w:jc w:val="both"/>
        <w:rPr>
          <w:color w:val="000000"/>
          <w:sz w:val="22"/>
          <w:szCs w:val="22"/>
        </w:rPr>
      </w:pPr>
      <w:r>
        <w:rPr>
          <w:color w:val="000000"/>
          <w:sz w:val="22"/>
          <w:szCs w:val="22"/>
        </w:rPr>
        <w:t>As contratações decorrentes da Ata de Registro de Preços poderão sofrer alterações, obedecidas às disposições contidas no art. 65 da Lei n° 8.666/93 e no Decreto Municipal nº 117/2017.</w:t>
      </w:r>
    </w:p>
    <w:p w14:paraId="1D384CD9" w14:textId="77777777" w:rsidR="00A5139A" w:rsidRDefault="00A5139A" w:rsidP="00A5139A">
      <w:pPr>
        <w:numPr>
          <w:ilvl w:val="0"/>
          <w:numId w:val="2"/>
        </w:numPr>
        <w:spacing w:before="240" w:after="240"/>
        <w:ind w:left="567" w:right="-568" w:hanging="567"/>
        <w:jc w:val="both"/>
        <w:rPr>
          <w:b/>
          <w:color w:val="000000"/>
          <w:sz w:val="22"/>
          <w:szCs w:val="22"/>
        </w:rPr>
      </w:pPr>
      <w:r>
        <w:rPr>
          <w:b/>
          <w:color w:val="000000"/>
          <w:sz w:val="22"/>
          <w:szCs w:val="22"/>
        </w:rPr>
        <w:t>DA ENTREGA E DO RECEBIMENTO DO OBJETO E DA FISCALIZAÇÃO</w:t>
      </w:r>
    </w:p>
    <w:p w14:paraId="13E8D582" w14:textId="77777777" w:rsidR="00A5139A" w:rsidRDefault="00A5139A" w:rsidP="00A5139A">
      <w:pPr>
        <w:numPr>
          <w:ilvl w:val="1"/>
          <w:numId w:val="2"/>
        </w:numPr>
        <w:spacing w:before="120" w:after="120"/>
        <w:ind w:left="1276" w:right="-568" w:hanging="709"/>
        <w:jc w:val="both"/>
        <w:rPr>
          <w:color w:val="000000"/>
          <w:sz w:val="22"/>
          <w:szCs w:val="22"/>
        </w:rPr>
      </w:pPr>
      <w:r>
        <w:rPr>
          <w:color w:val="000000"/>
          <w:sz w:val="22"/>
          <w:szCs w:val="22"/>
        </w:rPr>
        <w:t>Os critérios de recebimento e aceitação do objeto e de fiscalização estão previstos no Termo de Referência.</w:t>
      </w:r>
    </w:p>
    <w:p w14:paraId="6653AA4D" w14:textId="77777777" w:rsidR="00A5139A" w:rsidRDefault="00A5139A" w:rsidP="00A5139A">
      <w:pPr>
        <w:numPr>
          <w:ilvl w:val="0"/>
          <w:numId w:val="2"/>
        </w:numPr>
        <w:spacing w:before="240" w:after="240"/>
        <w:ind w:left="567" w:right="-568" w:hanging="567"/>
        <w:jc w:val="both"/>
        <w:rPr>
          <w:b/>
          <w:color w:val="000000"/>
          <w:sz w:val="22"/>
          <w:szCs w:val="22"/>
        </w:rPr>
      </w:pPr>
      <w:r>
        <w:rPr>
          <w:b/>
          <w:color w:val="000000"/>
          <w:sz w:val="22"/>
          <w:szCs w:val="22"/>
        </w:rPr>
        <w:t>DAS OBRIGAÇÕES DA CONTRATANTE E DA CONTRATADA</w:t>
      </w:r>
    </w:p>
    <w:p w14:paraId="32B93027" w14:textId="77777777" w:rsidR="00A5139A" w:rsidRDefault="00A5139A" w:rsidP="00A5139A">
      <w:pPr>
        <w:numPr>
          <w:ilvl w:val="1"/>
          <w:numId w:val="2"/>
        </w:numPr>
        <w:spacing w:before="120" w:after="120"/>
        <w:ind w:left="1276" w:right="-568" w:hanging="709"/>
        <w:jc w:val="both"/>
        <w:rPr>
          <w:b/>
          <w:color w:val="000000"/>
          <w:sz w:val="22"/>
          <w:szCs w:val="22"/>
        </w:rPr>
      </w:pPr>
      <w:r>
        <w:rPr>
          <w:color w:val="000000"/>
          <w:sz w:val="22"/>
          <w:szCs w:val="22"/>
        </w:rPr>
        <w:t>As obrigações da Contratante e da Contratada são as estabelecidas no Termo de Referência.</w:t>
      </w:r>
      <w:r>
        <w:rPr>
          <w:b/>
          <w:color w:val="000000"/>
          <w:sz w:val="22"/>
          <w:szCs w:val="22"/>
        </w:rPr>
        <w:t xml:space="preserve"> </w:t>
      </w:r>
    </w:p>
    <w:p w14:paraId="05791C64" w14:textId="77777777" w:rsidR="00A5139A" w:rsidRDefault="00A5139A" w:rsidP="00A5139A">
      <w:pPr>
        <w:numPr>
          <w:ilvl w:val="0"/>
          <w:numId w:val="2"/>
        </w:numPr>
        <w:spacing w:before="240" w:after="240"/>
        <w:ind w:left="567" w:right="-568" w:hanging="567"/>
        <w:jc w:val="both"/>
        <w:rPr>
          <w:b/>
          <w:color w:val="000000"/>
          <w:sz w:val="22"/>
          <w:szCs w:val="22"/>
        </w:rPr>
      </w:pPr>
      <w:r>
        <w:rPr>
          <w:b/>
          <w:color w:val="000000"/>
          <w:sz w:val="22"/>
          <w:szCs w:val="22"/>
        </w:rPr>
        <w:t>DO PAGAMENTO</w:t>
      </w:r>
    </w:p>
    <w:p w14:paraId="1242E21A" w14:textId="1797D240" w:rsidR="00A5139A" w:rsidRDefault="00A5139A" w:rsidP="00A5139A">
      <w:pPr>
        <w:numPr>
          <w:ilvl w:val="1"/>
          <w:numId w:val="2"/>
        </w:numPr>
        <w:spacing w:before="120" w:after="120"/>
        <w:ind w:left="1276" w:right="-568" w:hanging="709"/>
        <w:jc w:val="both"/>
        <w:rPr>
          <w:color w:val="000000"/>
          <w:sz w:val="22"/>
          <w:szCs w:val="22"/>
        </w:rPr>
      </w:pPr>
      <w:r>
        <w:rPr>
          <w:color w:val="000000"/>
          <w:sz w:val="22"/>
          <w:szCs w:val="22"/>
        </w:rPr>
        <w:t>O pagamento será realizado até</w:t>
      </w:r>
      <w:r w:rsidR="005B038A">
        <w:rPr>
          <w:color w:val="000000"/>
          <w:sz w:val="22"/>
          <w:szCs w:val="22"/>
        </w:rPr>
        <w:t xml:space="preserve"> 30(trinta) dias do </w:t>
      </w:r>
      <w:r>
        <w:rPr>
          <w:color w:val="000000"/>
          <w:sz w:val="22"/>
          <w:szCs w:val="22"/>
        </w:rPr>
        <w:t>recebimento definitivo do(s) produto(s)/material(ais)/serviço(s) juntamente com a nota fiscal, através de ordem bancária, para crédito em banco, agência e conta corrente indicados pelo contratado.</w:t>
      </w:r>
    </w:p>
    <w:p w14:paraId="2AE8B4A5" w14:textId="77777777" w:rsidR="00A5139A" w:rsidRDefault="00A5139A" w:rsidP="00A5139A">
      <w:pPr>
        <w:numPr>
          <w:ilvl w:val="1"/>
          <w:numId w:val="2"/>
        </w:numPr>
        <w:spacing w:before="120" w:after="120"/>
        <w:ind w:left="1276" w:right="-568" w:hanging="709"/>
        <w:jc w:val="both"/>
        <w:rPr>
          <w:color w:val="000000"/>
          <w:sz w:val="22"/>
          <w:szCs w:val="22"/>
        </w:rPr>
      </w:pPr>
      <w:r>
        <w:rPr>
          <w:color w:val="000000"/>
          <w:sz w:val="22"/>
          <w:szCs w:val="22"/>
        </w:rPr>
        <w:t>O pagamento somente será autorizado depois de efetuado o “atesto” pelo servidor competente na nota fiscal apresentada.</w:t>
      </w:r>
    </w:p>
    <w:p w14:paraId="3C66F66F" w14:textId="77777777" w:rsidR="00A5139A" w:rsidRDefault="00A5139A" w:rsidP="00A5139A">
      <w:pPr>
        <w:numPr>
          <w:ilvl w:val="1"/>
          <w:numId w:val="2"/>
        </w:numPr>
        <w:spacing w:before="120" w:after="120"/>
        <w:ind w:left="1276" w:right="-568" w:hanging="709"/>
        <w:jc w:val="both"/>
        <w:rPr>
          <w:color w:val="000000"/>
          <w:sz w:val="22"/>
          <w:szCs w:val="22"/>
        </w:rPr>
      </w:pPr>
      <w:r>
        <w:rPr>
          <w:color w:val="000000"/>
          <w:sz w:val="22"/>
          <w:szCs w:val="22"/>
        </w:rPr>
        <w:t xml:space="preserve">Havendo erro na apresentação da Nota Fiscal ou dos documentos pertinentes à contratação, ou, ainda, circunstância que impeça a liquidação da despesa, como, por </w:t>
      </w:r>
      <w:r>
        <w:rPr>
          <w:color w:val="000000"/>
          <w:sz w:val="22"/>
          <w:szCs w:val="22"/>
        </w:rPr>
        <w:lastRenderedPageBreak/>
        <w:t>exemplo, obrigação financeira pendente, decorrente de penalidade imposta ou inadimplência, o pagamento ficará sobrestado até que a Contratada providencie as medidas saneadoras. Nesta hipótese, o prazo para pagamento iniciar-se-á após a comprovação da regularização da situação, não acarretando qualquer ônus para a Contratante.</w:t>
      </w:r>
    </w:p>
    <w:p w14:paraId="5508C7A8" w14:textId="77777777" w:rsidR="00A5139A" w:rsidRDefault="00A5139A" w:rsidP="00A5139A">
      <w:pPr>
        <w:numPr>
          <w:ilvl w:val="1"/>
          <w:numId w:val="2"/>
        </w:numPr>
        <w:spacing w:before="120" w:after="120"/>
        <w:ind w:left="1276" w:right="-568" w:hanging="709"/>
        <w:jc w:val="both"/>
        <w:rPr>
          <w:color w:val="000000"/>
          <w:sz w:val="22"/>
          <w:szCs w:val="22"/>
        </w:rPr>
      </w:pPr>
      <w:r>
        <w:rPr>
          <w:color w:val="000000"/>
          <w:sz w:val="22"/>
          <w:szCs w:val="22"/>
        </w:rPr>
        <w:t>Será considerada data do pagamento o dia em que constar como emitida a ordem bancária para pagamento.</w:t>
      </w:r>
    </w:p>
    <w:p w14:paraId="4CE04EDF" w14:textId="77777777" w:rsidR="00A5139A" w:rsidRDefault="00A5139A" w:rsidP="00A5139A">
      <w:pPr>
        <w:numPr>
          <w:ilvl w:val="1"/>
          <w:numId w:val="2"/>
        </w:numPr>
        <w:spacing w:before="120" w:after="120"/>
        <w:ind w:left="1276" w:right="-568" w:hanging="709"/>
        <w:jc w:val="both"/>
        <w:rPr>
          <w:color w:val="000000"/>
          <w:sz w:val="22"/>
          <w:szCs w:val="22"/>
        </w:rPr>
      </w:pPr>
      <w:r>
        <w:rPr>
          <w:color w:val="000000"/>
          <w:sz w:val="22"/>
          <w:szCs w:val="22"/>
        </w:rPr>
        <w:t xml:space="preserve">Antes de cada pagamento à contratada, será realizada as devidas consultas para verificar a manutenção das condições de habilitação exigidas no edital. </w:t>
      </w:r>
    </w:p>
    <w:p w14:paraId="543EAEDB" w14:textId="77777777" w:rsidR="00A5139A" w:rsidRDefault="00A5139A" w:rsidP="00A5139A">
      <w:pPr>
        <w:numPr>
          <w:ilvl w:val="1"/>
          <w:numId w:val="2"/>
        </w:numPr>
        <w:spacing w:before="120" w:after="120"/>
        <w:ind w:left="1276" w:right="-568" w:hanging="709"/>
        <w:jc w:val="both"/>
        <w:rPr>
          <w:color w:val="000000"/>
          <w:sz w:val="22"/>
          <w:szCs w:val="22"/>
        </w:rPr>
      </w:pPr>
      <w:r>
        <w:rPr>
          <w:color w:val="000000"/>
          <w:sz w:val="22"/>
          <w:szCs w:val="22"/>
        </w:rPr>
        <w:t>Constatando-se, a situação de irregularidade da contratada, será providenciada sua advertência, por escrito, para que, no prazo de 5 (cinco) dias, regularize sua situação ou, no mesmo prazo, apresente sua defesa. O prazo poderá ser prorrogado uma vez, por igual período, a critério da contratante.</w:t>
      </w:r>
    </w:p>
    <w:p w14:paraId="03C6EC57" w14:textId="77777777" w:rsidR="00A5139A" w:rsidRDefault="00A5139A" w:rsidP="00A5139A">
      <w:pPr>
        <w:numPr>
          <w:ilvl w:val="1"/>
          <w:numId w:val="2"/>
        </w:numPr>
        <w:spacing w:before="120" w:after="120"/>
        <w:ind w:left="1276" w:right="-568" w:hanging="709"/>
        <w:jc w:val="both"/>
        <w:rPr>
          <w:color w:val="000000"/>
          <w:sz w:val="22"/>
          <w:szCs w:val="22"/>
        </w:rPr>
      </w:pPr>
      <w:r>
        <w:rPr>
          <w:color w:val="000000"/>
          <w:sz w:val="22"/>
          <w:szCs w:val="22"/>
        </w:rPr>
        <w:t xml:space="preserve">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  </w:t>
      </w:r>
    </w:p>
    <w:p w14:paraId="016584D9" w14:textId="77777777" w:rsidR="00A5139A" w:rsidRDefault="00A5139A" w:rsidP="00A5139A">
      <w:pPr>
        <w:numPr>
          <w:ilvl w:val="1"/>
          <w:numId w:val="2"/>
        </w:numPr>
        <w:spacing w:before="120" w:after="120"/>
        <w:ind w:left="1276" w:right="-568" w:hanging="709"/>
        <w:jc w:val="both"/>
        <w:rPr>
          <w:color w:val="000000"/>
          <w:sz w:val="22"/>
          <w:szCs w:val="22"/>
        </w:rPr>
      </w:pPr>
      <w:r>
        <w:rPr>
          <w:color w:val="000000"/>
          <w:sz w:val="22"/>
          <w:szCs w:val="22"/>
        </w:rPr>
        <w:t xml:space="preserve">Persistindo a irregularidade, a contratante deverá adotar as medidas necessárias à rescisão contratual nos autos do processo administrativo correspondente, assegurada à contratada a ampla defesa. </w:t>
      </w:r>
    </w:p>
    <w:p w14:paraId="2EA637FF" w14:textId="77777777" w:rsidR="00A5139A" w:rsidRDefault="00A5139A" w:rsidP="00A5139A">
      <w:pPr>
        <w:numPr>
          <w:ilvl w:val="1"/>
          <w:numId w:val="2"/>
        </w:numPr>
        <w:spacing w:before="120" w:after="120"/>
        <w:ind w:left="1276" w:right="-568" w:hanging="709"/>
        <w:jc w:val="both"/>
        <w:rPr>
          <w:color w:val="000000"/>
          <w:sz w:val="22"/>
          <w:szCs w:val="22"/>
        </w:rPr>
      </w:pPr>
      <w:r>
        <w:rPr>
          <w:color w:val="000000"/>
          <w:sz w:val="22"/>
          <w:szCs w:val="22"/>
        </w:rPr>
        <w:t xml:space="preserve">Havendo a efetiva execução do objeto, os pagamentos serão realizados normalmente, até que se decida pela rescisão do contrato, caso a contratada não regularize sua situação.  </w:t>
      </w:r>
    </w:p>
    <w:p w14:paraId="39BF1033" w14:textId="77777777" w:rsidR="00A5139A" w:rsidRDefault="00A5139A" w:rsidP="00A5139A">
      <w:pPr>
        <w:numPr>
          <w:ilvl w:val="1"/>
          <w:numId w:val="2"/>
        </w:numPr>
        <w:spacing w:before="120" w:after="120"/>
        <w:ind w:left="1276" w:right="-568" w:hanging="709"/>
        <w:jc w:val="both"/>
        <w:rPr>
          <w:color w:val="000000"/>
          <w:sz w:val="22"/>
          <w:szCs w:val="22"/>
        </w:rPr>
      </w:pPr>
      <w:r>
        <w:rPr>
          <w:color w:val="000000"/>
          <w:sz w:val="22"/>
          <w:szCs w:val="22"/>
        </w:rPr>
        <w:t>Somente por motivo de economicidade ou outro interesse público de alta relevância, devidamente justificado, em qualquer caso, pela máxima autoridade da contratante, não será rescindido o contrato em execução com a contratada inadimplente.</w:t>
      </w:r>
    </w:p>
    <w:p w14:paraId="71DD3C58" w14:textId="77777777" w:rsidR="00A5139A" w:rsidRDefault="00A5139A" w:rsidP="00A5139A">
      <w:pPr>
        <w:numPr>
          <w:ilvl w:val="1"/>
          <w:numId w:val="2"/>
        </w:numPr>
        <w:spacing w:before="120" w:after="120"/>
        <w:ind w:left="1276" w:right="-568" w:hanging="709"/>
        <w:jc w:val="both"/>
        <w:rPr>
          <w:color w:val="000000"/>
          <w:sz w:val="22"/>
          <w:szCs w:val="22"/>
        </w:rPr>
      </w:pPr>
      <w:r>
        <w:rPr>
          <w:color w:val="000000"/>
          <w:sz w:val="22"/>
          <w:szCs w:val="22"/>
        </w:rPr>
        <w:t>Quando do pagamento, será efetuada a retenção tributária prevista na legislação aplicável.</w:t>
      </w:r>
    </w:p>
    <w:p w14:paraId="4F60ECF6" w14:textId="77777777" w:rsidR="00A5139A" w:rsidRDefault="00A5139A" w:rsidP="00A5139A">
      <w:pPr>
        <w:numPr>
          <w:ilvl w:val="2"/>
          <w:numId w:val="2"/>
        </w:numPr>
        <w:spacing w:before="120" w:after="120"/>
        <w:ind w:left="1996" w:right="-568"/>
        <w:jc w:val="both"/>
        <w:rPr>
          <w:color w:val="000000"/>
          <w:sz w:val="22"/>
          <w:szCs w:val="22"/>
        </w:rPr>
      </w:pPr>
      <w:r>
        <w:rPr>
          <w:color w:val="000000"/>
          <w:sz w:val="22"/>
          <w:szCs w:val="22"/>
        </w:rPr>
        <w:t>A Contratada regularmente optante pelo Simples Nacional, nos termos da Lei Complementar nº 123, de 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14:paraId="546F6FE9" w14:textId="77777777" w:rsidR="00A5139A" w:rsidRDefault="00A5139A" w:rsidP="00A5139A">
      <w:pPr>
        <w:numPr>
          <w:ilvl w:val="0"/>
          <w:numId w:val="2"/>
        </w:numPr>
        <w:spacing w:before="240" w:after="240"/>
        <w:ind w:left="567" w:right="-568" w:hanging="567"/>
        <w:jc w:val="both"/>
        <w:rPr>
          <w:b/>
          <w:color w:val="000000"/>
          <w:sz w:val="22"/>
          <w:szCs w:val="22"/>
        </w:rPr>
      </w:pPr>
      <w:r>
        <w:rPr>
          <w:b/>
          <w:color w:val="000000"/>
          <w:sz w:val="22"/>
          <w:szCs w:val="22"/>
        </w:rPr>
        <w:t>DAS SANÇÕES ADMINISTRATIVAS</w:t>
      </w:r>
    </w:p>
    <w:p w14:paraId="52250F9E" w14:textId="77777777" w:rsidR="00A5139A" w:rsidRDefault="00A5139A" w:rsidP="00A5139A">
      <w:pPr>
        <w:numPr>
          <w:ilvl w:val="1"/>
          <w:numId w:val="2"/>
        </w:numPr>
        <w:spacing w:before="120" w:after="120"/>
        <w:ind w:left="1276" w:right="-568" w:hanging="709"/>
        <w:jc w:val="both"/>
        <w:rPr>
          <w:color w:val="000000"/>
          <w:sz w:val="22"/>
          <w:szCs w:val="22"/>
          <w:shd w:val="clear" w:color="auto" w:fill="FFFFFF"/>
        </w:rPr>
      </w:pPr>
      <w:r>
        <w:rPr>
          <w:color w:val="000000"/>
          <w:sz w:val="22"/>
          <w:szCs w:val="22"/>
          <w:shd w:val="clear" w:color="auto" w:fill="FFFFFF"/>
        </w:rPr>
        <w:t xml:space="preserve">Comete infração administrativa, nos termos da Lei nº 10.520, de 2002, o licitante/adjudicatário que: </w:t>
      </w:r>
    </w:p>
    <w:p w14:paraId="72D4EF4C" w14:textId="77777777" w:rsidR="00A5139A" w:rsidRDefault="00A5139A" w:rsidP="00A5139A">
      <w:pPr>
        <w:numPr>
          <w:ilvl w:val="2"/>
          <w:numId w:val="2"/>
        </w:numPr>
        <w:spacing w:before="120" w:after="120"/>
        <w:ind w:left="1996" w:right="-568"/>
        <w:jc w:val="both"/>
        <w:rPr>
          <w:color w:val="000000"/>
          <w:sz w:val="22"/>
          <w:szCs w:val="22"/>
          <w:shd w:val="clear" w:color="auto" w:fill="FFFFFF"/>
        </w:rPr>
      </w:pPr>
      <w:r>
        <w:rPr>
          <w:color w:val="000000"/>
          <w:sz w:val="22"/>
          <w:szCs w:val="22"/>
          <w:shd w:val="clear" w:color="auto" w:fill="FFFFFF"/>
        </w:rPr>
        <w:t>Não aceitar/retirar a nota de empenho, ou não assinar o termo de contrato, quando convocado dentro do prazo de validade da proposta;</w:t>
      </w:r>
    </w:p>
    <w:p w14:paraId="6DED1AB6" w14:textId="77777777" w:rsidR="00A5139A" w:rsidRDefault="00A5139A" w:rsidP="00A5139A">
      <w:pPr>
        <w:numPr>
          <w:ilvl w:val="2"/>
          <w:numId w:val="2"/>
        </w:numPr>
        <w:spacing w:before="120" w:after="120"/>
        <w:ind w:left="1996" w:right="-568"/>
        <w:jc w:val="both"/>
        <w:rPr>
          <w:color w:val="000000"/>
          <w:sz w:val="22"/>
          <w:szCs w:val="22"/>
        </w:rPr>
      </w:pPr>
      <w:r>
        <w:rPr>
          <w:color w:val="000000"/>
          <w:sz w:val="22"/>
          <w:szCs w:val="22"/>
        </w:rPr>
        <w:t>Apresentar documentação falsa;</w:t>
      </w:r>
    </w:p>
    <w:p w14:paraId="3C26ABBB" w14:textId="77777777" w:rsidR="00A5139A" w:rsidRDefault="00A5139A" w:rsidP="00A5139A">
      <w:pPr>
        <w:numPr>
          <w:ilvl w:val="2"/>
          <w:numId w:val="2"/>
        </w:numPr>
        <w:spacing w:before="120" w:after="120"/>
        <w:ind w:left="1996" w:right="-568"/>
        <w:jc w:val="both"/>
        <w:rPr>
          <w:color w:val="000000"/>
          <w:sz w:val="22"/>
          <w:szCs w:val="22"/>
        </w:rPr>
      </w:pPr>
      <w:r>
        <w:rPr>
          <w:color w:val="000000"/>
          <w:sz w:val="22"/>
          <w:szCs w:val="22"/>
        </w:rPr>
        <w:t>Deixar de entregar os documentos exigidos no certame;</w:t>
      </w:r>
    </w:p>
    <w:p w14:paraId="32970944" w14:textId="77777777" w:rsidR="00A5139A" w:rsidRDefault="00A5139A" w:rsidP="00A5139A">
      <w:pPr>
        <w:numPr>
          <w:ilvl w:val="2"/>
          <w:numId w:val="2"/>
        </w:numPr>
        <w:spacing w:before="120" w:after="120"/>
        <w:ind w:left="1996" w:right="-568"/>
        <w:jc w:val="both"/>
        <w:rPr>
          <w:color w:val="000000"/>
          <w:sz w:val="22"/>
          <w:szCs w:val="22"/>
        </w:rPr>
      </w:pPr>
      <w:r>
        <w:rPr>
          <w:color w:val="000000"/>
          <w:sz w:val="22"/>
          <w:szCs w:val="22"/>
        </w:rPr>
        <w:t>Ensejar o retardamento da execução do objeto;</w:t>
      </w:r>
    </w:p>
    <w:p w14:paraId="674B317E" w14:textId="77777777" w:rsidR="00A5139A" w:rsidRDefault="00A5139A" w:rsidP="00A5139A">
      <w:pPr>
        <w:numPr>
          <w:ilvl w:val="2"/>
          <w:numId w:val="2"/>
        </w:numPr>
        <w:spacing w:before="120" w:after="120"/>
        <w:ind w:left="1996" w:right="-568"/>
        <w:jc w:val="both"/>
        <w:rPr>
          <w:color w:val="000000"/>
          <w:sz w:val="22"/>
          <w:szCs w:val="22"/>
        </w:rPr>
      </w:pPr>
      <w:r>
        <w:rPr>
          <w:color w:val="000000"/>
          <w:sz w:val="22"/>
          <w:szCs w:val="22"/>
        </w:rPr>
        <w:t>Não mantiver a proposta;</w:t>
      </w:r>
    </w:p>
    <w:p w14:paraId="4AB6AD07" w14:textId="77777777" w:rsidR="00A5139A" w:rsidRDefault="00A5139A" w:rsidP="00A5139A">
      <w:pPr>
        <w:numPr>
          <w:ilvl w:val="2"/>
          <w:numId w:val="2"/>
        </w:numPr>
        <w:spacing w:before="120" w:after="120"/>
        <w:ind w:left="1996" w:right="-568"/>
        <w:jc w:val="both"/>
        <w:rPr>
          <w:color w:val="000000"/>
          <w:sz w:val="22"/>
          <w:szCs w:val="22"/>
        </w:rPr>
      </w:pPr>
      <w:r>
        <w:rPr>
          <w:color w:val="000000"/>
          <w:sz w:val="22"/>
          <w:szCs w:val="22"/>
        </w:rPr>
        <w:lastRenderedPageBreak/>
        <w:t>Cometer fraude fiscal;</w:t>
      </w:r>
    </w:p>
    <w:p w14:paraId="5D18C1DA" w14:textId="77777777" w:rsidR="00A5139A" w:rsidRDefault="00A5139A" w:rsidP="00A5139A">
      <w:pPr>
        <w:numPr>
          <w:ilvl w:val="2"/>
          <w:numId w:val="2"/>
        </w:numPr>
        <w:spacing w:before="120" w:after="120"/>
        <w:ind w:left="1996" w:right="-568"/>
        <w:jc w:val="both"/>
        <w:rPr>
          <w:color w:val="000000"/>
          <w:sz w:val="22"/>
          <w:szCs w:val="22"/>
        </w:rPr>
      </w:pPr>
      <w:r>
        <w:rPr>
          <w:color w:val="000000"/>
          <w:sz w:val="22"/>
          <w:szCs w:val="22"/>
        </w:rPr>
        <w:t>Comportar-se de modo inidôneo;</w:t>
      </w:r>
    </w:p>
    <w:p w14:paraId="19D1C002" w14:textId="77777777" w:rsidR="00A5139A" w:rsidRDefault="00A5139A" w:rsidP="00A5139A">
      <w:pPr>
        <w:numPr>
          <w:ilvl w:val="1"/>
          <w:numId w:val="2"/>
        </w:numPr>
        <w:spacing w:before="120" w:after="120"/>
        <w:ind w:left="1276" w:right="-568" w:hanging="709"/>
        <w:jc w:val="both"/>
        <w:rPr>
          <w:color w:val="000000"/>
          <w:sz w:val="22"/>
          <w:szCs w:val="22"/>
          <w:shd w:val="clear" w:color="auto" w:fill="FFFFFF"/>
        </w:rPr>
      </w:pPr>
      <w:r>
        <w:rPr>
          <w:color w:val="000000"/>
          <w:sz w:val="22"/>
          <w:szCs w:val="22"/>
          <w:shd w:val="clear" w:color="auto" w:fill="FFFFFF"/>
        </w:rPr>
        <w:t>Considera-se comportamento inidôneo, entre outros, a declaração falsa quanto às condições de participação, quanto ao enquadramento como ME/EPP ou o conluio entre os licitantes, em qualquer momento da licitação, mesmo após o encerramento da fase de lances.</w:t>
      </w:r>
    </w:p>
    <w:p w14:paraId="1EBFD137" w14:textId="77777777" w:rsidR="00A5139A" w:rsidRDefault="00A5139A" w:rsidP="00A5139A">
      <w:pPr>
        <w:numPr>
          <w:ilvl w:val="1"/>
          <w:numId w:val="2"/>
        </w:numPr>
        <w:spacing w:before="120" w:after="120"/>
        <w:ind w:left="1276" w:right="-568" w:hanging="709"/>
        <w:jc w:val="both"/>
        <w:rPr>
          <w:color w:val="000000"/>
          <w:sz w:val="22"/>
          <w:szCs w:val="22"/>
          <w:shd w:val="clear" w:color="auto" w:fill="FFFFFF"/>
        </w:rPr>
      </w:pPr>
      <w:r>
        <w:rPr>
          <w:color w:val="000000"/>
          <w:sz w:val="22"/>
          <w:szCs w:val="22"/>
          <w:shd w:val="clear" w:color="auto" w:fill="FFFFFF"/>
        </w:rPr>
        <w:t>O licitante/adjudicatário que cometer qualquer das infrações discriminadas no item 20.1 e subitens ficará sujeito, sem prejuízo da responsabilidade civil e criminal, às seguintes sanções:</w:t>
      </w:r>
    </w:p>
    <w:p w14:paraId="3FC9DF35" w14:textId="77777777" w:rsidR="00A5139A" w:rsidRDefault="00A5139A" w:rsidP="00A5139A">
      <w:pPr>
        <w:numPr>
          <w:ilvl w:val="2"/>
          <w:numId w:val="2"/>
        </w:numPr>
        <w:spacing w:before="120" w:after="120"/>
        <w:ind w:left="1996" w:right="-568"/>
        <w:jc w:val="both"/>
        <w:rPr>
          <w:color w:val="000000"/>
          <w:sz w:val="22"/>
          <w:szCs w:val="22"/>
        </w:rPr>
      </w:pPr>
      <w:r>
        <w:rPr>
          <w:color w:val="000000"/>
          <w:sz w:val="22"/>
          <w:szCs w:val="22"/>
        </w:rPr>
        <w:t>Advertência.</w:t>
      </w:r>
    </w:p>
    <w:p w14:paraId="3E84BEE2" w14:textId="77777777" w:rsidR="00A5139A" w:rsidRDefault="00A5139A" w:rsidP="00A5139A">
      <w:pPr>
        <w:numPr>
          <w:ilvl w:val="2"/>
          <w:numId w:val="2"/>
        </w:numPr>
        <w:spacing w:before="120" w:after="120"/>
        <w:ind w:left="1996" w:right="-568"/>
        <w:jc w:val="both"/>
        <w:rPr>
          <w:color w:val="000000"/>
          <w:sz w:val="22"/>
          <w:szCs w:val="22"/>
        </w:rPr>
      </w:pPr>
      <w:r>
        <w:rPr>
          <w:color w:val="000000"/>
          <w:sz w:val="22"/>
          <w:szCs w:val="22"/>
        </w:rPr>
        <w:t>Multas (que poderão ser recolhidas em qualquer agência integrante da Rede Arrecadadora de Receitas Federais, por meio de Documento de Arrecadação de Receitas Municipais - DARM, a ser preenchido de acordo com instruções fornecidas pela Contratante), nos seguintes termos:</w:t>
      </w:r>
    </w:p>
    <w:p w14:paraId="059BBAA6" w14:textId="77777777" w:rsidR="00A5139A" w:rsidRDefault="00A5139A" w:rsidP="00A5139A">
      <w:pPr>
        <w:spacing w:before="120" w:after="120"/>
        <w:ind w:left="360" w:right="-568"/>
        <w:jc w:val="both"/>
        <w:rPr>
          <w:bCs/>
          <w:vanish/>
          <w:color w:val="000000"/>
          <w:sz w:val="22"/>
          <w:szCs w:val="22"/>
        </w:rPr>
      </w:pPr>
    </w:p>
    <w:p w14:paraId="42541DEA" w14:textId="77777777" w:rsidR="00A5139A" w:rsidRDefault="00A5139A" w:rsidP="00A5139A">
      <w:pPr>
        <w:numPr>
          <w:ilvl w:val="3"/>
          <w:numId w:val="3"/>
        </w:numPr>
        <w:spacing w:before="120" w:after="120"/>
        <w:ind w:left="2835" w:right="-568" w:hanging="850"/>
        <w:jc w:val="both"/>
        <w:rPr>
          <w:bCs/>
          <w:color w:val="000000"/>
          <w:sz w:val="22"/>
          <w:szCs w:val="22"/>
        </w:rPr>
      </w:pPr>
      <w:r>
        <w:rPr>
          <w:bCs/>
          <w:color w:val="000000"/>
          <w:sz w:val="22"/>
          <w:szCs w:val="22"/>
        </w:rPr>
        <w:t>De 1% (um por cento) sobre o valor total do contrato, limitado a 10% do mesmo valor, por dia de atraso, entendendo-se como atraso a não entrega dos materiais, conforme prazos e condições previstas neste Edital e anexos;</w:t>
      </w:r>
    </w:p>
    <w:p w14:paraId="300C68E9" w14:textId="77777777" w:rsidR="00A5139A" w:rsidRDefault="00A5139A" w:rsidP="00A5139A">
      <w:pPr>
        <w:numPr>
          <w:ilvl w:val="3"/>
          <w:numId w:val="3"/>
        </w:numPr>
        <w:spacing w:before="120" w:after="120"/>
        <w:ind w:left="2835" w:right="-568" w:hanging="850"/>
        <w:jc w:val="both"/>
        <w:rPr>
          <w:color w:val="000000"/>
          <w:sz w:val="22"/>
          <w:szCs w:val="22"/>
        </w:rPr>
      </w:pPr>
      <w:r>
        <w:rPr>
          <w:color w:val="000000"/>
          <w:sz w:val="22"/>
          <w:szCs w:val="22"/>
        </w:rPr>
        <w:t xml:space="preserve">De 5% (cinco por cento) sobre o valor total do contrato, por infração a qualquer cláusula ou condição do contrato, não especificada no item </w:t>
      </w:r>
      <w:r>
        <w:rPr>
          <w:b/>
          <w:color w:val="000000"/>
          <w:sz w:val="22"/>
          <w:szCs w:val="22"/>
        </w:rPr>
        <w:t>23.3.2.1</w:t>
      </w:r>
      <w:r>
        <w:rPr>
          <w:color w:val="000000"/>
          <w:sz w:val="22"/>
          <w:szCs w:val="22"/>
        </w:rPr>
        <w:t xml:space="preserve"> deste edital, aplicada em dobro na reincidência;</w:t>
      </w:r>
    </w:p>
    <w:p w14:paraId="67217062" w14:textId="77777777" w:rsidR="00A5139A" w:rsidRDefault="00A5139A" w:rsidP="00A5139A">
      <w:pPr>
        <w:numPr>
          <w:ilvl w:val="3"/>
          <w:numId w:val="3"/>
        </w:numPr>
        <w:spacing w:before="120" w:after="120"/>
        <w:ind w:left="2835" w:right="-568" w:hanging="850"/>
        <w:jc w:val="both"/>
        <w:rPr>
          <w:color w:val="000000"/>
          <w:sz w:val="22"/>
          <w:szCs w:val="22"/>
        </w:rPr>
      </w:pPr>
      <w:r>
        <w:rPr>
          <w:color w:val="000000"/>
          <w:sz w:val="22"/>
          <w:szCs w:val="22"/>
        </w:rPr>
        <w:t>De 5% (cinco por cento) sobre o valor do contrato, pela recusa em corrigir qualquer defeito, caracterizando-se a recusa, caso a correção não se efetivar nos 02 (dois) dias úteis que se seguirem à data da comunicação formal do defeito;</w:t>
      </w:r>
    </w:p>
    <w:p w14:paraId="08E15338" w14:textId="77777777" w:rsidR="00A5139A" w:rsidRDefault="00A5139A" w:rsidP="00A5139A">
      <w:pPr>
        <w:numPr>
          <w:ilvl w:val="3"/>
          <w:numId w:val="3"/>
        </w:numPr>
        <w:spacing w:before="120" w:after="120"/>
        <w:ind w:left="2835" w:right="-568" w:hanging="850"/>
        <w:jc w:val="both"/>
        <w:rPr>
          <w:color w:val="000000"/>
          <w:sz w:val="22"/>
          <w:szCs w:val="22"/>
        </w:rPr>
      </w:pPr>
      <w:r>
        <w:rPr>
          <w:color w:val="000000"/>
          <w:sz w:val="22"/>
          <w:szCs w:val="22"/>
        </w:rPr>
        <w:t>De 10% (dez por cento) sobre o valor do contrato, no caso de recusa injustificada da licitante adjudicatária em firmar o termo de contrato, no prazo e condições estabelecidas, bem como no caso de os materiais não serem entregues a partir da data aprazada;</w:t>
      </w:r>
    </w:p>
    <w:p w14:paraId="4742493C" w14:textId="77777777" w:rsidR="00A5139A" w:rsidRDefault="00A5139A" w:rsidP="00A5139A">
      <w:pPr>
        <w:numPr>
          <w:ilvl w:val="2"/>
          <w:numId w:val="3"/>
        </w:numPr>
        <w:spacing w:before="120" w:after="120"/>
        <w:ind w:left="1996" w:right="-568"/>
        <w:jc w:val="both"/>
        <w:rPr>
          <w:color w:val="000000"/>
          <w:sz w:val="22"/>
          <w:szCs w:val="22"/>
          <w:shd w:val="clear" w:color="auto" w:fill="FFFFFF"/>
        </w:rPr>
      </w:pPr>
      <w:r>
        <w:rPr>
          <w:color w:val="000000"/>
          <w:sz w:val="22"/>
          <w:szCs w:val="22"/>
          <w:shd w:val="clear" w:color="auto" w:fill="FFFFFF"/>
        </w:rPr>
        <w:t xml:space="preserve">Suspensão temporária de licitar e contratar com o Município pelo período de até 02 (dois) anos consecutivos; </w:t>
      </w:r>
    </w:p>
    <w:p w14:paraId="55005DFC" w14:textId="77777777" w:rsidR="00A5139A" w:rsidRDefault="00A5139A" w:rsidP="00A5139A">
      <w:pPr>
        <w:numPr>
          <w:ilvl w:val="2"/>
          <w:numId w:val="3"/>
        </w:numPr>
        <w:spacing w:before="120" w:after="120"/>
        <w:ind w:left="1996" w:right="-568"/>
        <w:jc w:val="both"/>
        <w:rPr>
          <w:color w:val="000000"/>
          <w:sz w:val="22"/>
          <w:szCs w:val="22"/>
          <w:shd w:val="clear" w:color="auto" w:fill="FFFFFF"/>
        </w:rPr>
      </w:pPr>
      <w:r>
        <w:rPr>
          <w:color w:val="000000"/>
          <w:sz w:val="22"/>
          <w:szCs w:val="22"/>
          <w:shd w:val="clear" w:color="auto" w:fill="FFFFFF"/>
        </w:rPr>
        <w:t>Declaração de inidoneidade.</w:t>
      </w:r>
    </w:p>
    <w:p w14:paraId="0A226890" w14:textId="77777777" w:rsidR="00A5139A" w:rsidRDefault="00A5139A" w:rsidP="00A5139A">
      <w:pPr>
        <w:numPr>
          <w:ilvl w:val="1"/>
          <w:numId w:val="3"/>
        </w:numPr>
        <w:spacing w:before="120" w:after="120"/>
        <w:ind w:left="1276" w:right="-568" w:hanging="709"/>
        <w:jc w:val="both"/>
        <w:rPr>
          <w:color w:val="000000"/>
          <w:sz w:val="22"/>
          <w:szCs w:val="22"/>
          <w:shd w:val="clear" w:color="auto" w:fill="FFFFFF"/>
        </w:rPr>
      </w:pPr>
      <w:r>
        <w:rPr>
          <w:color w:val="000000"/>
          <w:sz w:val="22"/>
          <w:szCs w:val="22"/>
          <w:shd w:val="clear" w:color="auto" w:fill="FFFFFF"/>
        </w:rPr>
        <w:t>A penalidade de multa pode ser aplicada cumulativamente com a sanção de impedimento.</w:t>
      </w:r>
    </w:p>
    <w:p w14:paraId="651211E2" w14:textId="77777777" w:rsidR="00A5139A" w:rsidRDefault="00A5139A" w:rsidP="00A5139A">
      <w:pPr>
        <w:numPr>
          <w:ilvl w:val="1"/>
          <w:numId w:val="3"/>
        </w:numPr>
        <w:spacing w:before="120" w:after="120"/>
        <w:ind w:left="1276" w:right="-568" w:hanging="709"/>
        <w:jc w:val="both"/>
        <w:rPr>
          <w:color w:val="000000"/>
          <w:sz w:val="22"/>
          <w:szCs w:val="22"/>
          <w:shd w:val="clear" w:color="auto" w:fill="FFFFFF"/>
        </w:rPr>
      </w:pPr>
      <w:r>
        <w:rPr>
          <w:color w:val="000000"/>
          <w:sz w:val="22"/>
          <w:szCs w:val="22"/>
          <w:shd w:val="clear" w:color="auto" w:fill="FFFFFF"/>
        </w:rPr>
        <w:t>A aplicação de qualquer das penalidades previstas realizar-se-á em processo administrativo que assegurará o contraditório e a ampla defesa ao licitante/adjudicatário, observando-se o procedimento previsto na Lei nº 8.666, de 1993, e subsidiariamente na Lei nº 9.784, de 1999.</w:t>
      </w:r>
    </w:p>
    <w:p w14:paraId="01450670" w14:textId="77777777" w:rsidR="00A5139A" w:rsidRDefault="00A5139A" w:rsidP="00A5139A">
      <w:pPr>
        <w:numPr>
          <w:ilvl w:val="1"/>
          <w:numId w:val="3"/>
        </w:numPr>
        <w:spacing w:before="120" w:after="120"/>
        <w:ind w:left="1276" w:right="-568" w:hanging="709"/>
        <w:jc w:val="both"/>
        <w:rPr>
          <w:color w:val="000000"/>
          <w:sz w:val="22"/>
          <w:szCs w:val="22"/>
          <w:shd w:val="clear" w:color="auto" w:fill="FFFFFF"/>
        </w:rPr>
      </w:pPr>
      <w:r>
        <w:rPr>
          <w:color w:val="000000"/>
          <w:sz w:val="22"/>
          <w:szCs w:val="22"/>
          <w:shd w:val="clear" w:color="auto" w:fill="FFFFFF"/>
        </w:rPr>
        <w:t>A autoridade competente, na aplicação das sanções, levará em consideração a gravidade da conduta do infrator, o caráter educativo da pena, bem como o dano causado à Administração, observado o princípio da proporcionalidade.</w:t>
      </w:r>
    </w:p>
    <w:p w14:paraId="5014A96A" w14:textId="77777777" w:rsidR="00A5139A" w:rsidRDefault="00A5139A" w:rsidP="00A5139A">
      <w:pPr>
        <w:numPr>
          <w:ilvl w:val="1"/>
          <w:numId w:val="3"/>
        </w:numPr>
        <w:spacing w:before="120" w:after="120"/>
        <w:ind w:left="1276" w:right="-568" w:hanging="709"/>
        <w:jc w:val="both"/>
        <w:rPr>
          <w:color w:val="000000"/>
          <w:sz w:val="22"/>
          <w:szCs w:val="22"/>
          <w:shd w:val="clear" w:color="auto" w:fill="FFFFFF"/>
        </w:rPr>
      </w:pPr>
      <w:r>
        <w:rPr>
          <w:color w:val="000000"/>
          <w:sz w:val="22"/>
          <w:szCs w:val="22"/>
          <w:shd w:val="clear" w:color="auto" w:fill="FFFFFF"/>
        </w:rPr>
        <w:t xml:space="preserve">O valor das multas aplicadas deverá ser recolhido no prazo de 5 (cinco) dias, a contar da data da notificação. Se o valor da multa não for pago, ou depositado, será automaticamente descontado do pagamento a que a Contratada fizer jus. Em caso de </w:t>
      </w:r>
      <w:r>
        <w:rPr>
          <w:color w:val="000000"/>
          <w:sz w:val="22"/>
          <w:szCs w:val="22"/>
          <w:shd w:val="clear" w:color="auto" w:fill="FFFFFF"/>
        </w:rPr>
        <w:lastRenderedPageBreak/>
        <w:t>inexistência ou insuficiência de crédito da Contratada, o valor devido será cobrado administrativamente e/ou judicialmente.</w:t>
      </w:r>
    </w:p>
    <w:p w14:paraId="43B42039" w14:textId="77777777" w:rsidR="00A5139A" w:rsidRDefault="00A5139A" w:rsidP="00A5139A">
      <w:pPr>
        <w:numPr>
          <w:ilvl w:val="0"/>
          <w:numId w:val="3"/>
        </w:numPr>
        <w:spacing w:before="240" w:after="240"/>
        <w:ind w:left="567" w:right="-568" w:hanging="567"/>
        <w:jc w:val="both"/>
        <w:rPr>
          <w:b/>
          <w:color w:val="000000"/>
          <w:sz w:val="22"/>
          <w:szCs w:val="22"/>
        </w:rPr>
      </w:pPr>
      <w:r>
        <w:rPr>
          <w:b/>
          <w:color w:val="000000"/>
          <w:sz w:val="22"/>
          <w:szCs w:val="22"/>
        </w:rPr>
        <w:t>DA IMPUGNAÇÃO AO EDITAL, DO RECURSO ADMINISTRATIVO E DO PEDIDO DE ESCLARECIMENTO</w:t>
      </w:r>
    </w:p>
    <w:p w14:paraId="70451268" w14:textId="77777777" w:rsidR="00A5139A" w:rsidRDefault="00A5139A" w:rsidP="00A5139A">
      <w:pPr>
        <w:numPr>
          <w:ilvl w:val="1"/>
          <w:numId w:val="3"/>
        </w:numPr>
        <w:spacing w:before="120" w:after="120"/>
        <w:ind w:left="1276" w:right="-568" w:hanging="709"/>
        <w:jc w:val="both"/>
        <w:rPr>
          <w:bCs/>
          <w:color w:val="000000"/>
          <w:sz w:val="22"/>
          <w:szCs w:val="22"/>
        </w:rPr>
      </w:pPr>
      <w:r>
        <w:rPr>
          <w:bCs/>
          <w:color w:val="000000"/>
          <w:sz w:val="22"/>
          <w:szCs w:val="22"/>
        </w:rPr>
        <w:t>Qualquer cidadão poderá, no prazo de até 03 (três) dias úteis da data fixada para a realização da sessão pública, solicitar esclarecimentos, providências ou impugnar o edital do pregão.</w:t>
      </w:r>
    </w:p>
    <w:p w14:paraId="24E0089C" w14:textId="77777777" w:rsidR="00A5139A" w:rsidRDefault="00A5139A" w:rsidP="00A5139A">
      <w:pPr>
        <w:numPr>
          <w:ilvl w:val="2"/>
          <w:numId w:val="3"/>
        </w:numPr>
        <w:spacing w:before="120" w:after="120"/>
        <w:ind w:left="1996" w:right="-568"/>
        <w:jc w:val="both"/>
        <w:rPr>
          <w:bCs/>
          <w:color w:val="000000"/>
          <w:sz w:val="22"/>
          <w:szCs w:val="22"/>
        </w:rPr>
      </w:pPr>
      <w:r>
        <w:rPr>
          <w:bCs/>
          <w:color w:val="000000"/>
          <w:sz w:val="22"/>
          <w:szCs w:val="22"/>
        </w:rPr>
        <w:t>Será admitido o encaminhamento de impugnação ou recurso administrativo por meio de petição escrita dirigida à autoridade competente.</w:t>
      </w:r>
    </w:p>
    <w:p w14:paraId="41B700A5" w14:textId="51AC271E" w:rsidR="00A5139A" w:rsidRDefault="00A5139A" w:rsidP="00A5139A">
      <w:pPr>
        <w:numPr>
          <w:ilvl w:val="1"/>
          <w:numId w:val="3"/>
        </w:numPr>
        <w:spacing w:before="120" w:after="120"/>
        <w:ind w:left="1276" w:right="-568" w:hanging="709"/>
        <w:jc w:val="both"/>
        <w:rPr>
          <w:color w:val="000000"/>
          <w:sz w:val="22"/>
          <w:szCs w:val="22"/>
          <w:shd w:val="clear" w:color="auto" w:fill="FFFFFF"/>
        </w:rPr>
      </w:pPr>
      <w:r>
        <w:rPr>
          <w:color w:val="000000"/>
          <w:sz w:val="22"/>
          <w:szCs w:val="22"/>
          <w:shd w:val="clear" w:color="auto" w:fill="FFFFFF"/>
        </w:rPr>
        <w:t>Caberá ao Pregoeiro decidir sobre a impugnação no prazo de até 24 (vinte e quatro) horas, caso for possível.</w:t>
      </w:r>
    </w:p>
    <w:p w14:paraId="24A087B8" w14:textId="77777777" w:rsidR="00A5139A" w:rsidRDefault="00A5139A" w:rsidP="00A5139A">
      <w:pPr>
        <w:numPr>
          <w:ilvl w:val="1"/>
          <w:numId w:val="3"/>
        </w:numPr>
        <w:spacing w:before="120" w:after="120"/>
        <w:ind w:left="1276" w:right="-568" w:hanging="709"/>
        <w:jc w:val="both"/>
        <w:rPr>
          <w:color w:val="000000"/>
          <w:sz w:val="22"/>
          <w:szCs w:val="22"/>
          <w:shd w:val="clear" w:color="auto" w:fill="FFFFFF"/>
        </w:rPr>
      </w:pPr>
      <w:r>
        <w:rPr>
          <w:color w:val="000000"/>
          <w:sz w:val="22"/>
          <w:szCs w:val="22"/>
          <w:shd w:val="clear" w:color="auto" w:fill="FFFFFF"/>
        </w:rPr>
        <w:t>Acolhida a impugnação, será definida e publicada nova data para a realização do certame, desde que, a decisão altere as condições de apresentação de propostas, e, ou passe a exigir documento de habilitação na exigido incialmente.</w:t>
      </w:r>
    </w:p>
    <w:p w14:paraId="3D836626" w14:textId="189384B2" w:rsidR="00A5139A" w:rsidRDefault="00A5139A" w:rsidP="00A5139A">
      <w:pPr>
        <w:numPr>
          <w:ilvl w:val="1"/>
          <w:numId w:val="3"/>
        </w:numPr>
        <w:spacing w:before="120" w:after="120"/>
        <w:ind w:left="1276" w:right="-568" w:hanging="709"/>
        <w:jc w:val="both"/>
        <w:rPr>
          <w:bCs/>
          <w:color w:val="000000"/>
          <w:sz w:val="22"/>
          <w:szCs w:val="22"/>
        </w:rPr>
      </w:pPr>
      <w:r>
        <w:rPr>
          <w:bCs/>
          <w:color w:val="000000"/>
          <w:sz w:val="22"/>
          <w:szCs w:val="22"/>
        </w:rPr>
        <w:t>Ao final da sessão, a licitante que desejar recorrer contra decisões do Pregoeiro</w:t>
      </w:r>
      <w:r w:rsidR="00C87D32">
        <w:rPr>
          <w:bCs/>
          <w:color w:val="000000"/>
          <w:sz w:val="22"/>
          <w:szCs w:val="22"/>
        </w:rPr>
        <w:t xml:space="preserve"> </w:t>
      </w:r>
      <w:r>
        <w:rPr>
          <w:bCs/>
          <w:color w:val="000000"/>
          <w:sz w:val="22"/>
          <w:szCs w:val="22"/>
        </w:rPr>
        <w:t>deverá manifestar imediata e motivadamente tal intenção, com o devido registro em ata, sendo-lhe concedido o prazo de 3 (três) dias para a apresentação das razões do recurso, ficando as demais licitantes, desde logo, intimadas a apresentar contra-razões em igual número de dias, que começarão a correr do término do prazo da recorrente, sendo-lhe assegurada vista dos autos.</w:t>
      </w:r>
    </w:p>
    <w:p w14:paraId="74F2A481" w14:textId="0D86C0A3" w:rsidR="00A5139A" w:rsidRDefault="00A5139A" w:rsidP="00A5139A">
      <w:pPr>
        <w:numPr>
          <w:ilvl w:val="2"/>
          <w:numId w:val="3"/>
        </w:numPr>
        <w:spacing w:before="120" w:after="120"/>
        <w:ind w:left="1996" w:right="-568"/>
        <w:jc w:val="both"/>
        <w:rPr>
          <w:bCs/>
          <w:color w:val="000000"/>
          <w:sz w:val="22"/>
          <w:szCs w:val="22"/>
        </w:rPr>
      </w:pPr>
      <w:r>
        <w:rPr>
          <w:bCs/>
          <w:color w:val="000000"/>
          <w:sz w:val="22"/>
          <w:szCs w:val="22"/>
        </w:rPr>
        <w:t>Havendo quem se manifeste, caberá ao Pregoeiro verificar a tempestividade e a existência de motivação da intenção de recorrer, para decidir se admite ou não o recurso, fundamentadamente.</w:t>
      </w:r>
    </w:p>
    <w:p w14:paraId="1B9DEDDD" w14:textId="520A5CCD" w:rsidR="00A5139A" w:rsidRDefault="00A5139A" w:rsidP="00A5139A">
      <w:pPr>
        <w:numPr>
          <w:ilvl w:val="2"/>
          <w:numId w:val="3"/>
        </w:numPr>
        <w:spacing w:before="120" w:after="120"/>
        <w:ind w:left="1996" w:right="-568"/>
        <w:jc w:val="both"/>
        <w:rPr>
          <w:bCs/>
          <w:color w:val="000000"/>
          <w:sz w:val="22"/>
          <w:szCs w:val="22"/>
        </w:rPr>
      </w:pPr>
      <w:r>
        <w:rPr>
          <w:bCs/>
          <w:color w:val="000000"/>
          <w:sz w:val="22"/>
          <w:szCs w:val="22"/>
        </w:rPr>
        <w:t>Nesse momento o</w:t>
      </w:r>
      <w:r w:rsidR="00C87D32">
        <w:rPr>
          <w:bCs/>
          <w:color w:val="000000"/>
          <w:sz w:val="22"/>
          <w:szCs w:val="22"/>
        </w:rPr>
        <w:t xml:space="preserve"> </w:t>
      </w:r>
      <w:r>
        <w:rPr>
          <w:bCs/>
          <w:color w:val="000000"/>
          <w:sz w:val="22"/>
          <w:szCs w:val="22"/>
        </w:rPr>
        <w:t>Pregoeiro não adentrará no mérito recursal, mas apenas verificará as condições de admissibilidade do recurso;</w:t>
      </w:r>
    </w:p>
    <w:p w14:paraId="14BAFAA6" w14:textId="77777777" w:rsidR="00A5139A" w:rsidRDefault="00A5139A" w:rsidP="00A5139A">
      <w:pPr>
        <w:numPr>
          <w:ilvl w:val="2"/>
          <w:numId w:val="3"/>
        </w:numPr>
        <w:spacing w:before="120" w:after="120"/>
        <w:ind w:left="1996" w:right="-568"/>
        <w:jc w:val="both"/>
        <w:rPr>
          <w:bCs/>
          <w:color w:val="000000"/>
          <w:sz w:val="22"/>
          <w:szCs w:val="22"/>
        </w:rPr>
      </w:pPr>
      <w:r>
        <w:rPr>
          <w:bCs/>
          <w:color w:val="000000"/>
          <w:sz w:val="22"/>
          <w:szCs w:val="22"/>
        </w:rPr>
        <w:t>A falta de manifestação motivada do licitante quanto à intenção de recorrer importará a decadência desse direito.</w:t>
      </w:r>
    </w:p>
    <w:p w14:paraId="642E7118" w14:textId="4075823E" w:rsidR="00A5139A" w:rsidRDefault="00A5139A" w:rsidP="00A5139A">
      <w:pPr>
        <w:numPr>
          <w:ilvl w:val="1"/>
          <w:numId w:val="3"/>
        </w:numPr>
        <w:spacing w:before="120" w:after="120"/>
        <w:ind w:left="1276" w:right="-568" w:hanging="709"/>
        <w:jc w:val="both"/>
        <w:rPr>
          <w:color w:val="000000"/>
          <w:sz w:val="22"/>
          <w:szCs w:val="22"/>
          <w:shd w:val="clear" w:color="auto" w:fill="FFFFFF"/>
        </w:rPr>
      </w:pPr>
      <w:r>
        <w:rPr>
          <w:color w:val="000000"/>
          <w:sz w:val="22"/>
          <w:szCs w:val="22"/>
          <w:shd w:val="clear" w:color="auto" w:fill="FFFFFF"/>
        </w:rPr>
        <w:t>Os pedidos de esclarecimentos referentes a este processo licitatório deverão ser enviados ao</w:t>
      </w:r>
      <w:r w:rsidR="00C87D32">
        <w:rPr>
          <w:color w:val="000000"/>
          <w:sz w:val="22"/>
          <w:szCs w:val="22"/>
          <w:shd w:val="clear" w:color="auto" w:fill="FFFFFF"/>
        </w:rPr>
        <w:t xml:space="preserve"> </w:t>
      </w:r>
      <w:r>
        <w:rPr>
          <w:color w:val="000000"/>
          <w:sz w:val="22"/>
          <w:szCs w:val="22"/>
          <w:shd w:val="clear" w:color="auto" w:fill="FFFFFF"/>
        </w:rPr>
        <w:t>Pregoeiro</w:t>
      </w:r>
      <w:r w:rsidR="00C87D32">
        <w:rPr>
          <w:color w:val="000000"/>
          <w:sz w:val="22"/>
          <w:szCs w:val="22"/>
          <w:shd w:val="clear" w:color="auto" w:fill="FFFFFF"/>
        </w:rPr>
        <w:t>,</w:t>
      </w:r>
      <w:r>
        <w:rPr>
          <w:color w:val="000000"/>
          <w:sz w:val="22"/>
          <w:szCs w:val="22"/>
          <w:shd w:val="clear" w:color="auto" w:fill="FFFFFF"/>
        </w:rPr>
        <w:t xml:space="preserve"> até 03 (três) dias úteis anteriores à data designada para abertura da sessão pública, exclusivamente no protocolo desta municipalidade, no endereço indicado no Edital.</w:t>
      </w:r>
    </w:p>
    <w:p w14:paraId="64B587CC" w14:textId="2ADE46FD" w:rsidR="00A5139A" w:rsidRDefault="00A5139A" w:rsidP="00A5139A">
      <w:pPr>
        <w:numPr>
          <w:ilvl w:val="1"/>
          <w:numId w:val="3"/>
        </w:numPr>
        <w:spacing w:before="120" w:after="120"/>
        <w:ind w:left="1276" w:right="-568" w:hanging="709"/>
        <w:jc w:val="both"/>
        <w:rPr>
          <w:bCs/>
          <w:color w:val="000000"/>
          <w:sz w:val="22"/>
          <w:szCs w:val="22"/>
        </w:rPr>
      </w:pPr>
      <w:r>
        <w:rPr>
          <w:bCs/>
          <w:color w:val="000000"/>
          <w:sz w:val="22"/>
          <w:szCs w:val="22"/>
        </w:rPr>
        <w:t xml:space="preserve">Não serão </w:t>
      </w:r>
      <w:r w:rsidR="00F12280">
        <w:rPr>
          <w:bCs/>
          <w:color w:val="000000"/>
          <w:sz w:val="22"/>
          <w:szCs w:val="22"/>
        </w:rPr>
        <w:t>re</w:t>
      </w:r>
      <w:r>
        <w:rPr>
          <w:bCs/>
          <w:color w:val="000000"/>
          <w:sz w:val="22"/>
          <w:szCs w:val="22"/>
        </w:rPr>
        <w:t xml:space="preserve">conhecidas as impugnações, os recursos apresentados e os </w:t>
      </w:r>
      <w:r>
        <w:rPr>
          <w:color w:val="000000"/>
          <w:sz w:val="22"/>
          <w:szCs w:val="22"/>
          <w:shd w:val="clear" w:color="auto" w:fill="FFFFFF"/>
        </w:rPr>
        <w:t>pedidos de esclarecimentos</w:t>
      </w:r>
      <w:r>
        <w:rPr>
          <w:bCs/>
          <w:color w:val="000000"/>
          <w:sz w:val="22"/>
          <w:szCs w:val="22"/>
        </w:rPr>
        <w:t xml:space="preserve"> fora do prazo legal e/ou subscritos por representante não habilitado legalmente ou não identificado no processo para responder pela licitante.</w:t>
      </w:r>
    </w:p>
    <w:p w14:paraId="23279466" w14:textId="77777777" w:rsidR="00A5139A" w:rsidRDefault="00A5139A" w:rsidP="00A5139A">
      <w:pPr>
        <w:numPr>
          <w:ilvl w:val="1"/>
          <w:numId w:val="3"/>
        </w:numPr>
        <w:spacing w:before="120" w:after="120"/>
        <w:ind w:left="1276" w:right="-568" w:hanging="709"/>
        <w:jc w:val="both"/>
        <w:rPr>
          <w:color w:val="000000"/>
          <w:sz w:val="22"/>
          <w:szCs w:val="22"/>
          <w:shd w:val="clear" w:color="auto" w:fill="FFFFFF"/>
        </w:rPr>
      </w:pPr>
      <w:r>
        <w:rPr>
          <w:color w:val="000000"/>
          <w:sz w:val="22"/>
          <w:szCs w:val="22"/>
          <w:shd w:val="clear" w:color="auto" w:fill="FFFFFF"/>
        </w:rPr>
        <w:t>As impugnações e pedidos de esclarecimentos não suspendem os prazos previstos no certame.</w:t>
      </w:r>
    </w:p>
    <w:p w14:paraId="4074C720" w14:textId="71B75CCC" w:rsidR="00A5139A" w:rsidRDefault="00A5139A" w:rsidP="00A5139A">
      <w:pPr>
        <w:numPr>
          <w:ilvl w:val="1"/>
          <w:numId w:val="3"/>
        </w:numPr>
        <w:spacing w:before="120" w:after="120"/>
        <w:ind w:left="1276" w:right="-568" w:hanging="709"/>
        <w:jc w:val="both"/>
        <w:rPr>
          <w:color w:val="000000"/>
          <w:sz w:val="22"/>
          <w:szCs w:val="22"/>
          <w:shd w:val="clear" w:color="auto" w:fill="FFFFFF"/>
        </w:rPr>
      </w:pPr>
      <w:r>
        <w:rPr>
          <w:color w:val="000000"/>
          <w:sz w:val="22"/>
          <w:szCs w:val="22"/>
          <w:shd w:val="clear" w:color="auto" w:fill="FFFFFF"/>
        </w:rPr>
        <w:t>As respostas às impugnações e os esclarecimentos prestados pelo</w:t>
      </w:r>
      <w:r w:rsidR="00C87D32">
        <w:rPr>
          <w:color w:val="000000"/>
          <w:sz w:val="22"/>
          <w:szCs w:val="22"/>
          <w:shd w:val="clear" w:color="auto" w:fill="FFFFFF"/>
        </w:rPr>
        <w:t xml:space="preserve"> </w:t>
      </w:r>
      <w:r>
        <w:rPr>
          <w:color w:val="000000"/>
          <w:sz w:val="22"/>
          <w:szCs w:val="22"/>
          <w:shd w:val="clear" w:color="auto" w:fill="FFFFFF"/>
        </w:rPr>
        <w:t>Pregoeiro</w:t>
      </w:r>
      <w:r w:rsidR="00C87D32">
        <w:rPr>
          <w:color w:val="000000"/>
          <w:sz w:val="22"/>
          <w:szCs w:val="22"/>
          <w:shd w:val="clear" w:color="auto" w:fill="FFFFFF"/>
        </w:rPr>
        <w:t xml:space="preserve"> </w:t>
      </w:r>
      <w:r>
        <w:rPr>
          <w:color w:val="000000"/>
          <w:sz w:val="22"/>
          <w:szCs w:val="22"/>
          <w:shd w:val="clear" w:color="auto" w:fill="FFFFFF"/>
        </w:rPr>
        <w:t>serão entranhados nos autos do processo licitatório e estarão disponíveis para consulta por qualquer interessado.</w:t>
      </w:r>
    </w:p>
    <w:p w14:paraId="5B07E7B2" w14:textId="77777777" w:rsidR="00A5139A" w:rsidRDefault="00A5139A" w:rsidP="00A5139A">
      <w:pPr>
        <w:numPr>
          <w:ilvl w:val="1"/>
          <w:numId w:val="3"/>
        </w:numPr>
        <w:spacing w:before="120" w:after="120"/>
        <w:ind w:left="1276" w:right="-568" w:hanging="709"/>
        <w:jc w:val="both"/>
        <w:rPr>
          <w:bCs/>
          <w:color w:val="000000"/>
          <w:sz w:val="22"/>
          <w:szCs w:val="22"/>
        </w:rPr>
      </w:pPr>
      <w:r>
        <w:rPr>
          <w:bCs/>
          <w:color w:val="000000"/>
          <w:sz w:val="22"/>
          <w:szCs w:val="22"/>
        </w:rPr>
        <w:t>O acolhimento do recurso invalida tão somente os atos insuscetíveis de aproveitamento.</w:t>
      </w:r>
    </w:p>
    <w:p w14:paraId="59508608" w14:textId="77777777" w:rsidR="00A5139A" w:rsidRDefault="00A5139A" w:rsidP="00A5139A">
      <w:pPr>
        <w:numPr>
          <w:ilvl w:val="1"/>
          <w:numId w:val="3"/>
        </w:numPr>
        <w:spacing w:before="120" w:after="120"/>
        <w:ind w:left="1276" w:right="-568" w:hanging="709"/>
        <w:jc w:val="both"/>
        <w:rPr>
          <w:bCs/>
          <w:color w:val="000000"/>
          <w:sz w:val="22"/>
          <w:szCs w:val="22"/>
        </w:rPr>
      </w:pPr>
      <w:r>
        <w:rPr>
          <w:bCs/>
          <w:color w:val="000000"/>
          <w:sz w:val="22"/>
          <w:szCs w:val="22"/>
        </w:rPr>
        <w:t>Os autos do processo permanecerão com vista franqueada aos interessados, no endereço constante neste Edital.</w:t>
      </w:r>
    </w:p>
    <w:p w14:paraId="0132D01B" w14:textId="77777777" w:rsidR="00A5139A" w:rsidRDefault="00A5139A" w:rsidP="00A5139A">
      <w:pPr>
        <w:numPr>
          <w:ilvl w:val="1"/>
          <w:numId w:val="3"/>
        </w:numPr>
        <w:spacing w:before="120" w:after="120"/>
        <w:ind w:left="1276" w:right="-568" w:hanging="709"/>
        <w:jc w:val="both"/>
        <w:rPr>
          <w:bCs/>
          <w:color w:val="000000"/>
          <w:sz w:val="22"/>
          <w:szCs w:val="22"/>
        </w:rPr>
      </w:pPr>
      <w:r>
        <w:rPr>
          <w:bCs/>
          <w:color w:val="000000"/>
          <w:sz w:val="22"/>
          <w:szCs w:val="22"/>
        </w:rPr>
        <w:lastRenderedPageBreak/>
        <w:t>As impugnações, recursos e contra-razões deverão ser entregues no Setor de Licitações da Prefeitura no Município de Passo de Torres – SC.</w:t>
      </w:r>
    </w:p>
    <w:p w14:paraId="15663E34" w14:textId="77777777" w:rsidR="00A5139A" w:rsidRDefault="00A5139A" w:rsidP="00A5139A">
      <w:pPr>
        <w:numPr>
          <w:ilvl w:val="0"/>
          <w:numId w:val="3"/>
        </w:numPr>
        <w:spacing w:before="240" w:after="240"/>
        <w:ind w:left="567" w:right="-568" w:hanging="567"/>
        <w:jc w:val="both"/>
        <w:rPr>
          <w:b/>
          <w:color w:val="000000"/>
          <w:sz w:val="22"/>
          <w:szCs w:val="22"/>
        </w:rPr>
      </w:pPr>
      <w:r>
        <w:rPr>
          <w:b/>
          <w:color w:val="000000"/>
          <w:sz w:val="22"/>
          <w:szCs w:val="22"/>
        </w:rPr>
        <w:t>DAS DISPOSIÇÕES FINAIS</w:t>
      </w:r>
    </w:p>
    <w:p w14:paraId="0E6D12AF" w14:textId="17C9A636" w:rsidR="00A5139A" w:rsidRDefault="00A5139A" w:rsidP="00A5139A">
      <w:pPr>
        <w:numPr>
          <w:ilvl w:val="1"/>
          <w:numId w:val="3"/>
        </w:numPr>
        <w:spacing w:before="120" w:after="120"/>
        <w:ind w:left="1134" w:right="-568" w:hanging="567"/>
        <w:jc w:val="both"/>
        <w:rPr>
          <w:color w:val="000000"/>
          <w:sz w:val="22"/>
          <w:szCs w:val="22"/>
        </w:rPr>
      </w:pPr>
      <w:r>
        <w:rPr>
          <w:color w:val="000000"/>
          <w:sz w:val="22"/>
          <w:szCs w:val="22"/>
        </w:rPr>
        <w:t>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w:t>
      </w:r>
      <w:r w:rsidR="00C87D32">
        <w:rPr>
          <w:color w:val="000000"/>
          <w:sz w:val="22"/>
          <w:szCs w:val="22"/>
        </w:rPr>
        <w:t xml:space="preserve"> </w:t>
      </w:r>
      <w:r>
        <w:rPr>
          <w:color w:val="000000"/>
          <w:sz w:val="22"/>
          <w:szCs w:val="22"/>
        </w:rPr>
        <w:t>Pregoeiro.</w:t>
      </w:r>
    </w:p>
    <w:p w14:paraId="09726EA0" w14:textId="4604568B" w:rsidR="00A5139A" w:rsidRDefault="00A5139A" w:rsidP="00A5139A">
      <w:pPr>
        <w:numPr>
          <w:ilvl w:val="1"/>
          <w:numId w:val="3"/>
        </w:numPr>
        <w:spacing w:before="120" w:after="120"/>
        <w:ind w:left="1134" w:right="-568" w:hanging="567"/>
        <w:jc w:val="both"/>
        <w:rPr>
          <w:color w:val="000000"/>
          <w:sz w:val="22"/>
          <w:szCs w:val="22"/>
        </w:rPr>
      </w:pPr>
      <w:r>
        <w:rPr>
          <w:color w:val="000000"/>
          <w:sz w:val="22"/>
          <w:szCs w:val="22"/>
        </w:rPr>
        <w:t>No julgamento das propostas e da habilitação, o</w:t>
      </w:r>
      <w:r w:rsidR="00C87D32">
        <w:rPr>
          <w:color w:val="000000"/>
          <w:sz w:val="22"/>
          <w:szCs w:val="22"/>
        </w:rPr>
        <w:t xml:space="preserve"> </w:t>
      </w:r>
      <w:r>
        <w:rPr>
          <w:color w:val="000000"/>
          <w:sz w:val="22"/>
          <w:szCs w:val="22"/>
        </w:rPr>
        <w:t>Pregoeiro</w:t>
      </w:r>
      <w:r w:rsidR="00C87D32">
        <w:rPr>
          <w:color w:val="000000"/>
          <w:sz w:val="22"/>
          <w:szCs w:val="22"/>
        </w:rPr>
        <w:t xml:space="preserve"> </w:t>
      </w:r>
      <w:r>
        <w:rPr>
          <w:color w:val="000000"/>
          <w:sz w:val="22"/>
          <w:szCs w:val="22"/>
        </w:rPr>
        <w:t>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060A9DF3" w14:textId="77777777" w:rsidR="00A5139A" w:rsidRDefault="00A5139A" w:rsidP="00A5139A">
      <w:pPr>
        <w:numPr>
          <w:ilvl w:val="1"/>
          <w:numId w:val="3"/>
        </w:numPr>
        <w:spacing w:before="120" w:after="120"/>
        <w:ind w:left="1134" w:right="-568" w:hanging="567"/>
        <w:jc w:val="both"/>
        <w:rPr>
          <w:color w:val="000000"/>
          <w:sz w:val="22"/>
          <w:szCs w:val="22"/>
        </w:rPr>
      </w:pPr>
      <w:r>
        <w:rPr>
          <w:color w:val="000000"/>
          <w:sz w:val="22"/>
          <w:szCs w:val="22"/>
        </w:rPr>
        <w:t xml:space="preserve"> A homologação do resultado desta licitação não implicará direito à contratação.</w:t>
      </w:r>
    </w:p>
    <w:p w14:paraId="605A1661" w14:textId="77777777" w:rsidR="00A5139A" w:rsidRDefault="00A5139A" w:rsidP="00A5139A">
      <w:pPr>
        <w:numPr>
          <w:ilvl w:val="1"/>
          <w:numId w:val="3"/>
        </w:numPr>
        <w:spacing w:before="120" w:after="120"/>
        <w:ind w:left="1134" w:right="-568" w:hanging="567"/>
        <w:jc w:val="both"/>
        <w:rPr>
          <w:color w:val="000000"/>
          <w:sz w:val="22"/>
          <w:szCs w:val="22"/>
        </w:rPr>
      </w:pPr>
      <w:r>
        <w:rPr>
          <w:color w:val="000000"/>
          <w:sz w:val="22"/>
          <w:szCs w:val="22"/>
        </w:rPr>
        <w:t>As normas disciplinadoras da licitação serão sempre interpretadas em favor da ampliação da disputa entre os interessados, desde que não comprometam o interesse da Administração, o princípio da isonomia, a finalidade e a segurança da contratação.</w:t>
      </w:r>
    </w:p>
    <w:p w14:paraId="7B19780A" w14:textId="77777777" w:rsidR="00A5139A" w:rsidRDefault="00A5139A" w:rsidP="00A5139A">
      <w:pPr>
        <w:numPr>
          <w:ilvl w:val="1"/>
          <w:numId w:val="3"/>
        </w:numPr>
        <w:spacing w:before="120" w:after="120"/>
        <w:ind w:left="1134" w:right="-568" w:hanging="567"/>
        <w:jc w:val="both"/>
        <w:rPr>
          <w:color w:val="000000"/>
          <w:sz w:val="22"/>
          <w:szCs w:val="22"/>
        </w:rPr>
      </w:pPr>
      <w:r>
        <w:rPr>
          <w:color w:val="000000"/>
          <w:sz w:val="22"/>
          <w:szCs w:val="22"/>
        </w:rPr>
        <w:t>Os licitantes assumem todos os custos de preparação e apresentação de suas propostas e a Administração não será, em nenhum caso, responsável por esses custos, independentemente da condução ou do resultado do processo licitatório.</w:t>
      </w:r>
    </w:p>
    <w:p w14:paraId="1B1F1644" w14:textId="77777777" w:rsidR="00A5139A" w:rsidRDefault="00A5139A" w:rsidP="00A5139A">
      <w:pPr>
        <w:numPr>
          <w:ilvl w:val="1"/>
          <w:numId w:val="3"/>
        </w:numPr>
        <w:spacing w:before="120" w:after="120"/>
        <w:ind w:left="1134" w:right="-568" w:hanging="567"/>
        <w:jc w:val="both"/>
        <w:rPr>
          <w:color w:val="000000"/>
          <w:sz w:val="22"/>
          <w:szCs w:val="22"/>
        </w:rPr>
      </w:pPr>
      <w:r>
        <w:rPr>
          <w:color w:val="000000"/>
          <w:sz w:val="22"/>
          <w:szCs w:val="22"/>
        </w:rPr>
        <w:t>Na contagem dos prazos estabelecidos neste Edital e seus Anexos, excluir-se-á o dia do início e incluir-se-á o do vencimento. Só se iniciam e vencem os prazos em dias de expediente na Administração.</w:t>
      </w:r>
    </w:p>
    <w:p w14:paraId="12A5E148" w14:textId="77777777" w:rsidR="00A5139A" w:rsidRDefault="00A5139A" w:rsidP="00A5139A">
      <w:pPr>
        <w:numPr>
          <w:ilvl w:val="1"/>
          <w:numId w:val="3"/>
        </w:numPr>
        <w:spacing w:before="120" w:after="120"/>
        <w:ind w:left="1134" w:right="-568" w:hanging="567"/>
        <w:jc w:val="both"/>
        <w:rPr>
          <w:color w:val="000000"/>
          <w:sz w:val="22"/>
          <w:szCs w:val="22"/>
        </w:rPr>
      </w:pPr>
      <w:r>
        <w:rPr>
          <w:color w:val="000000"/>
          <w:sz w:val="22"/>
          <w:szCs w:val="22"/>
        </w:rPr>
        <w:t>O desatendimento de exigências formais não essenciais não importará o afastamento do licitante, desde que seja possível o aproveitamento do ato, observados os princípios da isonomia e do interesse público.</w:t>
      </w:r>
    </w:p>
    <w:p w14:paraId="00C051F0" w14:textId="77777777" w:rsidR="00A5139A" w:rsidRDefault="00A5139A" w:rsidP="00A5139A">
      <w:pPr>
        <w:numPr>
          <w:ilvl w:val="1"/>
          <w:numId w:val="3"/>
        </w:numPr>
        <w:spacing w:before="120" w:after="120"/>
        <w:ind w:left="1134" w:right="-568" w:hanging="567"/>
        <w:jc w:val="both"/>
        <w:rPr>
          <w:color w:val="000000"/>
          <w:sz w:val="22"/>
          <w:szCs w:val="22"/>
        </w:rPr>
      </w:pPr>
      <w:r>
        <w:rPr>
          <w:color w:val="000000"/>
          <w:sz w:val="22"/>
          <w:szCs w:val="22"/>
        </w:rPr>
        <w:t>O presente Edital e seus Anexos poderão ser alterados, pela Administração licitante, antes de aberta a licitação, no interesse público, por sua iniciativa ou decorrente de provocação de terceiros, atendido o que estabelece o art. 21, § 4º, da Lei Federal nº 8.666/93, bem como adiar ou prorrogar o prazo para recebimento e/ou a abertura das Propostas e Documentos de Habilitação.</w:t>
      </w:r>
    </w:p>
    <w:p w14:paraId="6D14224D" w14:textId="77777777" w:rsidR="00A5139A" w:rsidRDefault="00A5139A" w:rsidP="00A5139A">
      <w:pPr>
        <w:numPr>
          <w:ilvl w:val="1"/>
          <w:numId w:val="3"/>
        </w:numPr>
        <w:spacing w:before="120" w:after="120"/>
        <w:ind w:left="1134" w:right="-568" w:hanging="567"/>
        <w:jc w:val="both"/>
        <w:rPr>
          <w:color w:val="000000"/>
          <w:sz w:val="22"/>
          <w:szCs w:val="22"/>
        </w:rPr>
      </w:pPr>
      <w:r>
        <w:rPr>
          <w:color w:val="000000"/>
          <w:sz w:val="22"/>
          <w:szCs w:val="22"/>
        </w:rPr>
        <w:t>Em caso de divergência entre disposições deste Edital e de seus anexos ou demais peças que compõem o processo, prevalecerá as deste Edital.</w:t>
      </w:r>
    </w:p>
    <w:p w14:paraId="3874D411" w14:textId="77777777" w:rsidR="00A5139A" w:rsidRDefault="00A5139A" w:rsidP="00A5139A">
      <w:pPr>
        <w:numPr>
          <w:ilvl w:val="1"/>
          <w:numId w:val="3"/>
        </w:numPr>
        <w:spacing w:before="120" w:after="120"/>
        <w:ind w:left="1134" w:right="-568" w:hanging="567"/>
        <w:jc w:val="both"/>
        <w:rPr>
          <w:color w:val="000000"/>
          <w:sz w:val="22"/>
          <w:szCs w:val="22"/>
        </w:rPr>
      </w:pPr>
      <w:r>
        <w:rPr>
          <w:color w:val="000000"/>
          <w:sz w:val="22"/>
          <w:szCs w:val="22"/>
        </w:rPr>
        <w:t>Cópia do edital, informações e/ou quaisquer esclarecimentos acerca do Pregão Presencial poderão ser obtidos junto ao Setor de Licitações da Prefeitura Municipal de PASSO DE TORRES/SC, na Av. Beira Rio, 20, Centro, de Segunda a Sexta - feira das 13h00min às 19h00min.</w:t>
      </w:r>
    </w:p>
    <w:p w14:paraId="74F86B5C" w14:textId="1F999F21" w:rsidR="00A5139A" w:rsidRDefault="00A5139A" w:rsidP="00A5139A">
      <w:pPr>
        <w:numPr>
          <w:ilvl w:val="1"/>
          <w:numId w:val="3"/>
        </w:numPr>
        <w:spacing w:before="120" w:after="120"/>
        <w:ind w:left="1134" w:right="-568" w:hanging="567"/>
        <w:jc w:val="both"/>
        <w:rPr>
          <w:color w:val="000000"/>
          <w:sz w:val="22"/>
          <w:szCs w:val="22"/>
        </w:rPr>
      </w:pPr>
      <w:r>
        <w:rPr>
          <w:color w:val="000000"/>
          <w:sz w:val="22"/>
          <w:szCs w:val="22"/>
        </w:rPr>
        <w:t>Cópia deste Edital poderá ser obtida pelos interessados, no Departamento de Compras e Licitações do Município de Passo de Torres – SC, no endereço e horários mencionados no subitem anterior</w:t>
      </w:r>
      <w:r w:rsidR="00C62121">
        <w:rPr>
          <w:color w:val="000000"/>
          <w:sz w:val="22"/>
          <w:szCs w:val="22"/>
        </w:rPr>
        <w:t xml:space="preserve"> ou no site oficial do Município.</w:t>
      </w:r>
    </w:p>
    <w:p w14:paraId="793BAACB" w14:textId="77777777" w:rsidR="00A5139A" w:rsidRDefault="00A5139A" w:rsidP="00A5139A">
      <w:pPr>
        <w:numPr>
          <w:ilvl w:val="1"/>
          <w:numId w:val="3"/>
        </w:numPr>
        <w:spacing w:before="120" w:after="120"/>
        <w:ind w:left="1134" w:right="-568" w:hanging="567"/>
        <w:jc w:val="both"/>
        <w:rPr>
          <w:color w:val="000000"/>
          <w:sz w:val="22"/>
          <w:szCs w:val="22"/>
        </w:rPr>
      </w:pPr>
      <w:r>
        <w:rPr>
          <w:color w:val="000000"/>
          <w:sz w:val="22"/>
          <w:szCs w:val="22"/>
        </w:rPr>
        <w:t>A Administração não se responsabiliza pelo conteúdo e autenticidade de cópias deste Pregão, senão aquelas que estiverem rubricadas pela autoridade competente, ou sua cópia fiel.</w:t>
      </w:r>
    </w:p>
    <w:p w14:paraId="0114300D" w14:textId="77777777" w:rsidR="00A5139A" w:rsidRDefault="00A5139A" w:rsidP="00A5139A">
      <w:pPr>
        <w:numPr>
          <w:ilvl w:val="1"/>
          <w:numId w:val="3"/>
        </w:numPr>
        <w:spacing w:before="120" w:after="120"/>
        <w:ind w:left="1134" w:right="-568" w:hanging="567"/>
        <w:jc w:val="both"/>
        <w:rPr>
          <w:color w:val="000000"/>
          <w:sz w:val="22"/>
          <w:szCs w:val="22"/>
        </w:rPr>
      </w:pPr>
      <w:r>
        <w:rPr>
          <w:color w:val="000000"/>
          <w:sz w:val="22"/>
          <w:szCs w:val="22"/>
        </w:rPr>
        <w:t>A participação na presente licitação implica na aceitação plena das condições expressas neste edital e em seus anexos.</w:t>
      </w:r>
    </w:p>
    <w:p w14:paraId="7E841166" w14:textId="77777777" w:rsidR="00A5139A" w:rsidRDefault="00A5139A" w:rsidP="00A5139A">
      <w:pPr>
        <w:numPr>
          <w:ilvl w:val="1"/>
          <w:numId w:val="3"/>
        </w:numPr>
        <w:spacing w:before="120" w:after="120"/>
        <w:ind w:left="1134" w:right="-568" w:hanging="567"/>
        <w:jc w:val="both"/>
        <w:rPr>
          <w:color w:val="000000"/>
          <w:sz w:val="22"/>
          <w:szCs w:val="22"/>
        </w:rPr>
      </w:pPr>
      <w:r>
        <w:rPr>
          <w:color w:val="000000"/>
          <w:sz w:val="22"/>
          <w:szCs w:val="22"/>
        </w:rPr>
        <w:lastRenderedPageBreak/>
        <w:t>Fica eleito o foro da Comarca de Santa Rosa do Sul – SC, com a renúncia expressa de qualquer outro, por mais privilegiado que seja, para apreciação judicial de quaisquer questões resultantes deste Edital.</w:t>
      </w:r>
    </w:p>
    <w:p w14:paraId="2B9C7C7B" w14:textId="77777777" w:rsidR="00A5139A" w:rsidRDefault="00A5139A" w:rsidP="00A5139A">
      <w:pPr>
        <w:numPr>
          <w:ilvl w:val="1"/>
          <w:numId w:val="3"/>
        </w:numPr>
        <w:spacing w:before="120" w:after="120"/>
        <w:ind w:left="1134" w:right="-568" w:hanging="567"/>
        <w:jc w:val="both"/>
        <w:rPr>
          <w:color w:val="000000"/>
          <w:sz w:val="22"/>
          <w:szCs w:val="22"/>
        </w:rPr>
      </w:pPr>
      <w:r>
        <w:rPr>
          <w:color w:val="000000"/>
          <w:sz w:val="22"/>
          <w:szCs w:val="22"/>
        </w:rPr>
        <w:t>Fazem parte integrante do presente edital os seguintes anexos:</w:t>
      </w:r>
    </w:p>
    <w:p w14:paraId="2D603474" w14:textId="77777777" w:rsidR="00A5139A" w:rsidRDefault="00A5139A" w:rsidP="00A5139A">
      <w:pPr>
        <w:spacing w:before="60" w:after="60"/>
        <w:ind w:left="1134" w:right="-568"/>
        <w:jc w:val="both"/>
        <w:rPr>
          <w:color w:val="000000"/>
          <w:sz w:val="22"/>
          <w:szCs w:val="22"/>
        </w:rPr>
      </w:pPr>
      <w:r>
        <w:rPr>
          <w:color w:val="000000"/>
          <w:sz w:val="22"/>
          <w:szCs w:val="22"/>
        </w:rPr>
        <w:t>Anexo I – Termo de Referência;</w:t>
      </w:r>
    </w:p>
    <w:p w14:paraId="5EC921B4" w14:textId="77777777" w:rsidR="00A5139A" w:rsidRDefault="00A5139A" w:rsidP="00A5139A">
      <w:pPr>
        <w:spacing w:before="60" w:after="60"/>
        <w:ind w:left="1134" w:right="-568"/>
        <w:jc w:val="both"/>
        <w:rPr>
          <w:color w:val="000000"/>
          <w:sz w:val="22"/>
          <w:szCs w:val="22"/>
        </w:rPr>
      </w:pPr>
      <w:r>
        <w:rPr>
          <w:color w:val="000000"/>
          <w:sz w:val="22"/>
          <w:szCs w:val="22"/>
        </w:rPr>
        <w:t xml:space="preserve">Anexo II – Atendimento </w:t>
      </w:r>
      <w:r>
        <w:rPr>
          <w:bCs/>
          <w:color w:val="000000"/>
          <w:sz w:val="22"/>
          <w:szCs w:val="22"/>
          <w:lang w:val="pt-PT"/>
        </w:rPr>
        <w:t>as condições de habilitação estabelecidas neste Edital</w:t>
      </w:r>
      <w:r>
        <w:rPr>
          <w:color w:val="000000"/>
          <w:sz w:val="22"/>
          <w:szCs w:val="22"/>
        </w:rPr>
        <w:t>;</w:t>
      </w:r>
    </w:p>
    <w:p w14:paraId="651ECEE1" w14:textId="77777777" w:rsidR="00A5139A" w:rsidRDefault="00A5139A" w:rsidP="00A5139A">
      <w:pPr>
        <w:spacing w:before="60" w:after="60"/>
        <w:ind w:left="1134" w:right="-568"/>
        <w:jc w:val="both"/>
        <w:rPr>
          <w:color w:val="000000"/>
          <w:sz w:val="22"/>
          <w:szCs w:val="22"/>
        </w:rPr>
      </w:pPr>
      <w:r>
        <w:rPr>
          <w:color w:val="000000"/>
          <w:sz w:val="22"/>
          <w:szCs w:val="22"/>
        </w:rPr>
        <w:t>Anexo III – Modelo de Declaração de Enquadramento com o art. 3º da Lei Complementar Federal nº 123/2006 e que não se enquadra em nenhuma das possibilidades previstas no art. 3º, § 4º;</w:t>
      </w:r>
    </w:p>
    <w:p w14:paraId="69F37B6E" w14:textId="77777777" w:rsidR="00A5139A" w:rsidRDefault="00A5139A" w:rsidP="00A5139A">
      <w:pPr>
        <w:spacing w:before="60" w:after="60"/>
        <w:ind w:left="1134" w:right="-568"/>
        <w:jc w:val="both"/>
        <w:rPr>
          <w:color w:val="000000"/>
          <w:sz w:val="22"/>
          <w:szCs w:val="22"/>
        </w:rPr>
      </w:pPr>
      <w:r>
        <w:rPr>
          <w:color w:val="000000"/>
          <w:sz w:val="22"/>
          <w:szCs w:val="22"/>
        </w:rPr>
        <w:t>Anexo IV – Declaração de inexistência de fato impeditivo;</w:t>
      </w:r>
    </w:p>
    <w:p w14:paraId="3CD3282B" w14:textId="77777777" w:rsidR="00A5139A" w:rsidRDefault="00A5139A" w:rsidP="00A5139A">
      <w:pPr>
        <w:spacing w:before="60" w:after="60"/>
        <w:ind w:left="1134" w:right="-568"/>
        <w:jc w:val="both"/>
        <w:rPr>
          <w:color w:val="000000"/>
          <w:sz w:val="22"/>
          <w:szCs w:val="22"/>
        </w:rPr>
      </w:pPr>
      <w:r>
        <w:rPr>
          <w:color w:val="000000"/>
          <w:sz w:val="22"/>
          <w:szCs w:val="22"/>
        </w:rPr>
        <w:t>Anexo V – Declaração de cumprimento do inciso XXXIII, Art. 7º, CF/88;</w:t>
      </w:r>
    </w:p>
    <w:p w14:paraId="0BB8C11B" w14:textId="77777777" w:rsidR="00A5139A" w:rsidRDefault="00A5139A" w:rsidP="00A5139A">
      <w:pPr>
        <w:spacing w:before="60" w:after="60"/>
        <w:ind w:left="1134" w:right="-568"/>
        <w:jc w:val="both"/>
        <w:rPr>
          <w:color w:val="000000"/>
          <w:sz w:val="22"/>
          <w:szCs w:val="22"/>
        </w:rPr>
      </w:pPr>
      <w:r>
        <w:rPr>
          <w:color w:val="000000"/>
          <w:sz w:val="22"/>
          <w:szCs w:val="22"/>
        </w:rPr>
        <w:t>Anexo VI – Modelo de declaração de atendimento ao art. 9º da Lei Federal nº 8.666/93;</w:t>
      </w:r>
    </w:p>
    <w:p w14:paraId="49D4E739" w14:textId="77777777" w:rsidR="00A5139A" w:rsidRDefault="00A5139A" w:rsidP="00A5139A">
      <w:pPr>
        <w:spacing w:before="60" w:after="60"/>
        <w:ind w:left="1134" w:right="-568"/>
        <w:jc w:val="both"/>
        <w:rPr>
          <w:color w:val="000000"/>
          <w:sz w:val="22"/>
          <w:szCs w:val="22"/>
        </w:rPr>
      </w:pPr>
      <w:r>
        <w:rPr>
          <w:color w:val="000000"/>
          <w:sz w:val="22"/>
          <w:szCs w:val="22"/>
        </w:rPr>
        <w:t>Anexo VII – Ata de Registro de preços Locais de entrega;</w:t>
      </w:r>
    </w:p>
    <w:p w14:paraId="07B75B50" w14:textId="77777777" w:rsidR="00A5139A" w:rsidRDefault="00A5139A" w:rsidP="00A5139A">
      <w:pPr>
        <w:spacing w:before="60" w:after="60"/>
        <w:ind w:left="1134" w:right="-568"/>
        <w:jc w:val="both"/>
        <w:rPr>
          <w:color w:val="000000"/>
          <w:sz w:val="22"/>
          <w:szCs w:val="22"/>
        </w:rPr>
      </w:pPr>
      <w:r>
        <w:rPr>
          <w:color w:val="000000"/>
          <w:sz w:val="22"/>
          <w:szCs w:val="22"/>
        </w:rPr>
        <w:t>Anexo VIII – Minuta contratual.</w:t>
      </w:r>
    </w:p>
    <w:p w14:paraId="2036CB3B" w14:textId="437BF76C" w:rsidR="00A5139A" w:rsidRDefault="00A5139A" w:rsidP="00A5139A">
      <w:pPr>
        <w:ind w:left="720" w:right="-568"/>
        <w:jc w:val="center"/>
        <w:rPr>
          <w:color w:val="000000"/>
          <w:sz w:val="22"/>
          <w:szCs w:val="22"/>
        </w:rPr>
      </w:pPr>
    </w:p>
    <w:p w14:paraId="05CFB265" w14:textId="77777777" w:rsidR="00F0620D" w:rsidRDefault="00F0620D" w:rsidP="00A5139A">
      <w:pPr>
        <w:ind w:left="720" w:right="-568"/>
        <w:jc w:val="center"/>
        <w:rPr>
          <w:color w:val="000000"/>
          <w:sz w:val="22"/>
          <w:szCs w:val="22"/>
        </w:rPr>
      </w:pPr>
    </w:p>
    <w:p w14:paraId="711F4EA1" w14:textId="77777777" w:rsidR="00A5139A" w:rsidRDefault="00A5139A" w:rsidP="00A5139A">
      <w:pPr>
        <w:ind w:right="-568"/>
        <w:jc w:val="center"/>
        <w:rPr>
          <w:color w:val="000000"/>
          <w:sz w:val="22"/>
          <w:szCs w:val="22"/>
        </w:rPr>
      </w:pPr>
    </w:p>
    <w:p w14:paraId="5918592B" w14:textId="023B3C5C" w:rsidR="00A5139A" w:rsidRDefault="00A5139A" w:rsidP="00A5139A">
      <w:pPr>
        <w:ind w:right="-568"/>
        <w:jc w:val="center"/>
        <w:rPr>
          <w:color w:val="000000"/>
          <w:sz w:val="22"/>
          <w:szCs w:val="22"/>
        </w:rPr>
      </w:pPr>
      <w:r>
        <w:rPr>
          <w:color w:val="000000"/>
          <w:sz w:val="22"/>
          <w:szCs w:val="22"/>
        </w:rPr>
        <w:t xml:space="preserve">Passo de </w:t>
      </w:r>
      <w:r w:rsidR="00A31066">
        <w:rPr>
          <w:color w:val="000000"/>
          <w:sz w:val="22"/>
          <w:szCs w:val="22"/>
        </w:rPr>
        <w:t>Tor</w:t>
      </w:r>
      <w:r w:rsidR="001A09B2">
        <w:rPr>
          <w:color w:val="000000"/>
          <w:sz w:val="22"/>
          <w:szCs w:val="22"/>
        </w:rPr>
        <w:t xml:space="preserve">res </w:t>
      </w:r>
      <w:r w:rsidR="00497E15">
        <w:rPr>
          <w:color w:val="000000"/>
          <w:sz w:val="22"/>
          <w:szCs w:val="22"/>
        </w:rPr>
        <w:t>23</w:t>
      </w:r>
      <w:r w:rsidR="00C87D32">
        <w:rPr>
          <w:color w:val="000000"/>
          <w:sz w:val="22"/>
          <w:szCs w:val="22"/>
        </w:rPr>
        <w:t xml:space="preserve"> </w:t>
      </w:r>
      <w:r w:rsidR="001A09B2">
        <w:rPr>
          <w:color w:val="000000"/>
          <w:sz w:val="22"/>
          <w:szCs w:val="22"/>
        </w:rPr>
        <w:t xml:space="preserve">de </w:t>
      </w:r>
      <w:r w:rsidR="00C87D32">
        <w:rPr>
          <w:color w:val="000000"/>
          <w:sz w:val="22"/>
          <w:szCs w:val="22"/>
        </w:rPr>
        <w:t>abril</w:t>
      </w:r>
      <w:r>
        <w:rPr>
          <w:color w:val="000000"/>
          <w:sz w:val="22"/>
          <w:szCs w:val="22"/>
        </w:rPr>
        <w:t xml:space="preserve"> de 20</w:t>
      </w:r>
      <w:r w:rsidR="00173B31">
        <w:rPr>
          <w:color w:val="000000"/>
          <w:sz w:val="22"/>
          <w:szCs w:val="22"/>
        </w:rPr>
        <w:t>2</w:t>
      </w:r>
      <w:r w:rsidR="00A31066">
        <w:rPr>
          <w:color w:val="000000"/>
          <w:sz w:val="22"/>
          <w:szCs w:val="22"/>
        </w:rPr>
        <w:t>1</w:t>
      </w:r>
      <w:r>
        <w:rPr>
          <w:color w:val="000000"/>
          <w:sz w:val="22"/>
          <w:szCs w:val="22"/>
        </w:rPr>
        <w:t>.</w:t>
      </w:r>
    </w:p>
    <w:p w14:paraId="1621A901" w14:textId="77777777" w:rsidR="00A5139A" w:rsidRDefault="00A5139A" w:rsidP="00A5139A">
      <w:pPr>
        <w:ind w:right="-568"/>
        <w:jc w:val="center"/>
        <w:rPr>
          <w:color w:val="000000"/>
          <w:sz w:val="22"/>
          <w:szCs w:val="22"/>
        </w:rPr>
      </w:pPr>
    </w:p>
    <w:p w14:paraId="245D51CC" w14:textId="77777777" w:rsidR="00A5139A" w:rsidRDefault="00A5139A" w:rsidP="00A5139A">
      <w:pPr>
        <w:ind w:right="-568"/>
        <w:jc w:val="center"/>
        <w:rPr>
          <w:color w:val="000000"/>
          <w:sz w:val="22"/>
          <w:szCs w:val="22"/>
        </w:rPr>
      </w:pPr>
    </w:p>
    <w:p w14:paraId="2B17CF0F" w14:textId="77777777" w:rsidR="00A5139A" w:rsidRDefault="00A5139A" w:rsidP="00A5139A">
      <w:pPr>
        <w:ind w:left="720" w:right="-568"/>
        <w:jc w:val="center"/>
        <w:rPr>
          <w:color w:val="000000"/>
          <w:sz w:val="22"/>
          <w:szCs w:val="22"/>
        </w:rPr>
      </w:pPr>
    </w:p>
    <w:p w14:paraId="4B6F4505" w14:textId="77777777" w:rsidR="00A5139A" w:rsidRDefault="00A5139A" w:rsidP="00A5139A">
      <w:pPr>
        <w:ind w:right="-568"/>
        <w:jc w:val="center"/>
        <w:rPr>
          <w:b/>
          <w:bCs/>
          <w:color w:val="000000"/>
          <w:sz w:val="22"/>
          <w:szCs w:val="22"/>
        </w:rPr>
      </w:pPr>
      <w:r>
        <w:rPr>
          <w:b/>
          <w:bCs/>
          <w:color w:val="000000"/>
          <w:sz w:val="22"/>
          <w:szCs w:val="22"/>
        </w:rPr>
        <w:t>____________________________________________________</w:t>
      </w:r>
    </w:p>
    <w:p w14:paraId="06B7B11A" w14:textId="77777777" w:rsidR="00A5139A" w:rsidRDefault="00A31066" w:rsidP="00A5139A">
      <w:pPr>
        <w:ind w:right="-568"/>
        <w:jc w:val="center"/>
        <w:rPr>
          <w:b/>
          <w:bCs/>
          <w:color w:val="000000"/>
          <w:sz w:val="22"/>
          <w:szCs w:val="22"/>
        </w:rPr>
      </w:pPr>
      <w:r>
        <w:rPr>
          <w:b/>
          <w:bCs/>
          <w:color w:val="000000"/>
          <w:sz w:val="22"/>
          <w:szCs w:val="22"/>
        </w:rPr>
        <w:t>Valmir Augusto Rodrigues</w:t>
      </w:r>
    </w:p>
    <w:p w14:paraId="5011F595" w14:textId="77777777" w:rsidR="00A5139A" w:rsidRDefault="00A5139A" w:rsidP="00A5139A">
      <w:pPr>
        <w:ind w:right="-568"/>
        <w:jc w:val="center"/>
        <w:rPr>
          <w:b/>
          <w:bCs/>
          <w:color w:val="000000"/>
          <w:sz w:val="22"/>
          <w:szCs w:val="22"/>
        </w:rPr>
      </w:pPr>
      <w:r>
        <w:rPr>
          <w:b/>
          <w:bCs/>
          <w:color w:val="000000"/>
          <w:sz w:val="22"/>
          <w:szCs w:val="22"/>
        </w:rPr>
        <w:t>Prefeito Municipal</w:t>
      </w:r>
    </w:p>
    <w:p w14:paraId="5C072560" w14:textId="77777777" w:rsidR="005027EF" w:rsidRDefault="005027EF" w:rsidP="00A5139A">
      <w:pPr>
        <w:spacing w:before="240" w:after="240"/>
        <w:ind w:right="-568"/>
        <w:jc w:val="center"/>
        <w:rPr>
          <w:b/>
          <w:bCs/>
          <w:color w:val="000000"/>
        </w:rPr>
      </w:pPr>
    </w:p>
    <w:p w14:paraId="1931C252" w14:textId="77777777" w:rsidR="005027EF" w:rsidRDefault="005027EF" w:rsidP="00A5139A">
      <w:pPr>
        <w:spacing w:before="240" w:after="240"/>
        <w:ind w:right="-568"/>
        <w:jc w:val="center"/>
        <w:rPr>
          <w:b/>
          <w:bCs/>
          <w:color w:val="000000"/>
        </w:rPr>
      </w:pPr>
    </w:p>
    <w:p w14:paraId="24F89397" w14:textId="77777777" w:rsidR="005027EF" w:rsidRDefault="005027EF" w:rsidP="00A5139A">
      <w:pPr>
        <w:spacing w:before="240" w:after="240"/>
        <w:ind w:right="-568"/>
        <w:jc w:val="center"/>
        <w:rPr>
          <w:b/>
          <w:bCs/>
          <w:color w:val="000000"/>
        </w:rPr>
      </w:pPr>
    </w:p>
    <w:p w14:paraId="6F42CC7D" w14:textId="77777777" w:rsidR="005027EF" w:rsidRDefault="005027EF" w:rsidP="00A5139A">
      <w:pPr>
        <w:spacing w:before="240" w:after="240"/>
        <w:ind w:right="-568"/>
        <w:jc w:val="center"/>
        <w:rPr>
          <w:b/>
          <w:bCs/>
          <w:color w:val="000000"/>
        </w:rPr>
      </w:pPr>
    </w:p>
    <w:p w14:paraId="70ABBFEF" w14:textId="77777777" w:rsidR="005027EF" w:rsidRDefault="005027EF" w:rsidP="00A5139A">
      <w:pPr>
        <w:spacing w:before="240" w:after="240"/>
        <w:ind w:right="-568"/>
        <w:jc w:val="center"/>
        <w:rPr>
          <w:b/>
          <w:bCs/>
          <w:color w:val="000000"/>
        </w:rPr>
      </w:pPr>
    </w:p>
    <w:p w14:paraId="07EF1CA7" w14:textId="77777777" w:rsidR="005027EF" w:rsidRDefault="005027EF" w:rsidP="00A5139A">
      <w:pPr>
        <w:spacing w:before="240" w:after="240"/>
        <w:ind w:right="-568"/>
        <w:jc w:val="center"/>
        <w:rPr>
          <w:b/>
          <w:bCs/>
          <w:color w:val="000000"/>
        </w:rPr>
      </w:pPr>
    </w:p>
    <w:p w14:paraId="7B2AEAA3" w14:textId="77777777" w:rsidR="005027EF" w:rsidRDefault="005027EF">
      <w:pPr>
        <w:spacing w:after="160" w:line="259" w:lineRule="auto"/>
        <w:rPr>
          <w:b/>
          <w:bCs/>
          <w:color w:val="000000"/>
        </w:rPr>
      </w:pPr>
      <w:r>
        <w:rPr>
          <w:b/>
          <w:bCs/>
          <w:color w:val="000000"/>
        </w:rPr>
        <w:br w:type="page"/>
      </w:r>
    </w:p>
    <w:p w14:paraId="3878635B" w14:textId="77777777" w:rsidR="00A5139A" w:rsidRDefault="00A5139A" w:rsidP="00A5139A">
      <w:pPr>
        <w:spacing w:before="240" w:after="240"/>
        <w:ind w:right="-568"/>
        <w:jc w:val="center"/>
        <w:rPr>
          <w:b/>
          <w:bCs/>
          <w:color w:val="000000"/>
        </w:rPr>
      </w:pPr>
      <w:r>
        <w:rPr>
          <w:b/>
          <w:bCs/>
          <w:color w:val="000000"/>
        </w:rPr>
        <w:lastRenderedPageBreak/>
        <w:t>ANEXO I</w:t>
      </w:r>
    </w:p>
    <w:p w14:paraId="7D886283" w14:textId="77777777" w:rsidR="00A5139A" w:rsidRDefault="00A5139A" w:rsidP="00A5139A">
      <w:pPr>
        <w:spacing w:before="240" w:after="240"/>
        <w:ind w:right="-568"/>
        <w:jc w:val="center"/>
        <w:rPr>
          <w:b/>
          <w:bCs/>
          <w:color w:val="000000"/>
          <w:u w:val="single"/>
        </w:rPr>
      </w:pPr>
      <w:r>
        <w:rPr>
          <w:b/>
          <w:bCs/>
          <w:color w:val="000000"/>
          <w:u w:val="single"/>
        </w:rPr>
        <w:t>TERMO DE REFERÊNCIA</w:t>
      </w:r>
    </w:p>
    <w:p w14:paraId="74382E3A" w14:textId="35873CFC" w:rsidR="00A5139A" w:rsidRPr="006D5ACF" w:rsidRDefault="00A5139A" w:rsidP="00A5139A">
      <w:pPr>
        <w:spacing w:before="240" w:after="240"/>
        <w:ind w:right="-568"/>
        <w:jc w:val="center"/>
        <w:rPr>
          <w:b/>
          <w:bCs/>
          <w:color w:val="000000"/>
        </w:rPr>
      </w:pPr>
      <w:bookmarkStart w:id="2" w:name="OLE_LINK28"/>
      <w:bookmarkStart w:id="3" w:name="OLE_LINK27"/>
      <w:bookmarkStart w:id="4" w:name="OLE_LINK24"/>
      <w:bookmarkStart w:id="5" w:name="OLE_LINK23"/>
      <w:bookmarkStart w:id="6" w:name="OLE_LINK22"/>
      <w:bookmarkStart w:id="7" w:name="OLE_LINK21"/>
      <w:r w:rsidRPr="006D5ACF">
        <w:rPr>
          <w:b/>
          <w:bCs/>
          <w:color w:val="000000"/>
        </w:rPr>
        <w:t xml:space="preserve">PROCESSO LICITATÓRIO Nº </w:t>
      </w:r>
      <w:r w:rsidR="00870FFC" w:rsidRPr="006D5ACF">
        <w:rPr>
          <w:b/>
          <w:bCs/>
          <w:color w:val="000000"/>
        </w:rPr>
        <w:t>0</w:t>
      </w:r>
      <w:r w:rsidR="00D87019">
        <w:rPr>
          <w:b/>
          <w:bCs/>
          <w:color w:val="000000"/>
        </w:rPr>
        <w:t>4</w:t>
      </w:r>
      <w:r w:rsidR="00F0620D">
        <w:rPr>
          <w:b/>
          <w:bCs/>
          <w:color w:val="000000"/>
        </w:rPr>
        <w:t>4</w:t>
      </w:r>
      <w:r w:rsidR="00497E15">
        <w:rPr>
          <w:b/>
          <w:bCs/>
          <w:color w:val="000000"/>
        </w:rPr>
        <w:t>/</w:t>
      </w:r>
      <w:r w:rsidR="00870FFC" w:rsidRPr="006D5ACF">
        <w:rPr>
          <w:b/>
          <w:bCs/>
          <w:color w:val="000000"/>
        </w:rPr>
        <w:t>2021</w:t>
      </w:r>
    </w:p>
    <w:p w14:paraId="2A5263FA" w14:textId="2E707C21" w:rsidR="00A5139A" w:rsidRPr="006D5ACF" w:rsidRDefault="00A5139A" w:rsidP="00A5139A">
      <w:pPr>
        <w:spacing w:before="240" w:after="240"/>
        <w:ind w:right="-568"/>
        <w:jc w:val="center"/>
        <w:rPr>
          <w:b/>
          <w:bCs/>
          <w:color w:val="000000"/>
        </w:rPr>
      </w:pPr>
      <w:r w:rsidRPr="006D5ACF">
        <w:rPr>
          <w:b/>
          <w:bCs/>
          <w:color w:val="000000"/>
        </w:rPr>
        <w:t xml:space="preserve">PREGÃO PRESENCIAL Nº </w:t>
      </w:r>
      <w:r w:rsidR="00D87019">
        <w:rPr>
          <w:b/>
          <w:bCs/>
          <w:color w:val="000000"/>
        </w:rPr>
        <w:t>1</w:t>
      </w:r>
      <w:r w:rsidR="00F0620D">
        <w:rPr>
          <w:b/>
          <w:bCs/>
          <w:color w:val="000000"/>
        </w:rPr>
        <w:t>2</w:t>
      </w:r>
      <w:r w:rsidR="00870FFC" w:rsidRPr="006D5ACF">
        <w:rPr>
          <w:b/>
          <w:bCs/>
        </w:rPr>
        <w:t>/2021</w:t>
      </w:r>
    </w:p>
    <w:p w14:paraId="35D23FDE" w14:textId="77777777" w:rsidR="00A5139A" w:rsidRDefault="00A5139A" w:rsidP="00A5139A">
      <w:pPr>
        <w:spacing w:before="240" w:after="240"/>
        <w:ind w:right="-568"/>
        <w:jc w:val="center"/>
        <w:rPr>
          <w:b/>
          <w:bCs/>
          <w:color w:val="000000"/>
        </w:rPr>
      </w:pPr>
      <w:r>
        <w:rPr>
          <w:b/>
          <w:bCs/>
          <w:color w:val="000000"/>
        </w:rPr>
        <w:t>SISTEMA DE REGISTRO DE PREÇOS P/ COMPRAS</w:t>
      </w:r>
    </w:p>
    <w:bookmarkEnd w:id="2"/>
    <w:bookmarkEnd w:id="3"/>
    <w:bookmarkEnd w:id="4"/>
    <w:bookmarkEnd w:id="5"/>
    <w:bookmarkEnd w:id="6"/>
    <w:bookmarkEnd w:id="7"/>
    <w:p w14:paraId="5DE8FD84" w14:textId="77777777" w:rsidR="00A5139A" w:rsidRDefault="00A5139A" w:rsidP="00A5139A">
      <w:pPr>
        <w:numPr>
          <w:ilvl w:val="0"/>
          <w:numId w:val="4"/>
        </w:numPr>
        <w:spacing w:before="240" w:after="240"/>
        <w:ind w:left="567" w:right="-568" w:hanging="567"/>
        <w:jc w:val="both"/>
        <w:rPr>
          <w:b/>
          <w:color w:val="000000"/>
        </w:rPr>
      </w:pPr>
      <w:r>
        <w:rPr>
          <w:b/>
          <w:color w:val="000000"/>
        </w:rPr>
        <w:t>DO OBJETO</w:t>
      </w:r>
    </w:p>
    <w:p w14:paraId="5389B61C" w14:textId="086CD9C3" w:rsidR="00F0620D" w:rsidRPr="00F1470B" w:rsidRDefault="00A5139A" w:rsidP="003E66B6">
      <w:pPr>
        <w:spacing w:before="120" w:after="120"/>
        <w:ind w:left="1276" w:right="-568"/>
        <w:jc w:val="both"/>
        <w:rPr>
          <w:color w:val="000000"/>
          <w:sz w:val="22"/>
          <w:szCs w:val="22"/>
        </w:rPr>
      </w:pPr>
      <w:r w:rsidRPr="00D87019">
        <w:rPr>
          <w:color w:val="000000"/>
        </w:rPr>
        <w:t>O presente procedimento licitatório tem por objetivo</w:t>
      </w:r>
      <w:r w:rsidR="00DE05AF">
        <w:rPr>
          <w:color w:val="000000"/>
        </w:rPr>
        <w:t>”</w:t>
      </w:r>
      <w:r w:rsidR="00D87019" w:rsidRPr="00DE05AF">
        <w:rPr>
          <w:color w:val="000000"/>
        </w:rPr>
        <w:t>,</w:t>
      </w:r>
      <w:r w:rsidR="00F0620D" w:rsidRPr="00F0620D">
        <w:rPr>
          <w:b/>
          <w:bCs/>
          <w:color w:val="000000"/>
          <w:sz w:val="22"/>
          <w:szCs w:val="22"/>
        </w:rPr>
        <w:t xml:space="preserve"> </w:t>
      </w:r>
      <w:r w:rsidR="00F0620D" w:rsidRPr="003E498C">
        <w:rPr>
          <w:b/>
          <w:bCs/>
          <w:color w:val="000000"/>
          <w:sz w:val="22"/>
          <w:szCs w:val="22"/>
        </w:rPr>
        <w:t xml:space="preserve">REGISTRO DE PREÇOS </w:t>
      </w:r>
      <w:r w:rsidR="00F0620D">
        <w:rPr>
          <w:b/>
          <w:bCs/>
          <w:color w:val="000000"/>
          <w:sz w:val="22"/>
          <w:szCs w:val="22"/>
        </w:rPr>
        <w:t>PARA AQUISIÇÃO DE FUTURA E</w:t>
      </w:r>
      <w:r w:rsidR="00F0620D" w:rsidRPr="003E498C">
        <w:rPr>
          <w:b/>
          <w:bCs/>
          <w:color w:val="000000"/>
          <w:sz w:val="22"/>
          <w:szCs w:val="22"/>
        </w:rPr>
        <w:t xml:space="preserve"> EVENTUAL CONTRATAÇÃO DE EMPRESA(S) PARA FORNECIMENTO DE PNEUS, CÂMARAS DE AR E PROTETORES NOVOS, PARA VEÍCULOS E MÁQUINAS DO MUNICÍPIO DE PASSO DE TORRES/SC.</w:t>
      </w:r>
    </w:p>
    <w:p w14:paraId="4E5290F0" w14:textId="1958C08C" w:rsidR="00A5139A" w:rsidRDefault="00A5139A" w:rsidP="00B70A27">
      <w:pPr>
        <w:numPr>
          <w:ilvl w:val="1"/>
          <w:numId w:val="4"/>
        </w:numPr>
        <w:spacing w:before="120" w:after="120"/>
        <w:ind w:right="-568"/>
        <w:jc w:val="both"/>
        <w:rPr>
          <w:color w:val="000000"/>
        </w:rPr>
      </w:pPr>
      <w:r w:rsidRPr="00DE05AF">
        <w:rPr>
          <w:b/>
          <w:color w:val="000000"/>
        </w:rPr>
        <w:t xml:space="preserve"> </w:t>
      </w:r>
      <w:r w:rsidRPr="00DE05AF">
        <w:rPr>
          <w:color w:val="000000"/>
        </w:rPr>
        <w:t>obedece</w:t>
      </w:r>
      <w:r w:rsidRPr="00D87019">
        <w:rPr>
          <w:color w:val="000000"/>
        </w:rPr>
        <w:t>ndo ainda integralmente às descrições e quantitativos constantes na tabela a seguir:</w:t>
      </w:r>
    </w:p>
    <w:tbl>
      <w:tblPr>
        <w:tblW w:w="0" w:type="auto"/>
        <w:tblCellMar>
          <w:left w:w="70" w:type="dxa"/>
          <w:right w:w="70" w:type="dxa"/>
        </w:tblCellMar>
        <w:tblLook w:val="04A0" w:firstRow="1" w:lastRow="0" w:firstColumn="1" w:lastColumn="0" w:noHBand="0" w:noVBand="1"/>
      </w:tblPr>
      <w:tblGrid>
        <w:gridCol w:w="618"/>
        <w:gridCol w:w="3864"/>
        <w:gridCol w:w="485"/>
        <w:gridCol w:w="696"/>
        <w:gridCol w:w="1341"/>
      </w:tblGrid>
      <w:tr w:rsidR="00B579C6" w:rsidRPr="00B579C6" w14:paraId="1A608D50" w14:textId="77777777" w:rsidTr="00B579C6">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58A587" w14:textId="77777777" w:rsidR="00B579C6" w:rsidRPr="00B579C6" w:rsidRDefault="00B579C6" w:rsidP="00B579C6">
            <w:pPr>
              <w:rPr>
                <w:rFonts w:ascii="Arial" w:hAnsi="Arial" w:cs="Arial"/>
              </w:rPr>
            </w:pPr>
            <w:r w:rsidRPr="00B579C6">
              <w:rPr>
                <w:rFonts w:ascii="Arial" w:hAnsi="Arial" w:cs="Arial"/>
              </w:rPr>
              <w:t>ITEM</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21D31A6A" w14:textId="77777777" w:rsidR="00B579C6" w:rsidRPr="00B579C6" w:rsidRDefault="00B579C6" w:rsidP="00B579C6">
            <w:pPr>
              <w:rPr>
                <w:rFonts w:ascii="Arial" w:hAnsi="Arial" w:cs="Arial"/>
              </w:rPr>
            </w:pPr>
            <w:r w:rsidRPr="00B579C6">
              <w:rPr>
                <w:rFonts w:ascii="Arial" w:hAnsi="Arial" w:cs="Arial"/>
              </w:rPr>
              <w:t>DESCRIÇÃO</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3AA91D57" w14:textId="77777777" w:rsidR="00B579C6" w:rsidRPr="00B579C6" w:rsidRDefault="00B579C6" w:rsidP="00B579C6">
            <w:pPr>
              <w:rPr>
                <w:rFonts w:ascii="Arial" w:hAnsi="Arial" w:cs="Arial"/>
              </w:rPr>
            </w:pPr>
            <w:r w:rsidRPr="00B579C6">
              <w:rPr>
                <w:rFonts w:ascii="Arial" w:hAnsi="Arial" w:cs="Arial"/>
              </w:rPr>
              <w:t>UN.</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04D75B5D" w14:textId="77777777" w:rsidR="00B579C6" w:rsidRPr="00B579C6" w:rsidRDefault="00B579C6" w:rsidP="00B579C6">
            <w:pPr>
              <w:rPr>
                <w:rFonts w:ascii="Arial" w:hAnsi="Arial" w:cs="Arial"/>
              </w:rPr>
            </w:pPr>
            <w:r w:rsidRPr="00B579C6">
              <w:rPr>
                <w:rFonts w:ascii="Arial" w:hAnsi="Arial" w:cs="Arial"/>
              </w:rPr>
              <w:t>QTDE</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54D8C092" w14:textId="77777777" w:rsidR="00B579C6" w:rsidRPr="00B579C6" w:rsidRDefault="00B579C6" w:rsidP="00B579C6">
            <w:pPr>
              <w:rPr>
                <w:rFonts w:ascii="Arial" w:hAnsi="Arial" w:cs="Arial"/>
              </w:rPr>
            </w:pPr>
            <w:r w:rsidRPr="00B579C6">
              <w:rPr>
                <w:rFonts w:ascii="Arial" w:hAnsi="Arial" w:cs="Arial"/>
              </w:rPr>
              <w:t>PREÇO MAX</w:t>
            </w:r>
          </w:p>
        </w:tc>
      </w:tr>
      <w:tr w:rsidR="00B579C6" w:rsidRPr="00B579C6" w14:paraId="0BEB7E38" w14:textId="77777777" w:rsidTr="00B579C6">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519FB9A" w14:textId="77777777" w:rsidR="00B579C6" w:rsidRPr="00B579C6" w:rsidRDefault="00B579C6" w:rsidP="00B579C6">
            <w:pPr>
              <w:jc w:val="right"/>
              <w:rPr>
                <w:rFonts w:ascii="Arial" w:hAnsi="Arial" w:cs="Arial"/>
              </w:rPr>
            </w:pPr>
            <w:r w:rsidRPr="00B579C6">
              <w:rPr>
                <w:rFonts w:ascii="Arial" w:hAnsi="Arial" w:cs="Arial"/>
              </w:rPr>
              <w:t>1</w:t>
            </w:r>
          </w:p>
        </w:tc>
        <w:tc>
          <w:tcPr>
            <w:tcW w:w="0" w:type="auto"/>
            <w:tcBorders>
              <w:top w:val="nil"/>
              <w:left w:val="nil"/>
              <w:bottom w:val="single" w:sz="4" w:space="0" w:color="auto"/>
              <w:right w:val="single" w:sz="4" w:space="0" w:color="auto"/>
            </w:tcBorders>
            <w:shd w:val="clear" w:color="auto" w:fill="auto"/>
            <w:noWrap/>
            <w:vAlign w:val="bottom"/>
            <w:hideMark/>
          </w:tcPr>
          <w:p w14:paraId="50D5E5A3" w14:textId="77777777" w:rsidR="00B579C6" w:rsidRPr="00B579C6" w:rsidRDefault="00B579C6" w:rsidP="00B579C6">
            <w:pPr>
              <w:rPr>
                <w:rFonts w:ascii="Arial" w:hAnsi="Arial" w:cs="Arial"/>
              </w:rPr>
            </w:pPr>
            <w:r w:rsidRPr="00B579C6">
              <w:rPr>
                <w:rFonts w:ascii="Arial" w:hAnsi="Arial" w:cs="Arial"/>
              </w:rPr>
              <w:t>PNEU 1.000 R20 16 LONAS</w:t>
            </w:r>
          </w:p>
        </w:tc>
        <w:tc>
          <w:tcPr>
            <w:tcW w:w="0" w:type="auto"/>
            <w:tcBorders>
              <w:top w:val="nil"/>
              <w:left w:val="nil"/>
              <w:bottom w:val="single" w:sz="4" w:space="0" w:color="auto"/>
              <w:right w:val="single" w:sz="4" w:space="0" w:color="auto"/>
            </w:tcBorders>
            <w:shd w:val="clear" w:color="auto" w:fill="auto"/>
            <w:noWrap/>
            <w:vAlign w:val="bottom"/>
            <w:hideMark/>
          </w:tcPr>
          <w:p w14:paraId="38D77BE0" w14:textId="77777777" w:rsidR="00B579C6" w:rsidRPr="00B579C6" w:rsidRDefault="00B579C6" w:rsidP="00B579C6">
            <w:pPr>
              <w:rPr>
                <w:rFonts w:ascii="Arial" w:hAnsi="Arial" w:cs="Arial"/>
              </w:rPr>
            </w:pPr>
            <w:r w:rsidRPr="00B579C6">
              <w:rPr>
                <w:rFonts w:ascii="Arial" w:hAnsi="Arial" w:cs="Arial"/>
              </w:rPr>
              <w:t>UN.</w:t>
            </w:r>
          </w:p>
        </w:tc>
        <w:tc>
          <w:tcPr>
            <w:tcW w:w="0" w:type="auto"/>
            <w:tcBorders>
              <w:top w:val="nil"/>
              <w:left w:val="nil"/>
              <w:bottom w:val="single" w:sz="4" w:space="0" w:color="auto"/>
              <w:right w:val="single" w:sz="4" w:space="0" w:color="auto"/>
            </w:tcBorders>
            <w:shd w:val="clear" w:color="auto" w:fill="auto"/>
            <w:noWrap/>
            <w:vAlign w:val="bottom"/>
            <w:hideMark/>
          </w:tcPr>
          <w:p w14:paraId="3DB81C2A" w14:textId="77777777" w:rsidR="00B579C6" w:rsidRPr="00B579C6" w:rsidRDefault="00B579C6" w:rsidP="00B579C6">
            <w:pPr>
              <w:jc w:val="right"/>
              <w:rPr>
                <w:rFonts w:ascii="Arial" w:hAnsi="Arial" w:cs="Arial"/>
              </w:rPr>
            </w:pPr>
            <w:r w:rsidRPr="00B579C6">
              <w:rPr>
                <w:rFonts w:ascii="Arial" w:hAnsi="Arial" w:cs="Arial"/>
              </w:rPr>
              <w:t>10</w:t>
            </w:r>
          </w:p>
        </w:tc>
        <w:tc>
          <w:tcPr>
            <w:tcW w:w="0" w:type="auto"/>
            <w:tcBorders>
              <w:top w:val="nil"/>
              <w:left w:val="nil"/>
              <w:bottom w:val="single" w:sz="4" w:space="0" w:color="auto"/>
              <w:right w:val="single" w:sz="4" w:space="0" w:color="auto"/>
            </w:tcBorders>
            <w:shd w:val="clear" w:color="auto" w:fill="auto"/>
            <w:noWrap/>
            <w:vAlign w:val="bottom"/>
            <w:hideMark/>
          </w:tcPr>
          <w:p w14:paraId="5B1D3E4A" w14:textId="77777777" w:rsidR="00B579C6" w:rsidRPr="00B579C6" w:rsidRDefault="00B579C6" w:rsidP="00B579C6">
            <w:pPr>
              <w:rPr>
                <w:rFonts w:ascii="Arial" w:hAnsi="Arial" w:cs="Arial"/>
              </w:rPr>
            </w:pPr>
            <w:r w:rsidRPr="00B579C6">
              <w:rPr>
                <w:rFonts w:ascii="Arial" w:hAnsi="Arial" w:cs="Arial"/>
              </w:rPr>
              <w:t xml:space="preserve"> R$ 2.542,77 </w:t>
            </w:r>
          </w:p>
        </w:tc>
      </w:tr>
      <w:tr w:rsidR="00B579C6" w:rsidRPr="00B579C6" w14:paraId="547FFFC2" w14:textId="77777777" w:rsidTr="00B579C6">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455DBF2" w14:textId="77777777" w:rsidR="00B579C6" w:rsidRPr="00B579C6" w:rsidRDefault="00B579C6" w:rsidP="00B579C6">
            <w:pPr>
              <w:jc w:val="right"/>
              <w:rPr>
                <w:rFonts w:ascii="Arial" w:hAnsi="Arial" w:cs="Arial"/>
              </w:rPr>
            </w:pPr>
            <w:r w:rsidRPr="00B579C6">
              <w:rPr>
                <w:rFonts w:ascii="Arial" w:hAnsi="Arial" w:cs="Arial"/>
              </w:rPr>
              <w:t>2</w:t>
            </w:r>
          </w:p>
        </w:tc>
        <w:tc>
          <w:tcPr>
            <w:tcW w:w="0" w:type="auto"/>
            <w:tcBorders>
              <w:top w:val="nil"/>
              <w:left w:val="nil"/>
              <w:bottom w:val="single" w:sz="4" w:space="0" w:color="auto"/>
              <w:right w:val="single" w:sz="4" w:space="0" w:color="auto"/>
            </w:tcBorders>
            <w:shd w:val="clear" w:color="auto" w:fill="auto"/>
            <w:noWrap/>
            <w:vAlign w:val="bottom"/>
            <w:hideMark/>
          </w:tcPr>
          <w:p w14:paraId="4CE3B632" w14:textId="77777777" w:rsidR="00B579C6" w:rsidRPr="00B579C6" w:rsidRDefault="00B579C6" w:rsidP="00B579C6">
            <w:pPr>
              <w:rPr>
                <w:rFonts w:ascii="Arial" w:hAnsi="Arial" w:cs="Arial"/>
              </w:rPr>
            </w:pPr>
            <w:r w:rsidRPr="00B579C6">
              <w:rPr>
                <w:rFonts w:ascii="Arial" w:hAnsi="Arial" w:cs="Arial"/>
              </w:rPr>
              <w:t xml:space="preserve">PNEU 10/16.5  16 LONAS </w:t>
            </w:r>
          </w:p>
        </w:tc>
        <w:tc>
          <w:tcPr>
            <w:tcW w:w="0" w:type="auto"/>
            <w:tcBorders>
              <w:top w:val="nil"/>
              <w:left w:val="nil"/>
              <w:bottom w:val="single" w:sz="4" w:space="0" w:color="auto"/>
              <w:right w:val="single" w:sz="4" w:space="0" w:color="auto"/>
            </w:tcBorders>
            <w:shd w:val="clear" w:color="auto" w:fill="auto"/>
            <w:noWrap/>
            <w:vAlign w:val="bottom"/>
            <w:hideMark/>
          </w:tcPr>
          <w:p w14:paraId="56D1697D" w14:textId="77777777" w:rsidR="00B579C6" w:rsidRPr="00B579C6" w:rsidRDefault="00B579C6" w:rsidP="00B579C6">
            <w:pPr>
              <w:rPr>
                <w:rFonts w:ascii="Arial" w:hAnsi="Arial" w:cs="Arial"/>
              </w:rPr>
            </w:pPr>
            <w:r w:rsidRPr="00B579C6">
              <w:rPr>
                <w:rFonts w:ascii="Arial" w:hAnsi="Arial" w:cs="Arial"/>
              </w:rPr>
              <w:t>UN.</w:t>
            </w:r>
          </w:p>
        </w:tc>
        <w:tc>
          <w:tcPr>
            <w:tcW w:w="0" w:type="auto"/>
            <w:tcBorders>
              <w:top w:val="nil"/>
              <w:left w:val="nil"/>
              <w:bottom w:val="single" w:sz="4" w:space="0" w:color="auto"/>
              <w:right w:val="single" w:sz="4" w:space="0" w:color="auto"/>
            </w:tcBorders>
            <w:shd w:val="clear" w:color="auto" w:fill="auto"/>
            <w:noWrap/>
            <w:vAlign w:val="bottom"/>
            <w:hideMark/>
          </w:tcPr>
          <w:p w14:paraId="3AC8CBA2" w14:textId="77777777" w:rsidR="00B579C6" w:rsidRPr="00B579C6" w:rsidRDefault="00B579C6" w:rsidP="00B579C6">
            <w:pPr>
              <w:jc w:val="right"/>
              <w:rPr>
                <w:rFonts w:ascii="Arial" w:hAnsi="Arial" w:cs="Arial"/>
              </w:rPr>
            </w:pPr>
            <w:r w:rsidRPr="00B579C6">
              <w:rPr>
                <w:rFonts w:ascii="Arial" w:hAnsi="Arial" w:cs="Arial"/>
              </w:rPr>
              <w:t>8</w:t>
            </w:r>
          </w:p>
        </w:tc>
        <w:tc>
          <w:tcPr>
            <w:tcW w:w="0" w:type="auto"/>
            <w:tcBorders>
              <w:top w:val="nil"/>
              <w:left w:val="nil"/>
              <w:bottom w:val="single" w:sz="4" w:space="0" w:color="auto"/>
              <w:right w:val="single" w:sz="4" w:space="0" w:color="auto"/>
            </w:tcBorders>
            <w:shd w:val="clear" w:color="auto" w:fill="auto"/>
            <w:noWrap/>
            <w:vAlign w:val="bottom"/>
            <w:hideMark/>
          </w:tcPr>
          <w:p w14:paraId="4438DCEB" w14:textId="77777777" w:rsidR="00B579C6" w:rsidRPr="00B579C6" w:rsidRDefault="00B579C6" w:rsidP="00B579C6">
            <w:pPr>
              <w:rPr>
                <w:rFonts w:ascii="Arial" w:hAnsi="Arial" w:cs="Arial"/>
              </w:rPr>
            </w:pPr>
            <w:r w:rsidRPr="00B579C6">
              <w:rPr>
                <w:rFonts w:ascii="Arial" w:hAnsi="Arial" w:cs="Arial"/>
              </w:rPr>
              <w:t xml:space="preserve"> R$ 1.410,91 </w:t>
            </w:r>
          </w:p>
        </w:tc>
      </w:tr>
      <w:tr w:rsidR="00B579C6" w:rsidRPr="00B579C6" w14:paraId="57DE27C5" w14:textId="77777777" w:rsidTr="00B579C6">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D838DE4" w14:textId="77777777" w:rsidR="00B579C6" w:rsidRPr="00B579C6" w:rsidRDefault="00B579C6" w:rsidP="00B579C6">
            <w:pPr>
              <w:jc w:val="right"/>
              <w:rPr>
                <w:rFonts w:ascii="Arial" w:hAnsi="Arial" w:cs="Arial"/>
              </w:rPr>
            </w:pPr>
            <w:r w:rsidRPr="00B579C6">
              <w:rPr>
                <w:rFonts w:ascii="Arial" w:hAnsi="Arial" w:cs="Arial"/>
              </w:rPr>
              <w:t>3</w:t>
            </w:r>
          </w:p>
        </w:tc>
        <w:tc>
          <w:tcPr>
            <w:tcW w:w="0" w:type="auto"/>
            <w:tcBorders>
              <w:top w:val="nil"/>
              <w:left w:val="nil"/>
              <w:bottom w:val="single" w:sz="4" w:space="0" w:color="auto"/>
              <w:right w:val="single" w:sz="4" w:space="0" w:color="auto"/>
            </w:tcBorders>
            <w:shd w:val="clear" w:color="auto" w:fill="auto"/>
            <w:noWrap/>
            <w:vAlign w:val="bottom"/>
            <w:hideMark/>
          </w:tcPr>
          <w:p w14:paraId="4AE74A8E" w14:textId="77777777" w:rsidR="00B579C6" w:rsidRPr="00B579C6" w:rsidRDefault="00B579C6" w:rsidP="00B579C6">
            <w:pPr>
              <w:rPr>
                <w:rFonts w:ascii="Arial" w:hAnsi="Arial" w:cs="Arial"/>
              </w:rPr>
            </w:pPr>
            <w:r w:rsidRPr="00B579C6">
              <w:rPr>
                <w:rFonts w:ascii="Arial" w:hAnsi="Arial" w:cs="Arial"/>
              </w:rPr>
              <w:t>PNEU 19.5L/ R24 18 LONAS</w:t>
            </w:r>
          </w:p>
        </w:tc>
        <w:tc>
          <w:tcPr>
            <w:tcW w:w="0" w:type="auto"/>
            <w:tcBorders>
              <w:top w:val="nil"/>
              <w:left w:val="nil"/>
              <w:bottom w:val="single" w:sz="4" w:space="0" w:color="auto"/>
              <w:right w:val="single" w:sz="4" w:space="0" w:color="auto"/>
            </w:tcBorders>
            <w:shd w:val="clear" w:color="auto" w:fill="auto"/>
            <w:noWrap/>
            <w:vAlign w:val="bottom"/>
            <w:hideMark/>
          </w:tcPr>
          <w:p w14:paraId="2624048D" w14:textId="77777777" w:rsidR="00B579C6" w:rsidRPr="00B579C6" w:rsidRDefault="00B579C6" w:rsidP="00B579C6">
            <w:pPr>
              <w:rPr>
                <w:rFonts w:ascii="Arial" w:hAnsi="Arial" w:cs="Arial"/>
              </w:rPr>
            </w:pPr>
            <w:r w:rsidRPr="00B579C6">
              <w:rPr>
                <w:rFonts w:ascii="Arial" w:hAnsi="Arial" w:cs="Arial"/>
              </w:rPr>
              <w:t>UN.</w:t>
            </w:r>
          </w:p>
        </w:tc>
        <w:tc>
          <w:tcPr>
            <w:tcW w:w="0" w:type="auto"/>
            <w:tcBorders>
              <w:top w:val="nil"/>
              <w:left w:val="nil"/>
              <w:bottom w:val="single" w:sz="4" w:space="0" w:color="auto"/>
              <w:right w:val="single" w:sz="4" w:space="0" w:color="auto"/>
            </w:tcBorders>
            <w:shd w:val="clear" w:color="auto" w:fill="auto"/>
            <w:noWrap/>
            <w:vAlign w:val="bottom"/>
            <w:hideMark/>
          </w:tcPr>
          <w:p w14:paraId="4ECF5C54" w14:textId="77777777" w:rsidR="00B579C6" w:rsidRPr="00B579C6" w:rsidRDefault="00B579C6" w:rsidP="00B579C6">
            <w:pPr>
              <w:jc w:val="right"/>
              <w:rPr>
                <w:rFonts w:ascii="Arial" w:hAnsi="Arial" w:cs="Arial"/>
              </w:rPr>
            </w:pPr>
            <w:r w:rsidRPr="00B579C6">
              <w:rPr>
                <w:rFonts w:ascii="Arial" w:hAnsi="Arial" w:cs="Arial"/>
              </w:rPr>
              <w:t>8</w:t>
            </w:r>
          </w:p>
        </w:tc>
        <w:tc>
          <w:tcPr>
            <w:tcW w:w="0" w:type="auto"/>
            <w:tcBorders>
              <w:top w:val="nil"/>
              <w:left w:val="nil"/>
              <w:bottom w:val="single" w:sz="4" w:space="0" w:color="auto"/>
              <w:right w:val="single" w:sz="4" w:space="0" w:color="auto"/>
            </w:tcBorders>
            <w:shd w:val="clear" w:color="auto" w:fill="auto"/>
            <w:noWrap/>
            <w:vAlign w:val="bottom"/>
            <w:hideMark/>
          </w:tcPr>
          <w:p w14:paraId="0415EAD2" w14:textId="77777777" w:rsidR="00B579C6" w:rsidRPr="00B579C6" w:rsidRDefault="00B579C6" w:rsidP="00B579C6">
            <w:pPr>
              <w:rPr>
                <w:rFonts w:ascii="Arial" w:hAnsi="Arial" w:cs="Arial"/>
              </w:rPr>
            </w:pPr>
            <w:r w:rsidRPr="00B579C6">
              <w:rPr>
                <w:rFonts w:ascii="Arial" w:hAnsi="Arial" w:cs="Arial"/>
              </w:rPr>
              <w:t xml:space="preserve"> R$ 5.250,00 </w:t>
            </w:r>
          </w:p>
        </w:tc>
      </w:tr>
      <w:tr w:rsidR="00B579C6" w:rsidRPr="00B579C6" w14:paraId="2E22144E" w14:textId="77777777" w:rsidTr="00B579C6">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0A8943A" w14:textId="77777777" w:rsidR="00B579C6" w:rsidRPr="00B579C6" w:rsidRDefault="00B579C6" w:rsidP="00B579C6">
            <w:pPr>
              <w:jc w:val="right"/>
              <w:rPr>
                <w:rFonts w:ascii="Arial" w:hAnsi="Arial" w:cs="Arial"/>
              </w:rPr>
            </w:pPr>
            <w:r w:rsidRPr="00B579C6">
              <w:rPr>
                <w:rFonts w:ascii="Arial" w:hAnsi="Arial" w:cs="Arial"/>
              </w:rPr>
              <w:t>4</w:t>
            </w:r>
          </w:p>
        </w:tc>
        <w:tc>
          <w:tcPr>
            <w:tcW w:w="0" w:type="auto"/>
            <w:tcBorders>
              <w:top w:val="nil"/>
              <w:left w:val="nil"/>
              <w:bottom w:val="single" w:sz="4" w:space="0" w:color="auto"/>
              <w:right w:val="single" w:sz="4" w:space="0" w:color="auto"/>
            </w:tcBorders>
            <w:shd w:val="clear" w:color="auto" w:fill="auto"/>
            <w:noWrap/>
            <w:vAlign w:val="bottom"/>
            <w:hideMark/>
          </w:tcPr>
          <w:p w14:paraId="5E4B1883" w14:textId="77777777" w:rsidR="00B579C6" w:rsidRPr="00B579C6" w:rsidRDefault="00B579C6" w:rsidP="00B579C6">
            <w:pPr>
              <w:rPr>
                <w:rFonts w:ascii="Arial" w:hAnsi="Arial" w:cs="Arial"/>
              </w:rPr>
            </w:pPr>
            <w:r w:rsidRPr="00B579C6">
              <w:rPr>
                <w:rFonts w:ascii="Arial" w:hAnsi="Arial" w:cs="Arial"/>
              </w:rPr>
              <w:t>PNEU 12.5/80 R18 16 LONAS</w:t>
            </w:r>
          </w:p>
        </w:tc>
        <w:tc>
          <w:tcPr>
            <w:tcW w:w="0" w:type="auto"/>
            <w:tcBorders>
              <w:top w:val="nil"/>
              <w:left w:val="nil"/>
              <w:bottom w:val="single" w:sz="4" w:space="0" w:color="auto"/>
              <w:right w:val="single" w:sz="4" w:space="0" w:color="auto"/>
            </w:tcBorders>
            <w:shd w:val="clear" w:color="auto" w:fill="auto"/>
            <w:noWrap/>
            <w:vAlign w:val="bottom"/>
            <w:hideMark/>
          </w:tcPr>
          <w:p w14:paraId="01F83036" w14:textId="77777777" w:rsidR="00B579C6" w:rsidRPr="00B579C6" w:rsidRDefault="00B579C6" w:rsidP="00B579C6">
            <w:pPr>
              <w:rPr>
                <w:rFonts w:ascii="Arial" w:hAnsi="Arial" w:cs="Arial"/>
              </w:rPr>
            </w:pPr>
            <w:r w:rsidRPr="00B579C6">
              <w:rPr>
                <w:rFonts w:ascii="Arial" w:hAnsi="Arial" w:cs="Arial"/>
              </w:rPr>
              <w:t>UN.</w:t>
            </w:r>
          </w:p>
        </w:tc>
        <w:tc>
          <w:tcPr>
            <w:tcW w:w="0" w:type="auto"/>
            <w:tcBorders>
              <w:top w:val="nil"/>
              <w:left w:val="nil"/>
              <w:bottom w:val="single" w:sz="4" w:space="0" w:color="auto"/>
              <w:right w:val="single" w:sz="4" w:space="0" w:color="auto"/>
            </w:tcBorders>
            <w:shd w:val="clear" w:color="auto" w:fill="auto"/>
            <w:noWrap/>
            <w:vAlign w:val="bottom"/>
            <w:hideMark/>
          </w:tcPr>
          <w:p w14:paraId="295E45A9" w14:textId="77777777" w:rsidR="00B579C6" w:rsidRPr="00B579C6" w:rsidRDefault="00B579C6" w:rsidP="00B579C6">
            <w:pPr>
              <w:jc w:val="right"/>
              <w:rPr>
                <w:rFonts w:ascii="Arial" w:hAnsi="Arial" w:cs="Arial"/>
              </w:rPr>
            </w:pPr>
            <w:r w:rsidRPr="00B579C6">
              <w:rPr>
                <w:rFonts w:ascii="Arial" w:hAnsi="Arial" w:cs="Arial"/>
              </w:rPr>
              <w:t>8</w:t>
            </w:r>
          </w:p>
        </w:tc>
        <w:tc>
          <w:tcPr>
            <w:tcW w:w="0" w:type="auto"/>
            <w:tcBorders>
              <w:top w:val="nil"/>
              <w:left w:val="nil"/>
              <w:bottom w:val="single" w:sz="4" w:space="0" w:color="auto"/>
              <w:right w:val="single" w:sz="4" w:space="0" w:color="auto"/>
            </w:tcBorders>
            <w:shd w:val="clear" w:color="auto" w:fill="auto"/>
            <w:noWrap/>
            <w:vAlign w:val="bottom"/>
            <w:hideMark/>
          </w:tcPr>
          <w:p w14:paraId="20A32729" w14:textId="77777777" w:rsidR="00B579C6" w:rsidRPr="00B579C6" w:rsidRDefault="00B579C6" w:rsidP="00B579C6">
            <w:pPr>
              <w:rPr>
                <w:rFonts w:ascii="Arial" w:hAnsi="Arial" w:cs="Arial"/>
              </w:rPr>
            </w:pPr>
            <w:r w:rsidRPr="00B579C6">
              <w:rPr>
                <w:rFonts w:ascii="Arial" w:hAnsi="Arial" w:cs="Arial"/>
              </w:rPr>
              <w:t xml:space="preserve"> R$ 3.189,00 </w:t>
            </w:r>
          </w:p>
        </w:tc>
      </w:tr>
      <w:tr w:rsidR="00B579C6" w:rsidRPr="00B579C6" w14:paraId="6FE13F5F" w14:textId="77777777" w:rsidTr="00B579C6">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C71C7F4" w14:textId="77777777" w:rsidR="00B579C6" w:rsidRPr="00B579C6" w:rsidRDefault="00B579C6" w:rsidP="00B579C6">
            <w:pPr>
              <w:jc w:val="right"/>
              <w:rPr>
                <w:rFonts w:ascii="Arial" w:hAnsi="Arial" w:cs="Arial"/>
              </w:rPr>
            </w:pPr>
            <w:r w:rsidRPr="00B579C6">
              <w:rPr>
                <w:rFonts w:ascii="Arial" w:hAnsi="Arial" w:cs="Arial"/>
              </w:rPr>
              <w:t>5</w:t>
            </w:r>
          </w:p>
        </w:tc>
        <w:tc>
          <w:tcPr>
            <w:tcW w:w="0" w:type="auto"/>
            <w:tcBorders>
              <w:top w:val="nil"/>
              <w:left w:val="nil"/>
              <w:bottom w:val="single" w:sz="4" w:space="0" w:color="auto"/>
              <w:right w:val="single" w:sz="4" w:space="0" w:color="auto"/>
            </w:tcBorders>
            <w:shd w:val="clear" w:color="auto" w:fill="auto"/>
            <w:noWrap/>
            <w:vAlign w:val="bottom"/>
            <w:hideMark/>
          </w:tcPr>
          <w:p w14:paraId="6410D0C0" w14:textId="77777777" w:rsidR="00B579C6" w:rsidRPr="00B579C6" w:rsidRDefault="00B579C6" w:rsidP="00B579C6">
            <w:pPr>
              <w:rPr>
                <w:rFonts w:ascii="Arial" w:hAnsi="Arial" w:cs="Arial"/>
              </w:rPr>
            </w:pPr>
            <w:r w:rsidRPr="00B579C6">
              <w:rPr>
                <w:rFonts w:ascii="Arial" w:hAnsi="Arial" w:cs="Arial"/>
              </w:rPr>
              <w:t>PNEU 275/80 R22.5  16 LONAS</w:t>
            </w:r>
          </w:p>
        </w:tc>
        <w:tc>
          <w:tcPr>
            <w:tcW w:w="0" w:type="auto"/>
            <w:tcBorders>
              <w:top w:val="nil"/>
              <w:left w:val="nil"/>
              <w:bottom w:val="single" w:sz="4" w:space="0" w:color="auto"/>
              <w:right w:val="single" w:sz="4" w:space="0" w:color="auto"/>
            </w:tcBorders>
            <w:shd w:val="clear" w:color="auto" w:fill="auto"/>
            <w:noWrap/>
            <w:vAlign w:val="bottom"/>
            <w:hideMark/>
          </w:tcPr>
          <w:p w14:paraId="7425525A" w14:textId="77777777" w:rsidR="00B579C6" w:rsidRPr="00B579C6" w:rsidRDefault="00B579C6" w:rsidP="00B579C6">
            <w:pPr>
              <w:rPr>
                <w:rFonts w:ascii="Arial" w:hAnsi="Arial" w:cs="Arial"/>
              </w:rPr>
            </w:pPr>
            <w:r w:rsidRPr="00B579C6">
              <w:rPr>
                <w:rFonts w:ascii="Arial" w:hAnsi="Arial" w:cs="Arial"/>
              </w:rPr>
              <w:t>UN.</w:t>
            </w:r>
          </w:p>
        </w:tc>
        <w:tc>
          <w:tcPr>
            <w:tcW w:w="0" w:type="auto"/>
            <w:tcBorders>
              <w:top w:val="nil"/>
              <w:left w:val="nil"/>
              <w:bottom w:val="single" w:sz="4" w:space="0" w:color="auto"/>
              <w:right w:val="single" w:sz="4" w:space="0" w:color="auto"/>
            </w:tcBorders>
            <w:shd w:val="clear" w:color="auto" w:fill="auto"/>
            <w:noWrap/>
            <w:vAlign w:val="bottom"/>
            <w:hideMark/>
          </w:tcPr>
          <w:p w14:paraId="56D54985" w14:textId="77777777" w:rsidR="00B579C6" w:rsidRPr="00B579C6" w:rsidRDefault="00B579C6" w:rsidP="00B579C6">
            <w:pPr>
              <w:jc w:val="right"/>
              <w:rPr>
                <w:rFonts w:ascii="Arial" w:hAnsi="Arial" w:cs="Arial"/>
              </w:rPr>
            </w:pPr>
            <w:r w:rsidRPr="00B579C6">
              <w:rPr>
                <w:rFonts w:ascii="Arial" w:hAnsi="Arial" w:cs="Arial"/>
              </w:rPr>
              <w:t>8</w:t>
            </w:r>
          </w:p>
        </w:tc>
        <w:tc>
          <w:tcPr>
            <w:tcW w:w="0" w:type="auto"/>
            <w:tcBorders>
              <w:top w:val="nil"/>
              <w:left w:val="nil"/>
              <w:bottom w:val="single" w:sz="4" w:space="0" w:color="auto"/>
              <w:right w:val="single" w:sz="4" w:space="0" w:color="auto"/>
            </w:tcBorders>
            <w:shd w:val="clear" w:color="auto" w:fill="auto"/>
            <w:noWrap/>
            <w:vAlign w:val="bottom"/>
            <w:hideMark/>
          </w:tcPr>
          <w:p w14:paraId="4F7252D9" w14:textId="77777777" w:rsidR="00B579C6" w:rsidRPr="00B579C6" w:rsidRDefault="00B579C6" w:rsidP="00B579C6">
            <w:pPr>
              <w:rPr>
                <w:rFonts w:ascii="Arial" w:hAnsi="Arial" w:cs="Arial"/>
              </w:rPr>
            </w:pPr>
            <w:r w:rsidRPr="00B579C6">
              <w:rPr>
                <w:rFonts w:ascii="Arial" w:hAnsi="Arial" w:cs="Arial"/>
              </w:rPr>
              <w:t xml:space="preserve"> R$ 2.855,45 </w:t>
            </w:r>
          </w:p>
        </w:tc>
      </w:tr>
      <w:tr w:rsidR="00B579C6" w:rsidRPr="00B579C6" w14:paraId="6F680736" w14:textId="77777777" w:rsidTr="00B579C6">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F4918F9" w14:textId="77777777" w:rsidR="00B579C6" w:rsidRPr="00B579C6" w:rsidRDefault="00B579C6" w:rsidP="00B579C6">
            <w:pPr>
              <w:jc w:val="right"/>
              <w:rPr>
                <w:rFonts w:ascii="Arial" w:hAnsi="Arial" w:cs="Arial"/>
              </w:rPr>
            </w:pPr>
            <w:r w:rsidRPr="00B579C6">
              <w:rPr>
                <w:rFonts w:ascii="Arial" w:hAnsi="Arial" w:cs="Arial"/>
              </w:rPr>
              <w:t>6</w:t>
            </w:r>
          </w:p>
        </w:tc>
        <w:tc>
          <w:tcPr>
            <w:tcW w:w="0" w:type="auto"/>
            <w:tcBorders>
              <w:top w:val="nil"/>
              <w:left w:val="nil"/>
              <w:bottom w:val="single" w:sz="4" w:space="0" w:color="auto"/>
              <w:right w:val="single" w:sz="4" w:space="0" w:color="auto"/>
            </w:tcBorders>
            <w:shd w:val="clear" w:color="auto" w:fill="auto"/>
            <w:noWrap/>
            <w:vAlign w:val="bottom"/>
            <w:hideMark/>
          </w:tcPr>
          <w:p w14:paraId="224FCCDE" w14:textId="77777777" w:rsidR="00B579C6" w:rsidRPr="00B579C6" w:rsidRDefault="00B579C6" w:rsidP="00B579C6">
            <w:pPr>
              <w:rPr>
                <w:rFonts w:ascii="Arial" w:hAnsi="Arial" w:cs="Arial"/>
              </w:rPr>
            </w:pPr>
            <w:r w:rsidRPr="00B579C6">
              <w:rPr>
                <w:rFonts w:ascii="Arial" w:hAnsi="Arial" w:cs="Arial"/>
              </w:rPr>
              <w:t>PNEU 14.00 R24 16LONAS</w:t>
            </w:r>
          </w:p>
        </w:tc>
        <w:tc>
          <w:tcPr>
            <w:tcW w:w="0" w:type="auto"/>
            <w:tcBorders>
              <w:top w:val="nil"/>
              <w:left w:val="nil"/>
              <w:bottom w:val="single" w:sz="4" w:space="0" w:color="auto"/>
              <w:right w:val="single" w:sz="4" w:space="0" w:color="auto"/>
            </w:tcBorders>
            <w:shd w:val="clear" w:color="auto" w:fill="auto"/>
            <w:noWrap/>
            <w:vAlign w:val="bottom"/>
            <w:hideMark/>
          </w:tcPr>
          <w:p w14:paraId="6A733444" w14:textId="77777777" w:rsidR="00B579C6" w:rsidRPr="00B579C6" w:rsidRDefault="00B579C6" w:rsidP="00B579C6">
            <w:pPr>
              <w:rPr>
                <w:rFonts w:ascii="Arial" w:hAnsi="Arial" w:cs="Arial"/>
              </w:rPr>
            </w:pPr>
            <w:r w:rsidRPr="00B579C6">
              <w:rPr>
                <w:rFonts w:ascii="Arial" w:hAnsi="Arial" w:cs="Arial"/>
              </w:rPr>
              <w:t>UN.</w:t>
            </w:r>
          </w:p>
        </w:tc>
        <w:tc>
          <w:tcPr>
            <w:tcW w:w="0" w:type="auto"/>
            <w:tcBorders>
              <w:top w:val="nil"/>
              <w:left w:val="nil"/>
              <w:bottom w:val="single" w:sz="4" w:space="0" w:color="auto"/>
              <w:right w:val="single" w:sz="4" w:space="0" w:color="auto"/>
            </w:tcBorders>
            <w:shd w:val="clear" w:color="auto" w:fill="auto"/>
            <w:noWrap/>
            <w:vAlign w:val="bottom"/>
            <w:hideMark/>
          </w:tcPr>
          <w:p w14:paraId="60A909D0" w14:textId="77777777" w:rsidR="00B579C6" w:rsidRPr="00B579C6" w:rsidRDefault="00B579C6" w:rsidP="00B579C6">
            <w:pPr>
              <w:jc w:val="right"/>
              <w:rPr>
                <w:rFonts w:ascii="Arial" w:hAnsi="Arial" w:cs="Arial"/>
              </w:rPr>
            </w:pPr>
            <w:r w:rsidRPr="00B579C6">
              <w:rPr>
                <w:rFonts w:ascii="Arial" w:hAnsi="Arial" w:cs="Arial"/>
              </w:rPr>
              <w:t>8</w:t>
            </w:r>
          </w:p>
        </w:tc>
        <w:tc>
          <w:tcPr>
            <w:tcW w:w="0" w:type="auto"/>
            <w:tcBorders>
              <w:top w:val="nil"/>
              <w:left w:val="nil"/>
              <w:bottom w:val="single" w:sz="4" w:space="0" w:color="auto"/>
              <w:right w:val="single" w:sz="4" w:space="0" w:color="auto"/>
            </w:tcBorders>
            <w:shd w:val="clear" w:color="auto" w:fill="auto"/>
            <w:noWrap/>
            <w:vAlign w:val="bottom"/>
            <w:hideMark/>
          </w:tcPr>
          <w:p w14:paraId="4FEA6D18" w14:textId="77777777" w:rsidR="00B579C6" w:rsidRPr="00B579C6" w:rsidRDefault="00B579C6" w:rsidP="00B579C6">
            <w:pPr>
              <w:rPr>
                <w:rFonts w:ascii="Arial" w:hAnsi="Arial" w:cs="Arial"/>
              </w:rPr>
            </w:pPr>
            <w:r w:rsidRPr="00B579C6">
              <w:rPr>
                <w:rFonts w:ascii="Arial" w:hAnsi="Arial" w:cs="Arial"/>
              </w:rPr>
              <w:t xml:space="preserve"> R$ 2.859,00 </w:t>
            </w:r>
          </w:p>
        </w:tc>
      </w:tr>
      <w:tr w:rsidR="00B579C6" w:rsidRPr="00B579C6" w14:paraId="28F7D041" w14:textId="77777777" w:rsidTr="00B579C6">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4E98620" w14:textId="77777777" w:rsidR="00B579C6" w:rsidRPr="00B579C6" w:rsidRDefault="00B579C6" w:rsidP="00B579C6">
            <w:pPr>
              <w:jc w:val="right"/>
              <w:rPr>
                <w:rFonts w:ascii="Arial" w:hAnsi="Arial" w:cs="Arial"/>
              </w:rPr>
            </w:pPr>
            <w:r w:rsidRPr="00B579C6">
              <w:rPr>
                <w:rFonts w:ascii="Arial" w:hAnsi="Arial" w:cs="Arial"/>
              </w:rPr>
              <w:t>7</w:t>
            </w:r>
          </w:p>
        </w:tc>
        <w:tc>
          <w:tcPr>
            <w:tcW w:w="0" w:type="auto"/>
            <w:tcBorders>
              <w:top w:val="nil"/>
              <w:left w:val="nil"/>
              <w:bottom w:val="single" w:sz="4" w:space="0" w:color="auto"/>
              <w:right w:val="single" w:sz="4" w:space="0" w:color="auto"/>
            </w:tcBorders>
            <w:shd w:val="clear" w:color="auto" w:fill="auto"/>
            <w:noWrap/>
            <w:vAlign w:val="bottom"/>
            <w:hideMark/>
          </w:tcPr>
          <w:p w14:paraId="0DCB357F" w14:textId="77777777" w:rsidR="00B579C6" w:rsidRPr="00B579C6" w:rsidRDefault="00B579C6" w:rsidP="00B579C6">
            <w:pPr>
              <w:rPr>
                <w:rFonts w:ascii="Arial" w:hAnsi="Arial" w:cs="Arial"/>
              </w:rPr>
            </w:pPr>
            <w:r w:rsidRPr="00B579C6">
              <w:rPr>
                <w:rFonts w:ascii="Arial" w:hAnsi="Arial" w:cs="Arial"/>
              </w:rPr>
              <w:t xml:space="preserve">PNEU 205/75 R16C </w:t>
            </w:r>
          </w:p>
        </w:tc>
        <w:tc>
          <w:tcPr>
            <w:tcW w:w="0" w:type="auto"/>
            <w:tcBorders>
              <w:top w:val="nil"/>
              <w:left w:val="nil"/>
              <w:bottom w:val="single" w:sz="4" w:space="0" w:color="auto"/>
              <w:right w:val="single" w:sz="4" w:space="0" w:color="auto"/>
            </w:tcBorders>
            <w:shd w:val="clear" w:color="auto" w:fill="auto"/>
            <w:noWrap/>
            <w:vAlign w:val="bottom"/>
            <w:hideMark/>
          </w:tcPr>
          <w:p w14:paraId="47D001A2" w14:textId="77777777" w:rsidR="00B579C6" w:rsidRPr="00B579C6" w:rsidRDefault="00B579C6" w:rsidP="00B579C6">
            <w:pPr>
              <w:rPr>
                <w:rFonts w:ascii="Arial" w:hAnsi="Arial" w:cs="Arial"/>
              </w:rPr>
            </w:pPr>
            <w:r w:rsidRPr="00B579C6">
              <w:rPr>
                <w:rFonts w:ascii="Arial" w:hAnsi="Arial" w:cs="Arial"/>
              </w:rPr>
              <w:t>UN.</w:t>
            </w:r>
          </w:p>
        </w:tc>
        <w:tc>
          <w:tcPr>
            <w:tcW w:w="0" w:type="auto"/>
            <w:tcBorders>
              <w:top w:val="nil"/>
              <w:left w:val="nil"/>
              <w:bottom w:val="single" w:sz="4" w:space="0" w:color="auto"/>
              <w:right w:val="single" w:sz="4" w:space="0" w:color="auto"/>
            </w:tcBorders>
            <w:shd w:val="clear" w:color="auto" w:fill="auto"/>
            <w:noWrap/>
            <w:vAlign w:val="bottom"/>
            <w:hideMark/>
          </w:tcPr>
          <w:p w14:paraId="11DB7C0C" w14:textId="77777777" w:rsidR="00B579C6" w:rsidRPr="00B579C6" w:rsidRDefault="00B579C6" w:rsidP="00B579C6">
            <w:pPr>
              <w:jc w:val="right"/>
              <w:rPr>
                <w:rFonts w:ascii="Arial" w:hAnsi="Arial" w:cs="Arial"/>
              </w:rPr>
            </w:pPr>
            <w:r w:rsidRPr="00B579C6">
              <w:rPr>
                <w:rFonts w:ascii="Arial" w:hAnsi="Arial" w:cs="Arial"/>
              </w:rPr>
              <w:t>7</w:t>
            </w:r>
          </w:p>
        </w:tc>
        <w:tc>
          <w:tcPr>
            <w:tcW w:w="0" w:type="auto"/>
            <w:tcBorders>
              <w:top w:val="nil"/>
              <w:left w:val="nil"/>
              <w:bottom w:val="single" w:sz="4" w:space="0" w:color="auto"/>
              <w:right w:val="single" w:sz="4" w:space="0" w:color="auto"/>
            </w:tcBorders>
            <w:shd w:val="clear" w:color="auto" w:fill="auto"/>
            <w:noWrap/>
            <w:vAlign w:val="bottom"/>
            <w:hideMark/>
          </w:tcPr>
          <w:p w14:paraId="2C3283D2" w14:textId="77777777" w:rsidR="00B579C6" w:rsidRPr="00B579C6" w:rsidRDefault="00B579C6" w:rsidP="00B579C6">
            <w:pPr>
              <w:rPr>
                <w:rFonts w:ascii="Arial" w:hAnsi="Arial" w:cs="Arial"/>
              </w:rPr>
            </w:pPr>
            <w:r w:rsidRPr="00B579C6">
              <w:rPr>
                <w:rFonts w:ascii="Arial" w:hAnsi="Arial" w:cs="Arial"/>
              </w:rPr>
              <w:t xml:space="preserve"> R$    746,85 </w:t>
            </w:r>
          </w:p>
        </w:tc>
      </w:tr>
      <w:tr w:rsidR="00B579C6" w:rsidRPr="00B579C6" w14:paraId="64AF6930" w14:textId="77777777" w:rsidTr="00B579C6">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5FD1399" w14:textId="77777777" w:rsidR="00B579C6" w:rsidRPr="00B579C6" w:rsidRDefault="00B579C6" w:rsidP="00B579C6">
            <w:pPr>
              <w:jc w:val="right"/>
              <w:rPr>
                <w:rFonts w:ascii="Arial" w:hAnsi="Arial" w:cs="Arial"/>
              </w:rPr>
            </w:pPr>
            <w:r w:rsidRPr="00B579C6">
              <w:rPr>
                <w:rFonts w:ascii="Arial" w:hAnsi="Arial" w:cs="Arial"/>
              </w:rPr>
              <w:t>8</w:t>
            </w:r>
          </w:p>
        </w:tc>
        <w:tc>
          <w:tcPr>
            <w:tcW w:w="0" w:type="auto"/>
            <w:tcBorders>
              <w:top w:val="nil"/>
              <w:left w:val="nil"/>
              <w:bottom w:val="single" w:sz="4" w:space="0" w:color="auto"/>
              <w:right w:val="single" w:sz="4" w:space="0" w:color="auto"/>
            </w:tcBorders>
            <w:shd w:val="clear" w:color="auto" w:fill="auto"/>
            <w:noWrap/>
            <w:vAlign w:val="bottom"/>
            <w:hideMark/>
          </w:tcPr>
          <w:p w14:paraId="18E5A116" w14:textId="77777777" w:rsidR="00B579C6" w:rsidRPr="00B579C6" w:rsidRDefault="00B579C6" w:rsidP="00B579C6">
            <w:pPr>
              <w:rPr>
                <w:rFonts w:ascii="Arial" w:hAnsi="Arial" w:cs="Arial"/>
              </w:rPr>
            </w:pPr>
            <w:r w:rsidRPr="00B579C6">
              <w:rPr>
                <w:rFonts w:ascii="Arial" w:hAnsi="Arial" w:cs="Arial"/>
              </w:rPr>
              <w:t>PNNEU 165/70 R13</w:t>
            </w:r>
          </w:p>
        </w:tc>
        <w:tc>
          <w:tcPr>
            <w:tcW w:w="0" w:type="auto"/>
            <w:tcBorders>
              <w:top w:val="nil"/>
              <w:left w:val="nil"/>
              <w:bottom w:val="single" w:sz="4" w:space="0" w:color="auto"/>
              <w:right w:val="single" w:sz="4" w:space="0" w:color="auto"/>
            </w:tcBorders>
            <w:shd w:val="clear" w:color="auto" w:fill="auto"/>
            <w:noWrap/>
            <w:vAlign w:val="bottom"/>
            <w:hideMark/>
          </w:tcPr>
          <w:p w14:paraId="3C618DED" w14:textId="77777777" w:rsidR="00B579C6" w:rsidRPr="00B579C6" w:rsidRDefault="00B579C6" w:rsidP="00B579C6">
            <w:pPr>
              <w:rPr>
                <w:rFonts w:ascii="Arial" w:hAnsi="Arial" w:cs="Arial"/>
              </w:rPr>
            </w:pPr>
            <w:r w:rsidRPr="00B579C6">
              <w:rPr>
                <w:rFonts w:ascii="Arial" w:hAnsi="Arial" w:cs="Arial"/>
              </w:rPr>
              <w:t>UN.</w:t>
            </w:r>
          </w:p>
        </w:tc>
        <w:tc>
          <w:tcPr>
            <w:tcW w:w="0" w:type="auto"/>
            <w:tcBorders>
              <w:top w:val="nil"/>
              <w:left w:val="nil"/>
              <w:bottom w:val="single" w:sz="4" w:space="0" w:color="auto"/>
              <w:right w:val="single" w:sz="4" w:space="0" w:color="auto"/>
            </w:tcBorders>
            <w:shd w:val="clear" w:color="auto" w:fill="auto"/>
            <w:noWrap/>
            <w:vAlign w:val="bottom"/>
            <w:hideMark/>
          </w:tcPr>
          <w:p w14:paraId="058E9B23" w14:textId="77777777" w:rsidR="00B579C6" w:rsidRPr="00B579C6" w:rsidRDefault="00B579C6" w:rsidP="00B579C6">
            <w:pPr>
              <w:jc w:val="right"/>
              <w:rPr>
                <w:rFonts w:ascii="Arial" w:hAnsi="Arial" w:cs="Arial"/>
              </w:rPr>
            </w:pPr>
            <w:r w:rsidRPr="00B579C6">
              <w:rPr>
                <w:rFonts w:ascii="Arial" w:hAnsi="Arial" w:cs="Arial"/>
              </w:rPr>
              <w:t>10</w:t>
            </w:r>
          </w:p>
        </w:tc>
        <w:tc>
          <w:tcPr>
            <w:tcW w:w="0" w:type="auto"/>
            <w:tcBorders>
              <w:top w:val="nil"/>
              <w:left w:val="nil"/>
              <w:bottom w:val="single" w:sz="4" w:space="0" w:color="auto"/>
              <w:right w:val="single" w:sz="4" w:space="0" w:color="auto"/>
            </w:tcBorders>
            <w:shd w:val="clear" w:color="auto" w:fill="auto"/>
            <w:noWrap/>
            <w:vAlign w:val="bottom"/>
            <w:hideMark/>
          </w:tcPr>
          <w:p w14:paraId="4AE23F9E" w14:textId="77777777" w:rsidR="00B579C6" w:rsidRPr="00B579C6" w:rsidRDefault="00B579C6" w:rsidP="00B579C6">
            <w:pPr>
              <w:rPr>
                <w:rFonts w:ascii="Arial" w:hAnsi="Arial" w:cs="Arial"/>
              </w:rPr>
            </w:pPr>
            <w:r w:rsidRPr="00B579C6">
              <w:rPr>
                <w:rFonts w:ascii="Arial" w:hAnsi="Arial" w:cs="Arial"/>
              </w:rPr>
              <w:t xml:space="preserve"> R$    294,01 </w:t>
            </w:r>
          </w:p>
        </w:tc>
      </w:tr>
      <w:tr w:rsidR="00B579C6" w:rsidRPr="00B579C6" w14:paraId="19D4760B" w14:textId="77777777" w:rsidTr="00B579C6">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86339A5" w14:textId="77777777" w:rsidR="00B579C6" w:rsidRPr="00B579C6" w:rsidRDefault="00B579C6" w:rsidP="00B579C6">
            <w:pPr>
              <w:jc w:val="right"/>
              <w:rPr>
                <w:rFonts w:ascii="Arial" w:hAnsi="Arial" w:cs="Arial"/>
              </w:rPr>
            </w:pPr>
            <w:r w:rsidRPr="00B579C6">
              <w:rPr>
                <w:rFonts w:ascii="Arial" w:hAnsi="Arial" w:cs="Arial"/>
              </w:rPr>
              <w:t>9</w:t>
            </w:r>
          </w:p>
        </w:tc>
        <w:tc>
          <w:tcPr>
            <w:tcW w:w="0" w:type="auto"/>
            <w:tcBorders>
              <w:top w:val="nil"/>
              <w:left w:val="nil"/>
              <w:bottom w:val="single" w:sz="4" w:space="0" w:color="auto"/>
              <w:right w:val="single" w:sz="4" w:space="0" w:color="auto"/>
            </w:tcBorders>
            <w:shd w:val="clear" w:color="auto" w:fill="auto"/>
            <w:noWrap/>
            <w:vAlign w:val="bottom"/>
            <w:hideMark/>
          </w:tcPr>
          <w:p w14:paraId="51A7354C" w14:textId="77777777" w:rsidR="00B579C6" w:rsidRPr="00B579C6" w:rsidRDefault="00B579C6" w:rsidP="00B579C6">
            <w:pPr>
              <w:rPr>
                <w:rFonts w:ascii="Arial" w:hAnsi="Arial" w:cs="Arial"/>
              </w:rPr>
            </w:pPr>
            <w:r w:rsidRPr="00B579C6">
              <w:rPr>
                <w:rFonts w:ascii="Arial" w:hAnsi="Arial" w:cs="Arial"/>
              </w:rPr>
              <w:t>PNEU 175/70 R14</w:t>
            </w:r>
          </w:p>
        </w:tc>
        <w:tc>
          <w:tcPr>
            <w:tcW w:w="0" w:type="auto"/>
            <w:tcBorders>
              <w:top w:val="nil"/>
              <w:left w:val="nil"/>
              <w:bottom w:val="single" w:sz="4" w:space="0" w:color="auto"/>
              <w:right w:val="single" w:sz="4" w:space="0" w:color="auto"/>
            </w:tcBorders>
            <w:shd w:val="clear" w:color="auto" w:fill="auto"/>
            <w:noWrap/>
            <w:vAlign w:val="bottom"/>
            <w:hideMark/>
          </w:tcPr>
          <w:p w14:paraId="16B493F5" w14:textId="77777777" w:rsidR="00B579C6" w:rsidRPr="00B579C6" w:rsidRDefault="00B579C6" w:rsidP="00B579C6">
            <w:pPr>
              <w:rPr>
                <w:rFonts w:ascii="Arial" w:hAnsi="Arial" w:cs="Arial"/>
              </w:rPr>
            </w:pPr>
            <w:r w:rsidRPr="00B579C6">
              <w:rPr>
                <w:rFonts w:ascii="Arial" w:hAnsi="Arial" w:cs="Arial"/>
              </w:rPr>
              <w:t>UN.</w:t>
            </w:r>
          </w:p>
        </w:tc>
        <w:tc>
          <w:tcPr>
            <w:tcW w:w="0" w:type="auto"/>
            <w:tcBorders>
              <w:top w:val="nil"/>
              <w:left w:val="nil"/>
              <w:bottom w:val="single" w:sz="4" w:space="0" w:color="auto"/>
              <w:right w:val="single" w:sz="4" w:space="0" w:color="auto"/>
            </w:tcBorders>
            <w:shd w:val="clear" w:color="auto" w:fill="auto"/>
            <w:noWrap/>
            <w:vAlign w:val="bottom"/>
            <w:hideMark/>
          </w:tcPr>
          <w:p w14:paraId="289CCE56" w14:textId="77777777" w:rsidR="00B579C6" w:rsidRPr="00B579C6" w:rsidRDefault="00B579C6" w:rsidP="00B579C6">
            <w:pPr>
              <w:jc w:val="right"/>
              <w:rPr>
                <w:rFonts w:ascii="Arial" w:hAnsi="Arial" w:cs="Arial"/>
              </w:rPr>
            </w:pPr>
            <w:r w:rsidRPr="00B579C6">
              <w:rPr>
                <w:rFonts w:ascii="Arial" w:hAnsi="Arial" w:cs="Arial"/>
              </w:rPr>
              <w:t>5</w:t>
            </w:r>
          </w:p>
        </w:tc>
        <w:tc>
          <w:tcPr>
            <w:tcW w:w="0" w:type="auto"/>
            <w:tcBorders>
              <w:top w:val="nil"/>
              <w:left w:val="nil"/>
              <w:bottom w:val="single" w:sz="4" w:space="0" w:color="auto"/>
              <w:right w:val="single" w:sz="4" w:space="0" w:color="auto"/>
            </w:tcBorders>
            <w:shd w:val="clear" w:color="auto" w:fill="auto"/>
            <w:noWrap/>
            <w:vAlign w:val="bottom"/>
            <w:hideMark/>
          </w:tcPr>
          <w:p w14:paraId="22A472CA" w14:textId="77777777" w:rsidR="00B579C6" w:rsidRPr="00B579C6" w:rsidRDefault="00B579C6" w:rsidP="00B579C6">
            <w:pPr>
              <w:rPr>
                <w:rFonts w:ascii="Arial" w:hAnsi="Arial" w:cs="Arial"/>
              </w:rPr>
            </w:pPr>
            <w:r w:rsidRPr="00B579C6">
              <w:rPr>
                <w:rFonts w:ascii="Arial" w:hAnsi="Arial" w:cs="Arial"/>
              </w:rPr>
              <w:t xml:space="preserve"> R$    387,29 </w:t>
            </w:r>
          </w:p>
        </w:tc>
      </w:tr>
      <w:tr w:rsidR="00B579C6" w:rsidRPr="00B579C6" w14:paraId="02EF9746" w14:textId="77777777" w:rsidTr="00B579C6">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6C1427D" w14:textId="77777777" w:rsidR="00B579C6" w:rsidRPr="00B579C6" w:rsidRDefault="00B579C6" w:rsidP="00B579C6">
            <w:pPr>
              <w:jc w:val="right"/>
              <w:rPr>
                <w:rFonts w:ascii="Arial" w:hAnsi="Arial" w:cs="Arial"/>
              </w:rPr>
            </w:pPr>
            <w:r w:rsidRPr="00B579C6">
              <w:rPr>
                <w:rFonts w:ascii="Arial" w:hAnsi="Arial" w:cs="Arial"/>
              </w:rPr>
              <w:t>10</w:t>
            </w:r>
          </w:p>
        </w:tc>
        <w:tc>
          <w:tcPr>
            <w:tcW w:w="0" w:type="auto"/>
            <w:tcBorders>
              <w:top w:val="nil"/>
              <w:left w:val="nil"/>
              <w:bottom w:val="single" w:sz="4" w:space="0" w:color="auto"/>
              <w:right w:val="single" w:sz="4" w:space="0" w:color="auto"/>
            </w:tcBorders>
            <w:shd w:val="clear" w:color="auto" w:fill="auto"/>
            <w:noWrap/>
            <w:vAlign w:val="bottom"/>
            <w:hideMark/>
          </w:tcPr>
          <w:p w14:paraId="3F207B9E" w14:textId="77777777" w:rsidR="00B579C6" w:rsidRPr="00B579C6" w:rsidRDefault="00B579C6" w:rsidP="00B579C6">
            <w:pPr>
              <w:rPr>
                <w:rFonts w:ascii="Arial" w:hAnsi="Arial" w:cs="Arial"/>
              </w:rPr>
            </w:pPr>
            <w:r w:rsidRPr="00B579C6">
              <w:rPr>
                <w:rFonts w:ascii="Arial" w:hAnsi="Arial" w:cs="Arial"/>
              </w:rPr>
              <w:t>PNEU 18.4.30</w:t>
            </w:r>
          </w:p>
        </w:tc>
        <w:tc>
          <w:tcPr>
            <w:tcW w:w="0" w:type="auto"/>
            <w:tcBorders>
              <w:top w:val="nil"/>
              <w:left w:val="nil"/>
              <w:bottom w:val="single" w:sz="4" w:space="0" w:color="auto"/>
              <w:right w:val="single" w:sz="4" w:space="0" w:color="auto"/>
            </w:tcBorders>
            <w:shd w:val="clear" w:color="auto" w:fill="auto"/>
            <w:noWrap/>
            <w:vAlign w:val="bottom"/>
            <w:hideMark/>
          </w:tcPr>
          <w:p w14:paraId="5C333DCE" w14:textId="77777777" w:rsidR="00B579C6" w:rsidRPr="00B579C6" w:rsidRDefault="00B579C6" w:rsidP="00B579C6">
            <w:pPr>
              <w:rPr>
                <w:rFonts w:ascii="Arial" w:hAnsi="Arial" w:cs="Arial"/>
              </w:rPr>
            </w:pPr>
            <w:r w:rsidRPr="00B579C6">
              <w:rPr>
                <w:rFonts w:ascii="Arial" w:hAnsi="Arial" w:cs="Arial"/>
              </w:rPr>
              <w:t>UN.</w:t>
            </w:r>
          </w:p>
        </w:tc>
        <w:tc>
          <w:tcPr>
            <w:tcW w:w="0" w:type="auto"/>
            <w:tcBorders>
              <w:top w:val="nil"/>
              <w:left w:val="nil"/>
              <w:bottom w:val="single" w:sz="4" w:space="0" w:color="auto"/>
              <w:right w:val="single" w:sz="4" w:space="0" w:color="auto"/>
            </w:tcBorders>
            <w:shd w:val="clear" w:color="auto" w:fill="auto"/>
            <w:noWrap/>
            <w:vAlign w:val="bottom"/>
            <w:hideMark/>
          </w:tcPr>
          <w:p w14:paraId="34D6E6C5" w14:textId="77777777" w:rsidR="00B579C6" w:rsidRPr="00B579C6" w:rsidRDefault="00B579C6" w:rsidP="00B579C6">
            <w:pPr>
              <w:jc w:val="right"/>
              <w:rPr>
                <w:rFonts w:ascii="Arial" w:hAnsi="Arial" w:cs="Arial"/>
              </w:rPr>
            </w:pPr>
            <w:r w:rsidRPr="00B579C6">
              <w:rPr>
                <w:rFonts w:ascii="Arial" w:hAnsi="Arial" w:cs="Arial"/>
              </w:rPr>
              <w:t>2</w:t>
            </w:r>
          </w:p>
        </w:tc>
        <w:tc>
          <w:tcPr>
            <w:tcW w:w="0" w:type="auto"/>
            <w:tcBorders>
              <w:top w:val="nil"/>
              <w:left w:val="nil"/>
              <w:bottom w:val="single" w:sz="4" w:space="0" w:color="auto"/>
              <w:right w:val="single" w:sz="4" w:space="0" w:color="auto"/>
            </w:tcBorders>
            <w:shd w:val="clear" w:color="auto" w:fill="auto"/>
            <w:noWrap/>
            <w:vAlign w:val="bottom"/>
            <w:hideMark/>
          </w:tcPr>
          <w:p w14:paraId="335FF2BA" w14:textId="77777777" w:rsidR="00B579C6" w:rsidRPr="00B579C6" w:rsidRDefault="00B579C6" w:rsidP="00B579C6">
            <w:pPr>
              <w:rPr>
                <w:rFonts w:ascii="Arial" w:hAnsi="Arial" w:cs="Arial"/>
              </w:rPr>
            </w:pPr>
            <w:r w:rsidRPr="00B579C6">
              <w:rPr>
                <w:rFonts w:ascii="Arial" w:hAnsi="Arial" w:cs="Arial"/>
              </w:rPr>
              <w:t xml:space="preserve"> R$ 3.500,00 </w:t>
            </w:r>
          </w:p>
        </w:tc>
      </w:tr>
      <w:tr w:rsidR="00B579C6" w:rsidRPr="00B579C6" w14:paraId="4CEEE2BA" w14:textId="77777777" w:rsidTr="00B579C6">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C8B19C5" w14:textId="77777777" w:rsidR="00B579C6" w:rsidRPr="00B579C6" w:rsidRDefault="00B579C6" w:rsidP="00B579C6">
            <w:pPr>
              <w:jc w:val="right"/>
              <w:rPr>
                <w:rFonts w:ascii="Arial" w:hAnsi="Arial" w:cs="Arial"/>
              </w:rPr>
            </w:pPr>
            <w:r w:rsidRPr="00B579C6">
              <w:rPr>
                <w:rFonts w:ascii="Arial" w:hAnsi="Arial" w:cs="Arial"/>
              </w:rPr>
              <w:t>11</w:t>
            </w:r>
          </w:p>
        </w:tc>
        <w:tc>
          <w:tcPr>
            <w:tcW w:w="0" w:type="auto"/>
            <w:tcBorders>
              <w:top w:val="nil"/>
              <w:left w:val="nil"/>
              <w:bottom w:val="single" w:sz="4" w:space="0" w:color="auto"/>
              <w:right w:val="single" w:sz="4" w:space="0" w:color="auto"/>
            </w:tcBorders>
            <w:shd w:val="clear" w:color="auto" w:fill="auto"/>
            <w:noWrap/>
            <w:vAlign w:val="bottom"/>
            <w:hideMark/>
          </w:tcPr>
          <w:p w14:paraId="3F685D08" w14:textId="77777777" w:rsidR="00B579C6" w:rsidRPr="00B579C6" w:rsidRDefault="00B579C6" w:rsidP="00B579C6">
            <w:pPr>
              <w:rPr>
                <w:rFonts w:ascii="Arial" w:hAnsi="Arial" w:cs="Arial"/>
              </w:rPr>
            </w:pPr>
            <w:r w:rsidRPr="00B579C6">
              <w:rPr>
                <w:rFonts w:ascii="Arial" w:hAnsi="Arial" w:cs="Arial"/>
              </w:rPr>
              <w:t>PNEU 175/70/13</w:t>
            </w:r>
          </w:p>
        </w:tc>
        <w:tc>
          <w:tcPr>
            <w:tcW w:w="0" w:type="auto"/>
            <w:tcBorders>
              <w:top w:val="nil"/>
              <w:left w:val="nil"/>
              <w:bottom w:val="single" w:sz="4" w:space="0" w:color="auto"/>
              <w:right w:val="single" w:sz="4" w:space="0" w:color="auto"/>
            </w:tcBorders>
            <w:shd w:val="clear" w:color="auto" w:fill="auto"/>
            <w:noWrap/>
            <w:vAlign w:val="bottom"/>
            <w:hideMark/>
          </w:tcPr>
          <w:p w14:paraId="21C5CACF" w14:textId="77777777" w:rsidR="00B579C6" w:rsidRPr="00B579C6" w:rsidRDefault="00B579C6" w:rsidP="00B579C6">
            <w:pPr>
              <w:rPr>
                <w:rFonts w:ascii="Arial" w:hAnsi="Arial" w:cs="Arial"/>
              </w:rPr>
            </w:pPr>
            <w:r w:rsidRPr="00B579C6">
              <w:rPr>
                <w:rFonts w:ascii="Arial" w:hAnsi="Arial" w:cs="Arial"/>
              </w:rPr>
              <w:t>UN.</w:t>
            </w:r>
          </w:p>
        </w:tc>
        <w:tc>
          <w:tcPr>
            <w:tcW w:w="0" w:type="auto"/>
            <w:tcBorders>
              <w:top w:val="nil"/>
              <w:left w:val="nil"/>
              <w:bottom w:val="single" w:sz="4" w:space="0" w:color="auto"/>
              <w:right w:val="single" w:sz="4" w:space="0" w:color="auto"/>
            </w:tcBorders>
            <w:shd w:val="clear" w:color="auto" w:fill="auto"/>
            <w:noWrap/>
            <w:vAlign w:val="bottom"/>
            <w:hideMark/>
          </w:tcPr>
          <w:p w14:paraId="3C0224F1" w14:textId="77777777" w:rsidR="00B579C6" w:rsidRPr="00B579C6" w:rsidRDefault="00B579C6" w:rsidP="00B579C6">
            <w:pPr>
              <w:jc w:val="right"/>
              <w:rPr>
                <w:rFonts w:ascii="Arial" w:hAnsi="Arial" w:cs="Arial"/>
              </w:rPr>
            </w:pPr>
            <w:r w:rsidRPr="00B579C6">
              <w:rPr>
                <w:rFonts w:ascii="Arial" w:hAnsi="Arial" w:cs="Arial"/>
              </w:rPr>
              <w:t>5</w:t>
            </w:r>
          </w:p>
        </w:tc>
        <w:tc>
          <w:tcPr>
            <w:tcW w:w="0" w:type="auto"/>
            <w:tcBorders>
              <w:top w:val="nil"/>
              <w:left w:val="nil"/>
              <w:bottom w:val="single" w:sz="4" w:space="0" w:color="auto"/>
              <w:right w:val="single" w:sz="4" w:space="0" w:color="auto"/>
            </w:tcBorders>
            <w:shd w:val="clear" w:color="auto" w:fill="auto"/>
            <w:noWrap/>
            <w:vAlign w:val="bottom"/>
            <w:hideMark/>
          </w:tcPr>
          <w:p w14:paraId="394FFECD" w14:textId="77777777" w:rsidR="00B579C6" w:rsidRPr="00B579C6" w:rsidRDefault="00B579C6" w:rsidP="00B579C6">
            <w:pPr>
              <w:rPr>
                <w:rFonts w:ascii="Arial" w:hAnsi="Arial" w:cs="Arial"/>
              </w:rPr>
            </w:pPr>
            <w:r w:rsidRPr="00B579C6">
              <w:rPr>
                <w:rFonts w:ascii="Arial" w:hAnsi="Arial" w:cs="Arial"/>
              </w:rPr>
              <w:t xml:space="preserve"> R$    330,00 </w:t>
            </w:r>
          </w:p>
        </w:tc>
      </w:tr>
      <w:tr w:rsidR="00B579C6" w:rsidRPr="00B579C6" w14:paraId="34BB7D87" w14:textId="77777777" w:rsidTr="00B579C6">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37CD4C3" w14:textId="77777777" w:rsidR="00B579C6" w:rsidRPr="00B579C6" w:rsidRDefault="00B579C6" w:rsidP="00B579C6">
            <w:pPr>
              <w:jc w:val="right"/>
              <w:rPr>
                <w:rFonts w:ascii="Arial" w:hAnsi="Arial" w:cs="Arial"/>
              </w:rPr>
            </w:pPr>
            <w:r w:rsidRPr="00B579C6">
              <w:rPr>
                <w:rFonts w:ascii="Arial" w:hAnsi="Arial" w:cs="Arial"/>
              </w:rPr>
              <w:t>12</w:t>
            </w:r>
          </w:p>
        </w:tc>
        <w:tc>
          <w:tcPr>
            <w:tcW w:w="0" w:type="auto"/>
            <w:tcBorders>
              <w:top w:val="nil"/>
              <w:left w:val="nil"/>
              <w:bottom w:val="single" w:sz="4" w:space="0" w:color="auto"/>
              <w:right w:val="single" w:sz="4" w:space="0" w:color="auto"/>
            </w:tcBorders>
            <w:shd w:val="clear" w:color="auto" w:fill="auto"/>
            <w:noWrap/>
            <w:vAlign w:val="bottom"/>
            <w:hideMark/>
          </w:tcPr>
          <w:p w14:paraId="66FAF27D" w14:textId="77777777" w:rsidR="00B579C6" w:rsidRPr="00B579C6" w:rsidRDefault="00B579C6" w:rsidP="00B579C6">
            <w:pPr>
              <w:rPr>
                <w:rFonts w:ascii="Arial" w:hAnsi="Arial" w:cs="Arial"/>
              </w:rPr>
            </w:pPr>
            <w:r w:rsidRPr="00B579C6">
              <w:rPr>
                <w:rFonts w:ascii="Arial" w:hAnsi="Arial" w:cs="Arial"/>
              </w:rPr>
              <w:t>PNEU 185/65 R15</w:t>
            </w:r>
          </w:p>
        </w:tc>
        <w:tc>
          <w:tcPr>
            <w:tcW w:w="0" w:type="auto"/>
            <w:tcBorders>
              <w:top w:val="nil"/>
              <w:left w:val="nil"/>
              <w:bottom w:val="single" w:sz="4" w:space="0" w:color="auto"/>
              <w:right w:val="single" w:sz="4" w:space="0" w:color="auto"/>
            </w:tcBorders>
            <w:shd w:val="clear" w:color="auto" w:fill="auto"/>
            <w:noWrap/>
            <w:vAlign w:val="bottom"/>
            <w:hideMark/>
          </w:tcPr>
          <w:p w14:paraId="44358159" w14:textId="77777777" w:rsidR="00B579C6" w:rsidRPr="00B579C6" w:rsidRDefault="00B579C6" w:rsidP="00B579C6">
            <w:pPr>
              <w:rPr>
                <w:rFonts w:ascii="Arial" w:hAnsi="Arial" w:cs="Arial"/>
              </w:rPr>
            </w:pPr>
            <w:r w:rsidRPr="00B579C6">
              <w:rPr>
                <w:rFonts w:ascii="Arial" w:hAnsi="Arial" w:cs="Arial"/>
              </w:rPr>
              <w:t>UN.</w:t>
            </w:r>
          </w:p>
        </w:tc>
        <w:tc>
          <w:tcPr>
            <w:tcW w:w="0" w:type="auto"/>
            <w:tcBorders>
              <w:top w:val="nil"/>
              <w:left w:val="nil"/>
              <w:bottom w:val="single" w:sz="4" w:space="0" w:color="auto"/>
              <w:right w:val="single" w:sz="4" w:space="0" w:color="auto"/>
            </w:tcBorders>
            <w:shd w:val="clear" w:color="auto" w:fill="auto"/>
            <w:noWrap/>
            <w:vAlign w:val="bottom"/>
            <w:hideMark/>
          </w:tcPr>
          <w:p w14:paraId="53B0084D" w14:textId="77777777" w:rsidR="00B579C6" w:rsidRPr="00B579C6" w:rsidRDefault="00B579C6" w:rsidP="00B579C6">
            <w:pPr>
              <w:jc w:val="right"/>
              <w:rPr>
                <w:rFonts w:ascii="Arial" w:hAnsi="Arial" w:cs="Arial"/>
              </w:rPr>
            </w:pPr>
            <w:r w:rsidRPr="00B579C6">
              <w:rPr>
                <w:rFonts w:ascii="Arial" w:hAnsi="Arial" w:cs="Arial"/>
              </w:rPr>
              <w:t>8</w:t>
            </w:r>
          </w:p>
        </w:tc>
        <w:tc>
          <w:tcPr>
            <w:tcW w:w="0" w:type="auto"/>
            <w:tcBorders>
              <w:top w:val="nil"/>
              <w:left w:val="nil"/>
              <w:bottom w:val="single" w:sz="4" w:space="0" w:color="auto"/>
              <w:right w:val="single" w:sz="4" w:space="0" w:color="auto"/>
            </w:tcBorders>
            <w:shd w:val="clear" w:color="auto" w:fill="auto"/>
            <w:noWrap/>
            <w:vAlign w:val="bottom"/>
            <w:hideMark/>
          </w:tcPr>
          <w:p w14:paraId="233B4B11" w14:textId="77777777" w:rsidR="00B579C6" w:rsidRPr="00B579C6" w:rsidRDefault="00B579C6" w:rsidP="00B579C6">
            <w:pPr>
              <w:rPr>
                <w:rFonts w:ascii="Arial" w:hAnsi="Arial" w:cs="Arial"/>
              </w:rPr>
            </w:pPr>
            <w:r w:rsidRPr="00B579C6">
              <w:rPr>
                <w:rFonts w:ascii="Arial" w:hAnsi="Arial" w:cs="Arial"/>
              </w:rPr>
              <w:t xml:space="preserve"> R$    350,00 </w:t>
            </w:r>
          </w:p>
        </w:tc>
      </w:tr>
      <w:tr w:rsidR="00B579C6" w:rsidRPr="00B579C6" w14:paraId="41DC3E21" w14:textId="77777777" w:rsidTr="00B579C6">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7CB8048" w14:textId="77777777" w:rsidR="00B579C6" w:rsidRPr="00B579C6" w:rsidRDefault="00B579C6" w:rsidP="00B579C6">
            <w:pPr>
              <w:jc w:val="right"/>
              <w:rPr>
                <w:rFonts w:ascii="Arial" w:hAnsi="Arial" w:cs="Arial"/>
              </w:rPr>
            </w:pPr>
            <w:r w:rsidRPr="00B579C6">
              <w:rPr>
                <w:rFonts w:ascii="Arial" w:hAnsi="Arial" w:cs="Arial"/>
              </w:rPr>
              <w:t>13</w:t>
            </w:r>
          </w:p>
        </w:tc>
        <w:tc>
          <w:tcPr>
            <w:tcW w:w="0" w:type="auto"/>
            <w:tcBorders>
              <w:top w:val="nil"/>
              <w:left w:val="nil"/>
              <w:bottom w:val="single" w:sz="4" w:space="0" w:color="auto"/>
              <w:right w:val="single" w:sz="4" w:space="0" w:color="auto"/>
            </w:tcBorders>
            <w:shd w:val="clear" w:color="auto" w:fill="auto"/>
            <w:noWrap/>
            <w:vAlign w:val="bottom"/>
            <w:hideMark/>
          </w:tcPr>
          <w:p w14:paraId="750514A2" w14:textId="77777777" w:rsidR="00B579C6" w:rsidRPr="00B579C6" w:rsidRDefault="00B579C6" w:rsidP="00B579C6">
            <w:pPr>
              <w:rPr>
                <w:rFonts w:ascii="Arial" w:hAnsi="Arial" w:cs="Arial"/>
              </w:rPr>
            </w:pPr>
            <w:r w:rsidRPr="00B579C6">
              <w:rPr>
                <w:rFonts w:ascii="Arial" w:hAnsi="Arial" w:cs="Arial"/>
              </w:rPr>
              <w:t>PNEU 185/60 R15</w:t>
            </w:r>
          </w:p>
        </w:tc>
        <w:tc>
          <w:tcPr>
            <w:tcW w:w="0" w:type="auto"/>
            <w:tcBorders>
              <w:top w:val="nil"/>
              <w:left w:val="nil"/>
              <w:bottom w:val="single" w:sz="4" w:space="0" w:color="auto"/>
              <w:right w:val="single" w:sz="4" w:space="0" w:color="auto"/>
            </w:tcBorders>
            <w:shd w:val="clear" w:color="auto" w:fill="auto"/>
            <w:noWrap/>
            <w:vAlign w:val="bottom"/>
            <w:hideMark/>
          </w:tcPr>
          <w:p w14:paraId="5EF579D2" w14:textId="77777777" w:rsidR="00B579C6" w:rsidRPr="00B579C6" w:rsidRDefault="00B579C6" w:rsidP="00B579C6">
            <w:pPr>
              <w:rPr>
                <w:rFonts w:ascii="Arial" w:hAnsi="Arial" w:cs="Arial"/>
              </w:rPr>
            </w:pPr>
            <w:r w:rsidRPr="00B579C6">
              <w:rPr>
                <w:rFonts w:ascii="Arial" w:hAnsi="Arial" w:cs="Arial"/>
              </w:rPr>
              <w:t>UN.</w:t>
            </w:r>
          </w:p>
        </w:tc>
        <w:tc>
          <w:tcPr>
            <w:tcW w:w="0" w:type="auto"/>
            <w:tcBorders>
              <w:top w:val="nil"/>
              <w:left w:val="nil"/>
              <w:bottom w:val="single" w:sz="4" w:space="0" w:color="auto"/>
              <w:right w:val="single" w:sz="4" w:space="0" w:color="auto"/>
            </w:tcBorders>
            <w:shd w:val="clear" w:color="auto" w:fill="auto"/>
            <w:noWrap/>
            <w:vAlign w:val="bottom"/>
            <w:hideMark/>
          </w:tcPr>
          <w:p w14:paraId="0A4F4795" w14:textId="77777777" w:rsidR="00B579C6" w:rsidRPr="00B579C6" w:rsidRDefault="00B579C6" w:rsidP="00B579C6">
            <w:pPr>
              <w:jc w:val="right"/>
              <w:rPr>
                <w:rFonts w:ascii="Arial" w:hAnsi="Arial" w:cs="Arial"/>
              </w:rPr>
            </w:pPr>
            <w:r w:rsidRPr="00B579C6">
              <w:rPr>
                <w:rFonts w:ascii="Arial" w:hAnsi="Arial" w:cs="Arial"/>
              </w:rPr>
              <w:t>8</w:t>
            </w:r>
          </w:p>
        </w:tc>
        <w:tc>
          <w:tcPr>
            <w:tcW w:w="0" w:type="auto"/>
            <w:tcBorders>
              <w:top w:val="nil"/>
              <w:left w:val="nil"/>
              <w:bottom w:val="single" w:sz="4" w:space="0" w:color="auto"/>
              <w:right w:val="single" w:sz="4" w:space="0" w:color="auto"/>
            </w:tcBorders>
            <w:shd w:val="clear" w:color="auto" w:fill="auto"/>
            <w:noWrap/>
            <w:vAlign w:val="bottom"/>
            <w:hideMark/>
          </w:tcPr>
          <w:p w14:paraId="1E79CDE3" w14:textId="77777777" w:rsidR="00B579C6" w:rsidRPr="00B579C6" w:rsidRDefault="00B579C6" w:rsidP="00B579C6">
            <w:pPr>
              <w:rPr>
                <w:rFonts w:ascii="Arial" w:hAnsi="Arial" w:cs="Arial"/>
              </w:rPr>
            </w:pPr>
            <w:r w:rsidRPr="00B579C6">
              <w:rPr>
                <w:rFonts w:ascii="Arial" w:hAnsi="Arial" w:cs="Arial"/>
              </w:rPr>
              <w:t xml:space="preserve"> R$    350,00 </w:t>
            </w:r>
          </w:p>
        </w:tc>
      </w:tr>
      <w:tr w:rsidR="00B579C6" w:rsidRPr="00B579C6" w14:paraId="1990BAF8" w14:textId="77777777" w:rsidTr="00B579C6">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9484876" w14:textId="77777777" w:rsidR="00B579C6" w:rsidRPr="00B579C6" w:rsidRDefault="00B579C6" w:rsidP="00B579C6">
            <w:pPr>
              <w:jc w:val="right"/>
              <w:rPr>
                <w:rFonts w:ascii="Arial" w:hAnsi="Arial" w:cs="Arial"/>
              </w:rPr>
            </w:pPr>
            <w:r w:rsidRPr="00B579C6">
              <w:rPr>
                <w:rFonts w:ascii="Arial" w:hAnsi="Arial" w:cs="Arial"/>
              </w:rPr>
              <w:t>14</w:t>
            </w:r>
          </w:p>
        </w:tc>
        <w:tc>
          <w:tcPr>
            <w:tcW w:w="0" w:type="auto"/>
            <w:tcBorders>
              <w:top w:val="nil"/>
              <w:left w:val="nil"/>
              <w:bottom w:val="single" w:sz="4" w:space="0" w:color="auto"/>
              <w:right w:val="single" w:sz="4" w:space="0" w:color="auto"/>
            </w:tcBorders>
            <w:shd w:val="clear" w:color="auto" w:fill="auto"/>
            <w:noWrap/>
            <w:vAlign w:val="bottom"/>
            <w:hideMark/>
          </w:tcPr>
          <w:p w14:paraId="2510B3DB" w14:textId="77777777" w:rsidR="00B579C6" w:rsidRPr="00B579C6" w:rsidRDefault="00B579C6" w:rsidP="00B579C6">
            <w:pPr>
              <w:rPr>
                <w:rFonts w:ascii="Arial" w:hAnsi="Arial" w:cs="Arial"/>
              </w:rPr>
            </w:pPr>
            <w:r w:rsidRPr="00B579C6">
              <w:rPr>
                <w:rFonts w:ascii="Arial" w:hAnsi="Arial" w:cs="Arial"/>
              </w:rPr>
              <w:t>PNEU 205/75R/ R16C</w:t>
            </w:r>
          </w:p>
        </w:tc>
        <w:tc>
          <w:tcPr>
            <w:tcW w:w="0" w:type="auto"/>
            <w:tcBorders>
              <w:top w:val="nil"/>
              <w:left w:val="nil"/>
              <w:bottom w:val="single" w:sz="4" w:space="0" w:color="auto"/>
              <w:right w:val="single" w:sz="4" w:space="0" w:color="auto"/>
            </w:tcBorders>
            <w:shd w:val="clear" w:color="auto" w:fill="auto"/>
            <w:noWrap/>
            <w:vAlign w:val="bottom"/>
            <w:hideMark/>
          </w:tcPr>
          <w:p w14:paraId="0CD09BFF" w14:textId="77777777" w:rsidR="00B579C6" w:rsidRPr="00B579C6" w:rsidRDefault="00B579C6" w:rsidP="00B579C6">
            <w:pPr>
              <w:rPr>
                <w:rFonts w:ascii="Arial" w:hAnsi="Arial" w:cs="Arial"/>
              </w:rPr>
            </w:pPr>
            <w:r w:rsidRPr="00B579C6">
              <w:rPr>
                <w:rFonts w:ascii="Arial" w:hAnsi="Arial" w:cs="Arial"/>
              </w:rPr>
              <w:t>UN.</w:t>
            </w:r>
          </w:p>
        </w:tc>
        <w:tc>
          <w:tcPr>
            <w:tcW w:w="0" w:type="auto"/>
            <w:tcBorders>
              <w:top w:val="nil"/>
              <w:left w:val="nil"/>
              <w:bottom w:val="single" w:sz="4" w:space="0" w:color="auto"/>
              <w:right w:val="single" w:sz="4" w:space="0" w:color="auto"/>
            </w:tcBorders>
            <w:shd w:val="clear" w:color="auto" w:fill="auto"/>
            <w:noWrap/>
            <w:vAlign w:val="bottom"/>
            <w:hideMark/>
          </w:tcPr>
          <w:p w14:paraId="39FD4B65" w14:textId="77777777" w:rsidR="00B579C6" w:rsidRPr="00B579C6" w:rsidRDefault="00B579C6" w:rsidP="00B579C6">
            <w:pPr>
              <w:jc w:val="right"/>
              <w:rPr>
                <w:rFonts w:ascii="Arial" w:hAnsi="Arial" w:cs="Arial"/>
              </w:rPr>
            </w:pPr>
            <w:r w:rsidRPr="00B579C6">
              <w:rPr>
                <w:rFonts w:ascii="Arial" w:hAnsi="Arial" w:cs="Arial"/>
              </w:rPr>
              <w:t>8</w:t>
            </w:r>
          </w:p>
        </w:tc>
        <w:tc>
          <w:tcPr>
            <w:tcW w:w="0" w:type="auto"/>
            <w:tcBorders>
              <w:top w:val="nil"/>
              <w:left w:val="nil"/>
              <w:bottom w:val="single" w:sz="4" w:space="0" w:color="auto"/>
              <w:right w:val="single" w:sz="4" w:space="0" w:color="auto"/>
            </w:tcBorders>
            <w:shd w:val="clear" w:color="auto" w:fill="auto"/>
            <w:noWrap/>
            <w:vAlign w:val="bottom"/>
            <w:hideMark/>
          </w:tcPr>
          <w:p w14:paraId="45423FA7" w14:textId="77777777" w:rsidR="00B579C6" w:rsidRPr="00B579C6" w:rsidRDefault="00B579C6" w:rsidP="00B579C6">
            <w:pPr>
              <w:rPr>
                <w:rFonts w:ascii="Arial" w:hAnsi="Arial" w:cs="Arial"/>
              </w:rPr>
            </w:pPr>
            <w:r w:rsidRPr="00B579C6">
              <w:rPr>
                <w:rFonts w:ascii="Arial" w:hAnsi="Arial" w:cs="Arial"/>
              </w:rPr>
              <w:t xml:space="preserve"> R$    750,00 </w:t>
            </w:r>
          </w:p>
        </w:tc>
      </w:tr>
      <w:tr w:rsidR="00B579C6" w:rsidRPr="00B579C6" w14:paraId="251C2E56" w14:textId="77777777" w:rsidTr="00B579C6">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06172A4" w14:textId="77777777" w:rsidR="00B579C6" w:rsidRPr="00B579C6" w:rsidRDefault="00B579C6" w:rsidP="00B579C6">
            <w:pPr>
              <w:jc w:val="right"/>
              <w:rPr>
                <w:rFonts w:ascii="Arial" w:hAnsi="Arial" w:cs="Arial"/>
              </w:rPr>
            </w:pPr>
            <w:r w:rsidRPr="00B579C6">
              <w:rPr>
                <w:rFonts w:ascii="Arial" w:hAnsi="Arial" w:cs="Arial"/>
              </w:rPr>
              <w:t>15</w:t>
            </w:r>
          </w:p>
        </w:tc>
        <w:tc>
          <w:tcPr>
            <w:tcW w:w="0" w:type="auto"/>
            <w:tcBorders>
              <w:top w:val="nil"/>
              <w:left w:val="nil"/>
              <w:bottom w:val="single" w:sz="4" w:space="0" w:color="auto"/>
              <w:right w:val="single" w:sz="4" w:space="0" w:color="auto"/>
            </w:tcBorders>
            <w:shd w:val="clear" w:color="auto" w:fill="auto"/>
            <w:noWrap/>
            <w:vAlign w:val="bottom"/>
            <w:hideMark/>
          </w:tcPr>
          <w:p w14:paraId="1577E069" w14:textId="77777777" w:rsidR="00B579C6" w:rsidRPr="00B579C6" w:rsidRDefault="00B579C6" w:rsidP="00B579C6">
            <w:pPr>
              <w:rPr>
                <w:rFonts w:ascii="Arial" w:hAnsi="Arial" w:cs="Arial"/>
              </w:rPr>
            </w:pPr>
            <w:r w:rsidRPr="00B579C6">
              <w:rPr>
                <w:rFonts w:ascii="Arial" w:hAnsi="Arial" w:cs="Arial"/>
              </w:rPr>
              <w:t>PNEU 215/75 R16C</w:t>
            </w:r>
          </w:p>
        </w:tc>
        <w:tc>
          <w:tcPr>
            <w:tcW w:w="0" w:type="auto"/>
            <w:tcBorders>
              <w:top w:val="nil"/>
              <w:left w:val="nil"/>
              <w:bottom w:val="single" w:sz="4" w:space="0" w:color="auto"/>
              <w:right w:val="single" w:sz="4" w:space="0" w:color="auto"/>
            </w:tcBorders>
            <w:shd w:val="clear" w:color="auto" w:fill="auto"/>
            <w:noWrap/>
            <w:vAlign w:val="bottom"/>
            <w:hideMark/>
          </w:tcPr>
          <w:p w14:paraId="32E8E606" w14:textId="77777777" w:rsidR="00B579C6" w:rsidRPr="00B579C6" w:rsidRDefault="00B579C6" w:rsidP="00B579C6">
            <w:pPr>
              <w:rPr>
                <w:rFonts w:ascii="Arial" w:hAnsi="Arial" w:cs="Arial"/>
              </w:rPr>
            </w:pPr>
            <w:r w:rsidRPr="00B579C6">
              <w:rPr>
                <w:rFonts w:ascii="Arial" w:hAnsi="Arial" w:cs="Arial"/>
              </w:rPr>
              <w:t>UN.</w:t>
            </w:r>
          </w:p>
        </w:tc>
        <w:tc>
          <w:tcPr>
            <w:tcW w:w="0" w:type="auto"/>
            <w:tcBorders>
              <w:top w:val="nil"/>
              <w:left w:val="nil"/>
              <w:bottom w:val="single" w:sz="4" w:space="0" w:color="auto"/>
              <w:right w:val="single" w:sz="4" w:space="0" w:color="auto"/>
            </w:tcBorders>
            <w:shd w:val="clear" w:color="auto" w:fill="auto"/>
            <w:noWrap/>
            <w:vAlign w:val="bottom"/>
            <w:hideMark/>
          </w:tcPr>
          <w:p w14:paraId="2BCD51C4" w14:textId="77777777" w:rsidR="00B579C6" w:rsidRPr="00B579C6" w:rsidRDefault="00B579C6" w:rsidP="00B579C6">
            <w:pPr>
              <w:jc w:val="right"/>
              <w:rPr>
                <w:rFonts w:ascii="Arial" w:hAnsi="Arial" w:cs="Arial"/>
              </w:rPr>
            </w:pPr>
            <w:r w:rsidRPr="00B579C6">
              <w:rPr>
                <w:rFonts w:ascii="Arial" w:hAnsi="Arial" w:cs="Arial"/>
              </w:rPr>
              <w:t>8</w:t>
            </w:r>
          </w:p>
        </w:tc>
        <w:tc>
          <w:tcPr>
            <w:tcW w:w="0" w:type="auto"/>
            <w:tcBorders>
              <w:top w:val="nil"/>
              <w:left w:val="nil"/>
              <w:bottom w:val="single" w:sz="4" w:space="0" w:color="auto"/>
              <w:right w:val="single" w:sz="4" w:space="0" w:color="auto"/>
            </w:tcBorders>
            <w:shd w:val="clear" w:color="auto" w:fill="auto"/>
            <w:noWrap/>
            <w:vAlign w:val="bottom"/>
            <w:hideMark/>
          </w:tcPr>
          <w:p w14:paraId="7EC6A105" w14:textId="77777777" w:rsidR="00B579C6" w:rsidRPr="00B579C6" w:rsidRDefault="00B579C6" w:rsidP="00B579C6">
            <w:pPr>
              <w:rPr>
                <w:rFonts w:ascii="Arial" w:hAnsi="Arial" w:cs="Arial"/>
              </w:rPr>
            </w:pPr>
            <w:r w:rsidRPr="00B579C6">
              <w:rPr>
                <w:rFonts w:ascii="Arial" w:hAnsi="Arial" w:cs="Arial"/>
              </w:rPr>
              <w:t xml:space="preserve"> R$    650,00 </w:t>
            </w:r>
          </w:p>
        </w:tc>
      </w:tr>
      <w:tr w:rsidR="00B579C6" w:rsidRPr="00B579C6" w14:paraId="7945325D" w14:textId="77777777" w:rsidTr="00B579C6">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52A53E9" w14:textId="77777777" w:rsidR="00B579C6" w:rsidRPr="00B579C6" w:rsidRDefault="00B579C6" w:rsidP="00B579C6">
            <w:pPr>
              <w:jc w:val="right"/>
              <w:rPr>
                <w:rFonts w:ascii="Arial" w:hAnsi="Arial" w:cs="Arial"/>
              </w:rPr>
            </w:pPr>
            <w:r w:rsidRPr="00B579C6">
              <w:rPr>
                <w:rFonts w:ascii="Arial" w:hAnsi="Arial" w:cs="Arial"/>
              </w:rPr>
              <w:t>16</w:t>
            </w:r>
          </w:p>
        </w:tc>
        <w:tc>
          <w:tcPr>
            <w:tcW w:w="0" w:type="auto"/>
            <w:tcBorders>
              <w:top w:val="nil"/>
              <w:left w:val="nil"/>
              <w:bottom w:val="single" w:sz="4" w:space="0" w:color="auto"/>
              <w:right w:val="single" w:sz="4" w:space="0" w:color="auto"/>
            </w:tcBorders>
            <w:shd w:val="clear" w:color="auto" w:fill="auto"/>
            <w:noWrap/>
            <w:vAlign w:val="bottom"/>
            <w:hideMark/>
          </w:tcPr>
          <w:p w14:paraId="03E1F41B" w14:textId="77777777" w:rsidR="00B579C6" w:rsidRPr="00B579C6" w:rsidRDefault="00B579C6" w:rsidP="00B579C6">
            <w:pPr>
              <w:rPr>
                <w:rFonts w:ascii="Arial" w:hAnsi="Arial" w:cs="Arial"/>
              </w:rPr>
            </w:pPr>
            <w:r w:rsidRPr="00B579C6">
              <w:rPr>
                <w:rFonts w:ascii="Arial" w:hAnsi="Arial" w:cs="Arial"/>
              </w:rPr>
              <w:t>PNEU 215/75 R17.5</w:t>
            </w:r>
          </w:p>
        </w:tc>
        <w:tc>
          <w:tcPr>
            <w:tcW w:w="0" w:type="auto"/>
            <w:tcBorders>
              <w:top w:val="nil"/>
              <w:left w:val="nil"/>
              <w:bottom w:val="single" w:sz="4" w:space="0" w:color="auto"/>
              <w:right w:val="single" w:sz="4" w:space="0" w:color="auto"/>
            </w:tcBorders>
            <w:shd w:val="clear" w:color="auto" w:fill="auto"/>
            <w:noWrap/>
            <w:vAlign w:val="bottom"/>
            <w:hideMark/>
          </w:tcPr>
          <w:p w14:paraId="0E5E56D9" w14:textId="77777777" w:rsidR="00B579C6" w:rsidRPr="00B579C6" w:rsidRDefault="00B579C6" w:rsidP="00B579C6">
            <w:pPr>
              <w:rPr>
                <w:rFonts w:ascii="Arial" w:hAnsi="Arial" w:cs="Arial"/>
              </w:rPr>
            </w:pPr>
            <w:r w:rsidRPr="00B579C6">
              <w:rPr>
                <w:rFonts w:ascii="Arial" w:hAnsi="Arial" w:cs="Arial"/>
              </w:rPr>
              <w:t>UN.</w:t>
            </w:r>
          </w:p>
        </w:tc>
        <w:tc>
          <w:tcPr>
            <w:tcW w:w="0" w:type="auto"/>
            <w:tcBorders>
              <w:top w:val="nil"/>
              <w:left w:val="nil"/>
              <w:bottom w:val="single" w:sz="4" w:space="0" w:color="auto"/>
              <w:right w:val="single" w:sz="4" w:space="0" w:color="auto"/>
            </w:tcBorders>
            <w:shd w:val="clear" w:color="auto" w:fill="auto"/>
            <w:noWrap/>
            <w:vAlign w:val="bottom"/>
            <w:hideMark/>
          </w:tcPr>
          <w:p w14:paraId="54368EA9" w14:textId="77777777" w:rsidR="00B579C6" w:rsidRPr="00B579C6" w:rsidRDefault="00B579C6" w:rsidP="00B579C6">
            <w:pPr>
              <w:jc w:val="right"/>
              <w:rPr>
                <w:rFonts w:ascii="Arial" w:hAnsi="Arial" w:cs="Arial"/>
              </w:rPr>
            </w:pPr>
            <w:r w:rsidRPr="00B579C6">
              <w:rPr>
                <w:rFonts w:ascii="Arial" w:hAnsi="Arial" w:cs="Arial"/>
              </w:rPr>
              <w:t>30</w:t>
            </w:r>
          </w:p>
        </w:tc>
        <w:tc>
          <w:tcPr>
            <w:tcW w:w="0" w:type="auto"/>
            <w:tcBorders>
              <w:top w:val="nil"/>
              <w:left w:val="nil"/>
              <w:bottom w:val="single" w:sz="4" w:space="0" w:color="auto"/>
              <w:right w:val="single" w:sz="4" w:space="0" w:color="auto"/>
            </w:tcBorders>
            <w:shd w:val="clear" w:color="auto" w:fill="auto"/>
            <w:noWrap/>
            <w:vAlign w:val="bottom"/>
            <w:hideMark/>
          </w:tcPr>
          <w:p w14:paraId="4C0BBC57" w14:textId="77777777" w:rsidR="00B579C6" w:rsidRPr="00B579C6" w:rsidRDefault="00B579C6" w:rsidP="00B579C6">
            <w:pPr>
              <w:rPr>
                <w:rFonts w:ascii="Arial" w:hAnsi="Arial" w:cs="Arial"/>
              </w:rPr>
            </w:pPr>
            <w:r w:rsidRPr="00B579C6">
              <w:rPr>
                <w:rFonts w:ascii="Arial" w:hAnsi="Arial" w:cs="Arial"/>
              </w:rPr>
              <w:t xml:space="preserve"> R$ 1.373,74 </w:t>
            </w:r>
          </w:p>
        </w:tc>
      </w:tr>
      <w:tr w:rsidR="00B579C6" w:rsidRPr="00B579C6" w14:paraId="0271B7FA" w14:textId="77777777" w:rsidTr="00B579C6">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EAA150A" w14:textId="77777777" w:rsidR="00B579C6" w:rsidRPr="00B579C6" w:rsidRDefault="00B579C6" w:rsidP="00B579C6">
            <w:pPr>
              <w:jc w:val="right"/>
              <w:rPr>
                <w:rFonts w:ascii="Arial" w:hAnsi="Arial" w:cs="Arial"/>
              </w:rPr>
            </w:pPr>
            <w:r w:rsidRPr="00B579C6">
              <w:rPr>
                <w:rFonts w:ascii="Arial" w:hAnsi="Arial" w:cs="Arial"/>
              </w:rPr>
              <w:t>17</w:t>
            </w:r>
          </w:p>
        </w:tc>
        <w:tc>
          <w:tcPr>
            <w:tcW w:w="0" w:type="auto"/>
            <w:tcBorders>
              <w:top w:val="nil"/>
              <w:left w:val="nil"/>
              <w:bottom w:val="single" w:sz="4" w:space="0" w:color="auto"/>
              <w:right w:val="single" w:sz="4" w:space="0" w:color="auto"/>
            </w:tcBorders>
            <w:shd w:val="clear" w:color="auto" w:fill="auto"/>
            <w:noWrap/>
            <w:vAlign w:val="bottom"/>
            <w:hideMark/>
          </w:tcPr>
          <w:p w14:paraId="0DF61932" w14:textId="1EF97C01" w:rsidR="00B579C6" w:rsidRPr="00B579C6" w:rsidRDefault="00B579C6" w:rsidP="00B579C6">
            <w:pPr>
              <w:rPr>
                <w:rFonts w:ascii="Arial" w:hAnsi="Arial" w:cs="Arial"/>
              </w:rPr>
            </w:pPr>
            <w:r w:rsidRPr="00B579C6">
              <w:rPr>
                <w:rFonts w:ascii="Arial" w:hAnsi="Arial" w:cs="Arial"/>
              </w:rPr>
              <w:t xml:space="preserve">PNEU 275/80 R22.5 </w:t>
            </w:r>
            <w:r>
              <w:rPr>
                <w:rFonts w:ascii="Arial" w:hAnsi="Arial" w:cs="Arial"/>
              </w:rPr>
              <w:t>16 LONAS</w:t>
            </w:r>
          </w:p>
        </w:tc>
        <w:tc>
          <w:tcPr>
            <w:tcW w:w="0" w:type="auto"/>
            <w:tcBorders>
              <w:top w:val="nil"/>
              <w:left w:val="nil"/>
              <w:bottom w:val="single" w:sz="4" w:space="0" w:color="auto"/>
              <w:right w:val="single" w:sz="4" w:space="0" w:color="auto"/>
            </w:tcBorders>
            <w:shd w:val="clear" w:color="auto" w:fill="auto"/>
            <w:noWrap/>
            <w:vAlign w:val="bottom"/>
            <w:hideMark/>
          </w:tcPr>
          <w:p w14:paraId="353150AE" w14:textId="77777777" w:rsidR="00B579C6" w:rsidRPr="00B579C6" w:rsidRDefault="00B579C6" w:rsidP="00B579C6">
            <w:pPr>
              <w:rPr>
                <w:rFonts w:ascii="Arial" w:hAnsi="Arial" w:cs="Arial"/>
              </w:rPr>
            </w:pPr>
            <w:r w:rsidRPr="00B579C6">
              <w:rPr>
                <w:rFonts w:ascii="Arial" w:hAnsi="Arial" w:cs="Arial"/>
              </w:rPr>
              <w:t>UN.</w:t>
            </w:r>
          </w:p>
        </w:tc>
        <w:tc>
          <w:tcPr>
            <w:tcW w:w="0" w:type="auto"/>
            <w:tcBorders>
              <w:top w:val="nil"/>
              <w:left w:val="nil"/>
              <w:bottom w:val="single" w:sz="4" w:space="0" w:color="auto"/>
              <w:right w:val="single" w:sz="4" w:space="0" w:color="auto"/>
            </w:tcBorders>
            <w:shd w:val="clear" w:color="auto" w:fill="auto"/>
            <w:noWrap/>
            <w:vAlign w:val="bottom"/>
            <w:hideMark/>
          </w:tcPr>
          <w:p w14:paraId="3FF101EC" w14:textId="77777777" w:rsidR="00B579C6" w:rsidRPr="00B579C6" w:rsidRDefault="00B579C6" w:rsidP="00B579C6">
            <w:pPr>
              <w:jc w:val="right"/>
              <w:rPr>
                <w:rFonts w:ascii="Arial" w:hAnsi="Arial" w:cs="Arial"/>
              </w:rPr>
            </w:pPr>
            <w:r w:rsidRPr="00B579C6">
              <w:rPr>
                <w:rFonts w:ascii="Arial" w:hAnsi="Arial" w:cs="Arial"/>
              </w:rPr>
              <w:t>20</w:t>
            </w:r>
          </w:p>
        </w:tc>
        <w:tc>
          <w:tcPr>
            <w:tcW w:w="0" w:type="auto"/>
            <w:tcBorders>
              <w:top w:val="nil"/>
              <w:left w:val="nil"/>
              <w:bottom w:val="single" w:sz="4" w:space="0" w:color="auto"/>
              <w:right w:val="single" w:sz="4" w:space="0" w:color="auto"/>
            </w:tcBorders>
            <w:shd w:val="clear" w:color="auto" w:fill="auto"/>
            <w:noWrap/>
            <w:vAlign w:val="bottom"/>
            <w:hideMark/>
          </w:tcPr>
          <w:p w14:paraId="1BE384FE" w14:textId="77777777" w:rsidR="00B579C6" w:rsidRPr="00B579C6" w:rsidRDefault="00B579C6" w:rsidP="00B579C6">
            <w:pPr>
              <w:rPr>
                <w:rFonts w:ascii="Arial" w:hAnsi="Arial" w:cs="Arial"/>
              </w:rPr>
            </w:pPr>
            <w:r w:rsidRPr="00B579C6">
              <w:rPr>
                <w:rFonts w:ascii="Arial" w:hAnsi="Arial" w:cs="Arial"/>
              </w:rPr>
              <w:t xml:space="preserve"> R$ 2.530,51 </w:t>
            </w:r>
          </w:p>
        </w:tc>
      </w:tr>
      <w:tr w:rsidR="00B579C6" w:rsidRPr="00B579C6" w14:paraId="38CA5139" w14:textId="77777777" w:rsidTr="00B579C6">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909CD36" w14:textId="51F0E397" w:rsidR="00B579C6" w:rsidRPr="00B579C6" w:rsidRDefault="00B579C6" w:rsidP="00B579C6">
            <w:pPr>
              <w:jc w:val="right"/>
              <w:rPr>
                <w:rFonts w:ascii="Arial" w:hAnsi="Arial" w:cs="Arial"/>
              </w:rPr>
            </w:pPr>
            <w:r w:rsidRPr="00B579C6">
              <w:rPr>
                <w:rFonts w:ascii="Arial" w:hAnsi="Arial" w:cs="Arial"/>
              </w:rPr>
              <w:t>1</w:t>
            </w:r>
            <w:r>
              <w:rPr>
                <w:rFonts w:ascii="Arial" w:hAnsi="Arial" w:cs="Arial"/>
              </w:rPr>
              <w:t>8</w:t>
            </w:r>
          </w:p>
        </w:tc>
        <w:tc>
          <w:tcPr>
            <w:tcW w:w="0" w:type="auto"/>
            <w:tcBorders>
              <w:top w:val="nil"/>
              <w:left w:val="nil"/>
              <w:bottom w:val="single" w:sz="4" w:space="0" w:color="auto"/>
              <w:right w:val="single" w:sz="4" w:space="0" w:color="auto"/>
            </w:tcBorders>
            <w:shd w:val="clear" w:color="auto" w:fill="auto"/>
            <w:noWrap/>
            <w:vAlign w:val="bottom"/>
            <w:hideMark/>
          </w:tcPr>
          <w:p w14:paraId="281241D9" w14:textId="77777777" w:rsidR="00B579C6" w:rsidRPr="00B579C6" w:rsidRDefault="00B579C6" w:rsidP="00B579C6">
            <w:pPr>
              <w:rPr>
                <w:rFonts w:ascii="Arial" w:hAnsi="Arial" w:cs="Arial"/>
              </w:rPr>
            </w:pPr>
            <w:r w:rsidRPr="00B579C6">
              <w:rPr>
                <w:rFonts w:ascii="Arial" w:hAnsi="Arial" w:cs="Arial"/>
              </w:rPr>
              <w:t>PNEU 195/75 R16</w:t>
            </w:r>
          </w:p>
        </w:tc>
        <w:tc>
          <w:tcPr>
            <w:tcW w:w="0" w:type="auto"/>
            <w:tcBorders>
              <w:top w:val="nil"/>
              <w:left w:val="nil"/>
              <w:bottom w:val="single" w:sz="4" w:space="0" w:color="auto"/>
              <w:right w:val="single" w:sz="4" w:space="0" w:color="auto"/>
            </w:tcBorders>
            <w:shd w:val="clear" w:color="auto" w:fill="auto"/>
            <w:noWrap/>
            <w:vAlign w:val="bottom"/>
            <w:hideMark/>
          </w:tcPr>
          <w:p w14:paraId="5F74E245" w14:textId="77777777" w:rsidR="00B579C6" w:rsidRPr="00B579C6" w:rsidRDefault="00B579C6" w:rsidP="00B579C6">
            <w:pPr>
              <w:rPr>
                <w:rFonts w:ascii="Arial" w:hAnsi="Arial" w:cs="Arial"/>
              </w:rPr>
            </w:pPr>
            <w:r w:rsidRPr="00B579C6">
              <w:rPr>
                <w:rFonts w:ascii="Arial" w:hAnsi="Arial" w:cs="Arial"/>
              </w:rPr>
              <w:t>UN.</w:t>
            </w:r>
          </w:p>
        </w:tc>
        <w:tc>
          <w:tcPr>
            <w:tcW w:w="0" w:type="auto"/>
            <w:tcBorders>
              <w:top w:val="nil"/>
              <w:left w:val="nil"/>
              <w:bottom w:val="single" w:sz="4" w:space="0" w:color="auto"/>
              <w:right w:val="single" w:sz="4" w:space="0" w:color="auto"/>
            </w:tcBorders>
            <w:shd w:val="clear" w:color="auto" w:fill="auto"/>
            <w:noWrap/>
            <w:vAlign w:val="bottom"/>
            <w:hideMark/>
          </w:tcPr>
          <w:p w14:paraId="22195300" w14:textId="77777777" w:rsidR="00B579C6" w:rsidRPr="00B579C6" w:rsidRDefault="00B579C6" w:rsidP="00B579C6">
            <w:pPr>
              <w:jc w:val="right"/>
              <w:rPr>
                <w:rFonts w:ascii="Arial" w:hAnsi="Arial" w:cs="Arial"/>
              </w:rPr>
            </w:pPr>
            <w:r w:rsidRPr="00B579C6">
              <w:rPr>
                <w:rFonts w:ascii="Arial" w:hAnsi="Arial" w:cs="Arial"/>
              </w:rPr>
              <w:t>10</w:t>
            </w:r>
          </w:p>
        </w:tc>
        <w:tc>
          <w:tcPr>
            <w:tcW w:w="0" w:type="auto"/>
            <w:tcBorders>
              <w:top w:val="nil"/>
              <w:left w:val="nil"/>
              <w:bottom w:val="single" w:sz="4" w:space="0" w:color="auto"/>
              <w:right w:val="single" w:sz="4" w:space="0" w:color="auto"/>
            </w:tcBorders>
            <w:shd w:val="clear" w:color="auto" w:fill="auto"/>
            <w:noWrap/>
            <w:vAlign w:val="bottom"/>
            <w:hideMark/>
          </w:tcPr>
          <w:p w14:paraId="4091E9FC" w14:textId="77777777" w:rsidR="00B579C6" w:rsidRPr="00B579C6" w:rsidRDefault="00B579C6" w:rsidP="00B579C6">
            <w:pPr>
              <w:rPr>
                <w:rFonts w:ascii="Arial" w:hAnsi="Arial" w:cs="Arial"/>
              </w:rPr>
            </w:pPr>
            <w:r w:rsidRPr="00B579C6">
              <w:rPr>
                <w:rFonts w:ascii="Arial" w:hAnsi="Arial" w:cs="Arial"/>
              </w:rPr>
              <w:t xml:space="preserve"> R$    768,45 </w:t>
            </w:r>
          </w:p>
        </w:tc>
      </w:tr>
      <w:tr w:rsidR="00B579C6" w:rsidRPr="00B579C6" w14:paraId="22B75EB6" w14:textId="77777777" w:rsidTr="00B579C6">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tcPr>
          <w:p w14:paraId="449AC808" w14:textId="157B1061" w:rsidR="00B579C6" w:rsidRPr="00B579C6" w:rsidRDefault="00B579C6" w:rsidP="00B579C6">
            <w:pPr>
              <w:jc w:val="right"/>
              <w:rPr>
                <w:rFonts w:ascii="Arial" w:hAnsi="Arial" w:cs="Arial"/>
              </w:rPr>
            </w:pPr>
            <w:r>
              <w:rPr>
                <w:rFonts w:ascii="Arial" w:hAnsi="Arial" w:cs="Arial"/>
              </w:rPr>
              <w:t>19</w:t>
            </w:r>
          </w:p>
        </w:tc>
        <w:tc>
          <w:tcPr>
            <w:tcW w:w="0" w:type="auto"/>
            <w:tcBorders>
              <w:top w:val="nil"/>
              <w:left w:val="nil"/>
              <w:bottom w:val="single" w:sz="4" w:space="0" w:color="auto"/>
              <w:right w:val="single" w:sz="4" w:space="0" w:color="auto"/>
            </w:tcBorders>
            <w:shd w:val="clear" w:color="auto" w:fill="auto"/>
            <w:noWrap/>
            <w:vAlign w:val="bottom"/>
            <w:hideMark/>
          </w:tcPr>
          <w:p w14:paraId="00F8A9F6" w14:textId="77777777" w:rsidR="00B579C6" w:rsidRPr="00B579C6" w:rsidRDefault="00B579C6" w:rsidP="00B579C6">
            <w:pPr>
              <w:rPr>
                <w:rFonts w:ascii="Arial" w:hAnsi="Arial" w:cs="Arial"/>
              </w:rPr>
            </w:pPr>
            <w:r w:rsidRPr="00B579C6">
              <w:rPr>
                <w:rFonts w:ascii="Arial" w:hAnsi="Arial" w:cs="Arial"/>
              </w:rPr>
              <w:t>PNEU 215/65 R16</w:t>
            </w:r>
          </w:p>
        </w:tc>
        <w:tc>
          <w:tcPr>
            <w:tcW w:w="0" w:type="auto"/>
            <w:tcBorders>
              <w:top w:val="nil"/>
              <w:left w:val="nil"/>
              <w:bottom w:val="single" w:sz="4" w:space="0" w:color="auto"/>
              <w:right w:val="single" w:sz="4" w:space="0" w:color="auto"/>
            </w:tcBorders>
            <w:shd w:val="clear" w:color="auto" w:fill="auto"/>
            <w:noWrap/>
            <w:vAlign w:val="bottom"/>
            <w:hideMark/>
          </w:tcPr>
          <w:p w14:paraId="5E9CE7AE" w14:textId="77777777" w:rsidR="00B579C6" w:rsidRPr="00B579C6" w:rsidRDefault="00B579C6" w:rsidP="00B579C6">
            <w:pPr>
              <w:rPr>
                <w:rFonts w:ascii="Arial" w:hAnsi="Arial" w:cs="Arial"/>
              </w:rPr>
            </w:pPr>
            <w:r w:rsidRPr="00B579C6">
              <w:rPr>
                <w:rFonts w:ascii="Arial" w:hAnsi="Arial" w:cs="Arial"/>
              </w:rPr>
              <w:t>UN.</w:t>
            </w:r>
          </w:p>
        </w:tc>
        <w:tc>
          <w:tcPr>
            <w:tcW w:w="0" w:type="auto"/>
            <w:tcBorders>
              <w:top w:val="nil"/>
              <w:left w:val="nil"/>
              <w:bottom w:val="single" w:sz="4" w:space="0" w:color="auto"/>
              <w:right w:val="single" w:sz="4" w:space="0" w:color="auto"/>
            </w:tcBorders>
            <w:shd w:val="clear" w:color="auto" w:fill="auto"/>
            <w:noWrap/>
            <w:vAlign w:val="bottom"/>
            <w:hideMark/>
          </w:tcPr>
          <w:p w14:paraId="4470E996" w14:textId="77777777" w:rsidR="00B579C6" w:rsidRPr="00B579C6" w:rsidRDefault="00B579C6" w:rsidP="00B579C6">
            <w:pPr>
              <w:jc w:val="right"/>
              <w:rPr>
                <w:rFonts w:ascii="Arial" w:hAnsi="Arial" w:cs="Arial"/>
              </w:rPr>
            </w:pPr>
            <w:r w:rsidRPr="00B579C6">
              <w:rPr>
                <w:rFonts w:ascii="Arial" w:hAnsi="Arial" w:cs="Arial"/>
              </w:rPr>
              <w:t>6</w:t>
            </w:r>
          </w:p>
        </w:tc>
        <w:tc>
          <w:tcPr>
            <w:tcW w:w="0" w:type="auto"/>
            <w:tcBorders>
              <w:top w:val="nil"/>
              <w:left w:val="nil"/>
              <w:bottom w:val="single" w:sz="4" w:space="0" w:color="auto"/>
              <w:right w:val="single" w:sz="4" w:space="0" w:color="auto"/>
            </w:tcBorders>
            <w:shd w:val="clear" w:color="auto" w:fill="auto"/>
            <w:noWrap/>
            <w:vAlign w:val="bottom"/>
            <w:hideMark/>
          </w:tcPr>
          <w:p w14:paraId="3ABDE999" w14:textId="77777777" w:rsidR="00B579C6" w:rsidRPr="00B579C6" w:rsidRDefault="00B579C6" w:rsidP="00B579C6">
            <w:pPr>
              <w:rPr>
                <w:rFonts w:ascii="Arial" w:hAnsi="Arial" w:cs="Arial"/>
              </w:rPr>
            </w:pPr>
            <w:r w:rsidRPr="00B579C6">
              <w:rPr>
                <w:rFonts w:ascii="Arial" w:hAnsi="Arial" w:cs="Arial"/>
              </w:rPr>
              <w:t xml:space="preserve"> R$    560,12 </w:t>
            </w:r>
          </w:p>
        </w:tc>
      </w:tr>
      <w:tr w:rsidR="00B579C6" w:rsidRPr="00B579C6" w14:paraId="06B3A303" w14:textId="77777777" w:rsidTr="00B579C6">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tcPr>
          <w:p w14:paraId="6FB93492" w14:textId="29130C0E" w:rsidR="00B579C6" w:rsidRPr="00B579C6" w:rsidRDefault="00B579C6" w:rsidP="00B579C6">
            <w:pPr>
              <w:jc w:val="right"/>
              <w:rPr>
                <w:rFonts w:ascii="Arial" w:hAnsi="Arial" w:cs="Arial"/>
              </w:rPr>
            </w:pPr>
            <w:r>
              <w:rPr>
                <w:rFonts w:ascii="Arial" w:hAnsi="Arial" w:cs="Arial"/>
              </w:rPr>
              <w:t>20</w:t>
            </w:r>
          </w:p>
        </w:tc>
        <w:tc>
          <w:tcPr>
            <w:tcW w:w="0" w:type="auto"/>
            <w:tcBorders>
              <w:top w:val="nil"/>
              <w:left w:val="nil"/>
              <w:bottom w:val="single" w:sz="4" w:space="0" w:color="auto"/>
              <w:right w:val="single" w:sz="4" w:space="0" w:color="auto"/>
            </w:tcBorders>
            <w:shd w:val="clear" w:color="auto" w:fill="auto"/>
            <w:noWrap/>
            <w:vAlign w:val="bottom"/>
            <w:hideMark/>
          </w:tcPr>
          <w:p w14:paraId="2F22B7AE" w14:textId="77777777" w:rsidR="00B579C6" w:rsidRPr="00B579C6" w:rsidRDefault="00B579C6" w:rsidP="00B579C6">
            <w:pPr>
              <w:rPr>
                <w:rFonts w:ascii="Arial" w:hAnsi="Arial" w:cs="Arial"/>
              </w:rPr>
            </w:pPr>
            <w:r w:rsidRPr="00B579C6">
              <w:rPr>
                <w:rFonts w:ascii="Arial" w:hAnsi="Arial" w:cs="Arial"/>
              </w:rPr>
              <w:t>CAMARA PARA PNEU 1.000 R20</w:t>
            </w:r>
          </w:p>
        </w:tc>
        <w:tc>
          <w:tcPr>
            <w:tcW w:w="0" w:type="auto"/>
            <w:tcBorders>
              <w:top w:val="nil"/>
              <w:left w:val="nil"/>
              <w:bottom w:val="single" w:sz="4" w:space="0" w:color="auto"/>
              <w:right w:val="single" w:sz="4" w:space="0" w:color="auto"/>
            </w:tcBorders>
            <w:shd w:val="clear" w:color="auto" w:fill="auto"/>
            <w:noWrap/>
            <w:vAlign w:val="bottom"/>
            <w:hideMark/>
          </w:tcPr>
          <w:p w14:paraId="61ED64C0" w14:textId="77777777" w:rsidR="00B579C6" w:rsidRPr="00B579C6" w:rsidRDefault="00B579C6" w:rsidP="00B579C6">
            <w:pPr>
              <w:rPr>
                <w:rFonts w:ascii="Arial" w:hAnsi="Arial" w:cs="Arial"/>
              </w:rPr>
            </w:pPr>
            <w:r w:rsidRPr="00B579C6">
              <w:rPr>
                <w:rFonts w:ascii="Arial" w:hAnsi="Arial" w:cs="Arial"/>
              </w:rPr>
              <w:t>UN.</w:t>
            </w:r>
          </w:p>
        </w:tc>
        <w:tc>
          <w:tcPr>
            <w:tcW w:w="0" w:type="auto"/>
            <w:tcBorders>
              <w:top w:val="nil"/>
              <w:left w:val="nil"/>
              <w:bottom w:val="single" w:sz="4" w:space="0" w:color="auto"/>
              <w:right w:val="single" w:sz="4" w:space="0" w:color="auto"/>
            </w:tcBorders>
            <w:shd w:val="clear" w:color="auto" w:fill="auto"/>
            <w:noWrap/>
            <w:vAlign w:val="bottom"/>
            <w:hideMark/>
          </w:tcPr>
          <w:p w14:paraId="6B3F1215" w14:textId="77777777" w:rsidR="00B579C6" w:rsidRPr="00B579C6" w:rsidRDefault="00B579C6" w:rsidP="00B579C6">
            <w:pPr>
              <w:jc w:val="right"/>
              <w:rPr>
                <w:rFonts w:ascii="Arial" w:hAnsi="Arial" w:cs="Arial"/>
              </w:rPr>
            </w:pPr>
            <w:r w:rsidRPr="00B579C6">
              <w:rPr>
                <w:rFonts w:ascii="Arial" w:hAnsi="Arial" w:cs="Arial"/>
              </w:rPr>
              <w:t>10</w:t>
            </w:r>
          </w:p>
        </w:tc>
        <w:tc>
          <w:tcPr>
            <w:tcW w:w="0" w:type="auto"/>
            <w:tcBorders>
              <w:top w:val="nil"/>
              <w:left w:val="nil"/>
              <w:bottom w:val="single" w:sz="4" w:space="0" w:color="auto"/>
              <w:right w:val="single" w:sz="4" w:space="0" w:color="auto"/>
            </w:tcBorders>
            <w:shd w:val="clear" w:color="auto" w:fill="auto"/>
            <w:noWrap/>
            <w:vAlign w:val="bottom"/>
            <w:hideMark/>
          </w:tcPr>
          <w:p w14:paraId="6DA5A4E4" w14:textId="77777777" w:rsidR="00B579C6" w:rsidRPr="00B579C6" w:rsidRDefault="00B579C6" w:rsidP="00B579C6">
            <w:pPr>
              <w:rPr>
                <w:rFonts w:ascii="Arial" w:hAnsi="Arial" w:cs="Arial"/>
              </w:rPr>
            </w:pPr>
            <w:r w:rsidRPr="00B579C6">
              <w:rPr>
                <w:rFonts w:ascii="Arial" w:hAnsi="Arial" w:cs="Arial"/>
              </w:rPr>
              <w:t xml:space="preserve"> R$    157,65 </w:t>
            </w:r>
          </w:p>
        </w:tc>
      </w:tr>
      <w:tr w:rsidR="00B579C6" w:rsidRPr="00B579C6" w14:paraId="75D4B92A" w14:textId="77777777" w:rsidTr="00B579C6">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tcPr>
          <w:p w14:paraId="34815806" w14:textId="6794D739" w:rsidR="00B579C6" w:rsidRPr="00B579C6" w:rsidRDefault="00B579C6" w:rsidP="00B579C6">
            <w:pPr>
              <w:jc w:val="right"/>
              <w:rPr>
                <w:rFonts w:ascii="Arial" w:hAnsi="Arial" w:cs="Arial"/>
              </w:rPr>
            </w:pPr>
            <w:r>
              <w:rPr>
                <w:rFonts w:ascii="Arial" w:hAnsi="Arial" w:cs="Arial"/>
              </w:rPr>
              <w:t>21</w:t>
            </w:r>
          </w:p>
        </w:tc>
        <w:tc>
          <w:tcPr>
            <w:tcW w:w="0" w:type="auto"/>
            <w:tcBorders>
              <w:top w:val="nil"/>
              <w:left w:val="nil"/>
              <w:bottom w:val="single" w:sz="4" w:space="0" w:color="auto"/>
              <w:right w:val="single" w:sz="4" w:space="0" w:color="auto"/>
            </w:tcBorders>
            <w:shd w:val="clear" w:color="auto" w:fill="auto"/>
            <w:noWrap/>
            <w:vAlign w:val="bottom"/>
            <w:hideMark/>
          </w:tcPr>
          <w:p w14:paraId="611A9EEB" w14:textId="77777777" w:rsidR="00B579C6" w:rsidRPr="00B579C6" w:rsidRDefault="00B579C6" w:rsidP="00B579C6">
            <w:pPr>
              <w:rPr>
                <w:rFonts w:ascii="Arial" w:hAnsi="Arial" w:cs="Arial"/>
              </w:rPr>
            </w:pPr>
            <w:r w:rsidRPr="00B579C6">
              <w:rPr>
                <w:rFonts w:ascii="Arial" w:hAnsi="Arial" w:cs="Arial"/>
              </w:rPr>
              <w:t>CAMARA PARA PNEU 10-16.5</w:t>
            </w:r>
          </w:p>
        </w:tc>
        <w:tc>
          <w:tcPr>
            <w:tcW w:w="0" w:type="auto"/>
            <w:tcBorders>
              <w:top w:val="nil"/>
              <w:left w:val="nil"/>
              <w:bottom w:val="single" w:sz="4" w:space="0" w:color="auto"/>
              <w:right w:val="single" w:sz="4" w:space="0" w:color="auto"/>
            </w:tcBorders>
            <w:shd w:val="clear" w:color="auto" w:fill="auto"/>
            <w:noWrap/>
            <w:vAlign w:val="bottom"/>
            <w:hideMark/>
          </w:tcPr>
          <w:p w14:paraId="554F74D0" w14:textId="77777777" w:rsidR="00B579C6" w:rsidRPr="00B579C6" w:rsidRDefault="00B579C6" w:rsidP="00B579C6">
            <w:pPr>
              <w:rPr>
                <w:rFonts w:ascii="Arial" w:hAnsi="Arial" w:cs="Arial"/>
              </w:rPr>
            </w:pPr>
            <w:r w:rsidRPr="00B579C6">
              <w:rPr>
                <w:rFonts w:ascii="Arial" w:hAnsi="Arial" w:cs="Arial"/>
              </w:rPr>
              <w:t>UN.</w:t>
            </w:r>
          </w:p>
        </w:tc>
        <w:tc>
          <w:tcPr>
            <w:tcW w:w="0" w:type="auto"/>
            <w:tcBorders>
              <w:top w:val="nil"/>
              <w:left w:val="nil"/>
              <w:bottom w:val="single" w:sz="4" w:space="0" w:color="auto"/>
              <w:right w:val="single" w:sz="4" w:space="0" w:color="auto"/>
            </w:tcBorders>
            <w:shd w:val="clear" w:color="auto" w:fill="auto"/>
            <w:noWrap/>
            <w:vAlign w:val="bottom"/>
            <w:hideMark/>
          </w:tcPr>
          <w:p w14:paraId="6441286D" w14:textId="77777777" w:rsidR="00B579C6" w:rsidRPr="00B579C6" w:rsidRDefault="00B579C6" w:rsidP="00B579C6">
            <w:pPr>
              <w:jc w:val="right"/>
              <w:rPr>
                <w:rFonts w:ascii="Arial" w:hAnsi="Arial" w:cs="Arial"/>
              </w:rPr>
            </w:pPr>
            <w:r w:rsidRPr="00B579C6">
              <w:rPr>
                <w:rFonts w:ascii="Arial" w:hAnsi="Arial" w:cs="Arial"/>
              </w:rPr>
              <w:t>8</w:t>
            </w:r>
          </w:p>
        </w:tc>
        <w:tc>
          <w:tcPr>
            <w:tcW w:w="0" w:type="auto"/>
            <w:tcBorders>
              <w:top w:val="nil"/>
              <w:left w:val="nil"/>
              <w:bottom w:val="single" w:sz="4" w:space="0" w:color="auto"/>
              <w:right w:val="single" w:sz="4" w:space="0" w:color="auto"/>
            </w:tcBorders>
            <w:shd w:val="clear" w:color="auto" w:fill="auto"/>
            <w:noWrap/>
            <w:vAlign w:val="bottom"/>
            <w:hideMark/>
          </w:tcPr>
          <w:p w14:paraId="32B8C7C6" w14:textId="77777777" w:rsidR="00B579C6" w:rsidRPr="00B579C6" w:rsidRDefault="00B579C6" w:rsidP="00B579C6">
            <w:pPr>
              <w:rPr>
                <w:rFonts w:ascii="Arial" w:hAnsi="Arial" w:cs="Arial"/>
              </w:rPr>
            </w:pPr>
            <w:r w:rsidRPr="00B579C6">
              <w:rPr>
                <w:rFonts w:ascii="Arial" w:hAnsi="Arial" w:cs="Arial"/>
              </w:rPr>
              <w:t xml:space="preserve"> R$    169,00 </w:t>
            </w:r>
          </w:p>
        </w:tc>
      </w:tr>
      <w:tr w:rsidR="00B579C6" w:rsidRPr="00B579C6" w14:paraId="20F93267" w14:textId="77777777" w:rsidTr="00B579C6">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tcPr>
          <w:p w14:paraId="7CD06FF9" w14:textId="3ECFAA1A" w:rsidR="00B579C6" w:rsidRPr="00B579C6" w:rsidRDefault="00B579C6" w:rsidP="00B579C6">
            <w:pPr>
              <w:jc w:val="right"/>
              <w:rPr>
                <w:rFonts w:ascii="Arial" w:hAnsi="Arial" w:cs="Arial"/>
              </w:rPr>
            </w:pPr>
            <w:r>
              <w:rPr>
                <w:rFonts w:ascii="Arial" w:hAnsi="Arial" w:cs="Arial"/>
              </w:rPr>
              <w:t>22</w:t>
            </w:r>
          </w:p>
        </w:tc>
        <w:tc>
          <w:tcPr>
            <w:tcW w:w="0" w:type="auto"/>
            <w:tcBorders>
              <w:top w:val="nil"/>
              <w:left w:val="nil"/>
              <w:bottom w:val="single" w:sz="4" w:space="0" w:color="auto"/>
              <w:right w:val="single" w:sz="4" w:space="0" w:color="auto"/>
            </w:tcBorders>
            <w:shd w:val="clear" w:color="auto" w:fill="auto"/>
            <w:noWrap/>
            <w:vAlign w:val="bottom"/>
            <w:hideMark/>
          </w:tcPr>
          <w:p w14:paraId="63649D10" w14:textId="77777777" w:rsidR="00B579C6" w:rsidRPr="00B579C6" w:rsidRDefault="00B579C6" w:rsidP="00B579C6">
            <w:pPr>
              <w:rPr>
                <w:rFonts w:ascii="Arial" w:hAnsi="Arial" w:cs="Arial"/>
              </w:rPr>
            </w:pPr>
            <w:r w:rsidRPr="00B579C6">
              <w:rPr>
                <w:rFonts w:ascii="Arial" w:hAnsi="Arial" w:cs="Arial"/>
              </w:rPr>
              <w:t>CAMARA DE AR PARA PNEU 19-5L R24</w:t>
            </w:r>
          </w:p>
        </w:tc>
        <w:tc>
          <w:tcPr>
            <w:tcW w:w="0" w:type="auto"/>
            <w:tcBorders>
              <w:top w:val="nil"/>
              <w:left w:val="nil"/>
              <w:bottom w:val="single" w:sz="4" w:space="0" w:color="auto"/>
              <w:right w:val="single" w:sz="4" w:space="0" w:color="auto"/>
            </w:tcBorders>
            <w:shd w:val="clear" w:color="auto" w:fill="auto"/>
            <w:noWrap/>
            <w:vAlign w:val="bottom"/>
            <w:hideMark/>
          </w:tcPr>
          <w:p w14:paraId="25EA6786" w14:textId="77777777" w:rsidR="00B579C6" w:rsidRPr="00B579C6" w:rsidRDefault="00B579C6" w:rsidP="00B579C6">
            <w:pPr>
              <w:rPr>
                <w:rFonts w:ascii="Arial" w:hAnsi="Arial" w:cs="Arial"/>
              </w:rPr>
            </w:pPr>
            <w:r w:rsidRPr="00B579C6">
              <w:rPr>
                <w:rFonts w:ascii="Arial" w:hAnsi="Arial" w:cs="Arial"/>
              </w:rPr>
              <w:t>UN.</w:t>
            </w:r>
          </w:p>
        </w:tc>
        <w:tc>
          <w:tcPr>
            <w:tcW w:w="0" w:type="auto"/>
            <w:tcBorders>
              <w:top w:val="nil"/>
              <w:left w:val="nil"/>
              <w:bottom w:val="single" w:sz="4" w:space="0" w:color="auto"/>
              <w:right w:val="single" w:sz="4" w:space="0" w:color="auto"/>
            </w:tcBorders>
            <w:shd w:val="clear" w:color="auto" w:fill="auto"/>
            <w:noWrap/>
            <w:vAlign w:val="bottom"/>
            <w:hideMark/>
          </w:tcPr>
          <w:p w14:paraId="2C924B0F" w14:textId="77777777" w:rsidR="00B579C6" w:rsidRPr="00B579C6" w:rsidRDefault="00B579C6" w:rsidP="00B579C6">
            <w:pPr>
              <w:jc w:val="right"/>
              <w:rPr>
                <w:rFonts w:ascii="Arial" w:hAnsi="Arial" w:cs="Arial"/>
              </w:rPr>
            </w:pPr>
            <w:r w:rsidRPr="00B579C6">
              <w:rPr>
                <w:rFonts w:ascii="Arial" w:hAnsi="Arial" w:cs="Arial"/>
              </w:rPr>
              <w:t>6</w:t>
            </w:r>
          </w:p>
        </w:tc>
        <w:tc>
          <w:tcPr>
            <w:tcW w:w="0" w:type="auto"/>
            <w:tcBorders>
              <w:top w:val="nil"/>
              <w:left w:val="nil"/>
              <w:bottom w:val="single" w:sz="4" w:space="0" w:color="auto"/>
              <w:right w:val="single" w:sz="4" w:space="0" w:color="auto"/>
            </w:tcBorders>
            <w:shd w:val="clear" w:color="auto" w:fill="auto"/>
            <w:noWrap/>
            <w:vAlign w:val="bottom"/>
            <w:hideMark/>
          </w:tcPr>
          <w:p w14:paraId="03564DF4" w14:textId="77777777" w:rsidR="00B579C6" w:rsidRPr="00B579C6" w:rsidRDefault="00B579C6" w:rsidP="00B579C6">
            <w:pPr>
              <w:rPr>
                <w:rFonts w:ascii="Arial" w:hAnsi="Arial" w:cs="Arial"/>
              </w:rPr>
            </w:pPr>
            <w:r w:rsidRPr="00B579C6">
              <w:rPr>
                <w:rFonts w:ascii="Arial" w:hAnsi="Arial" w:cs="Arial"/>
              </w:rPr>
              <w:t xml:space="preserve"> R$    337,50 </w:t>
            </w:r>
          </w:p>
        </w:tc>
      </w:tr>
      <w:tr w:rsidR="00B579C6" w:rsidRPr="00B579C6" w14:paraId="4DD10A16" w14:textId="77777777" w:rsidTr="00B579C6">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tcPr>
          <w:p w14:paraId="130F6C11" w14:textId="611341D9" w:rsidR="00B579C6" w:rsidRPr="00B579C6" w:rsidRDefault="00B579C6" w:rsidP="00B579C6">
            <w:pPr>
              <w:jc w:val="right"/>
              <w:rPr>
                <w:rFonts w:ascii="Arial" w:hAnsi="Arial" w:cs="Arial"/>
              </w:rPr>
            </w:pPr>
            <w:r>
              <w:rPr>
                <w:rFonts w:ascii="Arial" w:hAnsi="Arial" w:cs="Arial"/>
              </w:rPr>
              <w:t>23</w:t>
            </w:r>
          </w:p>
        </w:tc>
        <w:tc>
          <w:tcPr>
            <w:tcW w:w="0" w:type="auto"/>
            <w:tcBorders>
              <w:top w:val="nil"/>
              <w:left w:val="nil"/>
              <w:bottom w:val="single" w:sz="4" w:space="0" w:color="auto"/>
              <w:right w:val="single" w:sz="4" w:space="0" w:color="auto"/>
            </w:tcBorders>
            <w:shd w:val="clear" w:color="auto" w:fill="auto"/>
            <w:noWrap/>
            <w:vAlign w:val="bottom"/>
            <w:hideMark/>
          </w:tcPr>
          <w:p w14:paraId="51B18910" w14:textId="77777777" w:rsidR="00B579C6" w:rsidRPr="00B579C6" w:rsidRDefault="00B579C6" w:rsidP="00B579C6">
            <w:pPr>
              <w:rPr>
                <w:rFonts w:ascii="Arial" w:hAnsi="Arial" w:cs="Arial"/>
              </w:rPr>
            </w:pPr>
            <w:r w:rsidRPr="00B579C6">
              <w:rPr>
                <w:rFonts w:ascii="Arial" w:hAnsi="Arial" w:cs="Arial"/>
              </w:rPr>
              <w:t>PROTETOR PARA PNEU 1000 R20</w:t>
            </w:r>
          </w:p>
        </w:tc>
        <w:tc>
          <w:tcPr>
            <w:tcW w:w="0" w:type="auto"/>
            <w:tcBorders>
              <w:top w:val="nil"/>
              <w:left w:val="nil"/>
              <w:bottom w:val="single" w:sz="4" w:space="0" w:color="auto"/>
              <w:right w:val="single" w:sz="4" w:space="0" w:color="auto"/>
            </w:tcBorders>
            <w:shd w:val="clear" w:color="auto" w:fill="auto"/>
            <w:noWrap/>
            <w:vAlign w:val="bottom"/>
            <w:hideMark/>
          </w:tcPr>
          <w:p w14:paraId="22E41031" w14:textId="77777777" w:rsidR="00B579C6" w:rsidRPr="00B579C6" w:rsidRDefault="00B579C6" w:rsidP="00B579C6">
            <w:pPr>
              <w:rPr>
                <w:rFonts w:ascii="Arial" w:hAnsi="Arial" w:cs="Arial"/>
              </w:rPr>
            </w:pPr>
            <w:r w:rsidRPr="00B579C6">
              <w:rPr>
                <w:rFonts w:ascii="Arial" w:hAnsi="Arial" w:cs="Arial"/>
              </w:rPr>
              <w:t>UN.</w:t>
            </w:r>
          </w:p>
        </w:tc>
        <w:tc>
          <w:tcPr>
            <w:tcW w:w="0" w:type="auto"/>
            <w:tcBorders>
              <w:top w:val="nil"/>
              <w:left w:val="nil"/>
              <w:bottom w:val="single" w:sz="4" w:space="0" w:color="auto"/>
              <w:right w:val="single" w:sz="4" w:space="0" w:color="auto"/>
            </w:tcBorders>
            <w:shd w:val="clear" w:color="auto" w:fill="auto"/>
            <w:noWrap/>
            <w:vAlign w:val="bottom"/>
            <w:hideMark/>
          </w:tcPr>
          <w:p w14:paraId="224DF86D" w14:textId="77777777" w:rsidR="00B579C6" w:rsidRPr="00B579C6" w:rsidRDefault="00B579C6" w:rsidP="00B579C6">
            <w:pPr>
              <w:jc w:val="right"/>
              <w:rPr>
                <w:rFonts w:ascii="Arial" w:hAnsi="Arial" w:cs="Arial"/>
              </w:rPr>
            </w:pPr>
            <w:r w:rsidRPr="00B579C6">
              <w:rPr>
                <w:rFonts w:ascii="Arial" w:hAnsi="Arial" w:cs="Arial"/>
              </w:rPr>
              <w:t>100</w:t>
            </w:r>
          </w:p>
        </w:tc>
        <w:tc>
          <w:tcPr>
            <w:tcW w:w="0" w:type="auto"/>
            <w:tcBorders>
              <w:top w:val="nil"/>
              <w:left w:val="nil"/>
              <w:bottom w:val="single" w:sz="4" w:space="0" w:color="auto"/>
              <w:right w:val="single" w:sz="4" w:space="0" w:color="auto"/>
            </w:tcBorders>
            <w:shd w:val="clear" w:color="auto" w:fill="auto"/>
            <w:noWrap/>
            <w:vAlign w:val="bottom"/>
            <w:hideMark/>
          </w:tcPr>
          <w:p w14:paraId="24403229" w14:textId="77777777" w:rsidR="00B579C6" w:rsidRPr="00B579C6" w:rsidRDefault="00B579C6" w:rsidP="00B579C6">
            <w:pPr>
              <w:rPr>
                <w:rFonts w:ascii="Arial" w:hAnsi="Arial" w:cs="Arial"/>
              </w:rPr>
            </w:pPr>
            <w:r w:rsidRPr="00B579C6">
              <w:rPr>
                <w:rFonts w:ascii="Arial" w:hAnsi="Arial" w:cs="Arial"/>
              </w:rPr>
              <w:t xml:space="preserve"> R$      23,00 </w:t>
            </w:r>
          </w:p>
        </w:tc>
      </w:tr>
    </w:tbl>
    <w:p w14:paraId="7CDF6EC8" w14:textId="77777777" w:rsidR="00B579C6" w:rsidRDefault="00B579C6" w:rsidP="00B579C6">
      <w:pPr>
        <w:spacing w:before="120" w:after="120"/>
        <w:ind w:left="716" w:right="-568"/>
        <w:jc w:val="both"/>
        <w:rPr>
          <w:color w:val="000000"/>
        </w:rPr>
      </w:pPr>
    </w:p>
    <w:p w14:paraId="576821EB" w14:textId="77777777" w:rsidR="003E66B6" w:rsidRDefault="00A5139A" w:rsidP="003E66B6">
      <w:pPr>
        <w:numPr>
          <w:ilvl w:val="1"/>
          <w:numId w:val="4"/>
        </w:numPr>
        <w:tabs>
          <w:tab w:val="left" w:pos="1134"/>
        </w:tabs>
        <w:spacing w:before="120" w:after="120"/>
        <w:ind w:left="1134" w:right="-568" w:hanging="567"/>
        <w:jc w:val="both"/>
        <w:rPr>
          <w:color w:val="000000"/>
        </w:rPr>
      </w:pPr>
      <w:r>
        <w:rPr>
          <w:color w:val="000000"/>
          <w:szCs w:val="24"/>
        </w:rPr>
        <w:t>Os(s) produto(s)/material(ais)</w:t>
      </w:r>
      <w:r>
        <w:rPr>
          <w:color w:val="000000"/>
        </w:rPr>
        <w:t xml:space="preserve"> poderão ser rejeitados, no todo ou em parte, quando em desacordo com as especificações constantes neste Termo de Referência e na proposta, devendo ser substituídos no prazo de </w:t>
      </w:r>
      <w:r w:rsidR="00F0620D">
        <w:rPr>
          <w:color w:val="000000"/>
        </w:rPr>
        <w:t>48</w:t>
      </w:r>
      <w:r>
        <w:rPr>
          <w:color w:val="000000"/>
          <w:szCs w:val="24"/>
        </w:rPr>
        <w:t xml:space="preserve"> (</w:t>
      </w:r>
      <w:r w:rsidR="00F0620D">
        <w:rPr>
          <w:color w:val="000000"/>
          <w:szCs w:val="24"/>
        </w:rPr>
        <w:t>quarenta e oito</w:t>
      </w:r>
      <w:r>
        <w:rPr>
          <w:color w:val="000000"/>
          <w:szCs w:val="24"/>
        </w:rPr>
        <w:t>) horas</w:t>
      </w:r>
      <w:r>
        <w:rPr>
          <w:color w:val="000000"/>
        </w:rPr>
        <w:t>, a contar da notificação da contratada, às suas custas, sem prejuí</w:t>
      </w:r>
      <w:r w:rsidR="00023F6A">
        <w:rPr>
          <w:color w:val="000000"/>
        </w:rPr>
        <w:t>zo da aplicação das penalidades</w:t>
      </w:r>
      <w:r w:rsidRPr="00023F6A">
        <w:rPr>
          <w:color w:val="000000"/>
        </w:rPr>
        <w:t>.</w:t>
      </w:r>
    </w:p>
    <w:p w14:paraId="2D08BF0F" w14:textId="77777777" w:rsidR="003E66B6" w:rsidRDefault="003E66B6" w:rsidP="003E66B6">
      <w:pPr>
        <w:numPr>
          <w:ilvl w:val="1"/>
          <w:numId w:val="4"/>
        </w:numPr>
        <w:tabs>
          <w:tab w:val="left" w:pos="1134"/>
        </w:tabs>
        <w:spacing w:before="120" w:after="120"/>
        <w:ind w:left="1134" w:right="-568" w:hanging="567"/>
        <w:jc w:val="both"/>
        <w:rPr>
          <w:color w:val="000000"/>
        </w:rPr>
      </w:pPr>
      <w:r>
        <w:t>Os produtos cotados deverão possuir certificação do Instituto Nacional de Metrologia Qualidade e Tecnologia (Inmetro), obrigatória para pneus produzidos no Brasil ou oriundos do exterior;</w:t>
      </w:r>
    </w:p>
    <w:p w14:paraId="64283744" w14:textId="77777777" w:rsidR="003E66B6" w:rsidRDefault="003E66B6" w:rsidP="003E66B6">
      <w:pPr>
        <w:numPr>
          <w:ilvl w:val="1"/>
          <w:numId w:val="4"/>
        </w:numPr>
        <w:tabs>
          <w:tab w:val="left" w:pos="1134"/>
        </w:tabs>
        <w:spacing w:before="120" w:after="120"/>
        <w:ind w:left="1134" w:right="-568" w:hanging="567"/>
        <w:jc w:val="both"/>
        <w:rPr>
          <w:color w:val="000000"/>
        </w:rPr>
      </w:pPr>
      <w:r w:rsidRPr="003E66B6">
        <w:lastRenderedPageBreak/>
        <w:t xml:space="preserve"> </w:t>
      </w:r>
      <w:r>
        <w:t>Declarar prazo de garantia de cinco anos, assegurando conforto, estabilidade e segurança;</w:t>
      </w:r>
    </w:p>
    <w:p w14:paraId="3E85F080" w14:textId="77777777" w:rsidR="003E66B6" w:rsidRPr="003E66B6" w:rsidRDefault="003E66B6" w:rsidP="003E66B6">
      <w:pPr>
        <w:numPr>
          <w:ilvl w:val="1"/>
          <w:numId w:val="4"/>
        </w:numPr>
        <w:tabs>
          <w:tab w:val="left" w:pos="1134"/>
        </w:tabs>
        <w:spacing w:before="120" w:after="120"/>
        <w:ind w:left="1134" w:right="-568" w:hanging="567"/>
        <w:jc w:val="both"/>
        <w:rPr>
          <w:color w:val="000000"/>
        </w:rPr>
      </w:pPr>
      <w:r>
        <w:t xml:space="preserve"> Declarar prazo de fabricação igual ou inferior a seis meses no momento da entrega;</w:t>
      </w:r>
    </w:p>
    <w:p w14:paraId="748541C3" w14:textId="77777777" w:rsidR="003E66B6" w:rsidRDefault="003E66B6" w:rsidP="003E66B6">
      <w:pPr>
        <w:numPr>
          <w:ilvl w:val="1"/>
          <w:numId w:val="4"/>
        </w:numPr>
        <w:tabs>
          <w:tab w:val="left" w:pos="1134"/>
        </w:tabs>
        <w:spacing w:before="120" w:after="120"/>
        <w:ind w:left="1134" w:right="-568" w:hanging="567"/>
        <w:jc w:val="both"/>
        <w:rPr>
          <w:color w:val="000000"/>
        </w:rPr>
      </w:pPr>
      <w:r>
        <w:t xml:space="preserve"> Apresentação da certificação do Instituto Brasileiro do Meio Ambiente e dos Recursos Naturais Renováveis (Ibama), para atestar e efetivar a preservação do meio ambiente o desenvolvimento sustentável;</w:t>
      </w:r>
    </w:p>
    <w:p w14:paraId="45852187" w14:textId="75F4178D" w:rsidR="003E66B6" w:rsidRPr="003E66B6" w:rsidRDefault="003E66B6" w:rsidP="003E66B6">
      <w:pPr>
        <w:numPr>
          <w:ilvl w:val="1"/>
          <w:numId w:val="4"/>
        </w:numPr>
        <w:tabs>
          <w:tab w:val="left" w:pos="1134"/>
        </w:tabs>
        <w:spacing w:before="120" w:after="120"/>
        <w:ind w:left="1134" w:right="-568" w:hanging="567"/>
        <w:jc w:val="both"/>
        <w:rPr>
          <w:color w:val="000000"/>
        </w:rPr>
      </w:pPr>
      <w:r>
        <w:t>Apresentação de informativo, catálogo, cartilha ou qualquer outro documento, em língua portuguesa, que demonstre especificações técnicas e instruções de uso do produto, privilegiando o direito à informação no processo licitatório.</w:t>
      </w:r>
    </w:p>
    <w:p w14:paraId="6BD0B92C" w14:textId="77777777" w:rsidR="00023F6A" w:rsidRDefault="00023F6A" w:rsidP="00023F6A">
      <w:pPr>
        <w:tabs>
          <w:tab w:val="left" w:pos="1134"/>
        </w:tabs>
        <w:spacing w:before="120" w:after="120"/>
        <w:ind w:left="284" w:right="-568"/>
        <w:jc w:val="both"/>
        <w:rPr>
          <w:color w:val="000000"/>
        </w:rPr>
      </w:pPr>
    </w:p>
    <w:p w14:paraId="28A08018" w14:textId="77777777" w:rsidR="00023F6A" w:rsidRDefault="00023F6A" w:rsidP="00023F6A">
      <w:pPr>
        <w:numPr>
          <w:ilvl w:val="0"/>
          <w:numId w:val="4"/>
        </w:numPr>
        <w:spacing w:before="240" w:after="240"/>
        <w:ind w:left="567" w:right="-568" w:hanging="567"/>
        <w:jc w:val="both"/>
        <w:rPr>
          <w:b/>
          <w:color w:val="000000"/>
        </w:rPr>
      </w:pPr>
      <w:r>
        <w:rPr>
          <w:b/>
          <w:color w:val="000000"/>
        </w:rPr>
        <w:t>DA CLASSIFICAÇÃO DOS BENS COMUNS</w:t>
      </w:r>
    </w:p>
    <w:p w14:paraId="305ECFA4" w14:textId="77777777" w:rsidR="00023F6A" w:rsidRDefault="00023F6A" w:rsidP="00023F6A">
      <w:pPr>
        <w:numPr>
          <w:ilvl w:val="1"/>
          <w:numId w:val="4"/>
        </w:numPr>
        <w:tabs>
          <w:tab w:val="left" w:pos="1134"/>
        </w:tabs>
        <w:spacing w:before="120" w:after="120"/>
        <w:ind w:left="1134" w:right="-568" w:hanging="567"/>
        <w:jc w:val="both"/>
        <w:rPr>
          <w:b/>
          <w:bCs/>
          <w:color w:val="000000"/>
        </w:rPr>
      </w:pPr>
      <w:r>
        <w:rPr>
          <w:color w:val="000000"/>
        </w:rPr>
        <w:t xml:space="preserve">Os produtos objeto do presente certame licitatório estão em perfeita consonância às exigências do parágrafo único do art. 1º da Lei Federal 10.520, de 17 de julho de 2002, pois a escolha dos mesmos pode perfeitamente ser feita tão somente com base nos preços ofertados, haja vista serem comparáveis entre si e não necessitarem de avaliação minuciosa, sendo inclusive encontrados facilmente no mercado. </w:t>
      </w:r>
    </w:p>
    <w:p w14:paraId="41757CBB" w14:textId="49D163B0" w:rsidR="00023F6A" w:rsidRPr="00EA10D9" w:rsidRDefault="00023F6A" w:rsidP="00147F84">
      <w:pPr>
        <w:numPr>
          <w:ilvl w:val="1"/>
          <w:numId w:val="4"/>
        </w:numPr>
        <w:tabs>
          <w:tab w:val="left" w:pos="1134"/>
        </w:tabs>
        <w:spacing w:before="120" w:after="120"/>
        <w:ind w:left="1843" w:right="-568" w:hanging="567"/>
        <w:jc w:val="both"/>
        <w:rPr>
          <w:b/>
          <w:color w:val="000000"/>
        </w:rPr>
      </w:pPr>
      <w:r w:rsidRPr="00EA10D9">
        <w:rPr>
          <w:color w:val="000000"/>
          <w:szCs w:val="24"/>
        </w:rPr>
        <w:t>Os(s) produto(s)/material(ais)</w:t>
      </w:r>
      <w:r w:rsidRPr="00EA10D9">
        <w:rPr>
          <w:color w:val="000000"/>
        </w:rPr>
        <w:t xml:space="preserve"> serão recebidos no prazo estipulado, pelo(a) responsável pelo acompanhamento e fiscalização do contrato para efeito de posterior verificação de sua conformidade com as especificações constantes neste Termo de Referência e na proposta. </w:t>
      </w:r>
    </w:p>
    <w:p w14:paraId="533EF404" w14:textId="77777777" w:rsidR="00A5139A" w:rsidRDefault="00A5139A" w:rsidP="00A5139A">
      <w:pPr>
        <w:numPr>
          <w:ilvl w:val="2"/>
          <w:numId w:val="4"/>
        </w:numPr>
        <w:tabs>
          <w:tab w:val="left" w:pos="1134"/>
          <w:tab w:val="left" w:pos="1843"/>
        </w:tabs>
        <w:spacing w:before="120" w:after="120"/>
        <w:ind w:left="1843" w:right="-568" w:hanging="708"/>
        <w:jc w:val="both"/>
        <w:rPr>
          <w:b/>
          <w:color w:val="000000"/>
        </w:rPr>
      </w:pPr>
      <w:r>
        <w:rPr>
          <w:color w:val="000000"/>
        </w:rPr>
        <w:t>Efetuar a entrega do objeto em perfeitas condições, conforme especificações, prazo e local constantes no Edital e seus anexos, acompanhado da respectiva nota fiscal, na qual constarão as indicações referentes a: marca e especificações mínimas constantes deste termo, edital e demais anexos;</w:t>
      </w:r>
    </w:p>
    <w:p w14:paraId="31240E60" w14:textId="010BD29E" w:rsidR="00A5139A" w:rsidRDefault="00A5139A" w:rsidP="00A5139A">
      <w:pPr>
        <w:numPr>
          <w:ilvl w:val="2"/>
          <w:numId w:val="4"/>
        </w:numPr>
        <w:tabs>
          <w:tab w:val="left" w:pos="1134"/>
          <w:tab w:val="left" w:pos="1843"/>
        </w:tabs>
        <w:spacing w:before="120" w:after="120"/>
        <w:ind w:left="1843" w:right="-568" w:hanging="708"/>
        <w:jc w:val="both"/>
        <w:rPr>
          <w:color w:val="000000"/>
        </w:rPr>
      </w:pPr>
      <w:r>
        <w:rPr>
          <w:color w:val="000000"/>
        </w:rPr>
        <w:t>Responsabilizar-se pelos vícios (</w:t>
      </w:r>
      <w:r w:rsidR="00166E37">
        <w:rPr>
          <w:color w:val="000000"/>
        </w:rPr>
        <w:t>defeitos estados</w:t>
      </w:r>
      <w:r>
        <w:rPr>
          <w:color w:val="000000"/>
        </w:rPr>
        <w:t xml:space="preserve"> de conservação) e danos decorrentes do objeto, de acordo com os artigos 12, 13 e 17 a 27, do Código de Defesa do Consumidor (Lei nº 8.078, de 1990);</w:t>
      </w:r>
    </w:p>
    <w:p w14:paraId="4F48594F" w14:textId="77777777" w:rsidR="00A5139A" w:rsidRDefault="00A5139A" w:rsidP="00A5139A">
      <w:pPr>
        <w:numPr>
          <w:ilvl w:val="2"/>
          <w:numId w:val="4"/>
        </w:numPr>
        <w:tabs>
          <w:tab w:val="left" w:pos="1134"/>
          <w:tab w:val="left" w:pos="1843"/>
        </w:tabs>
        <w:spacing w:before="120" w:after="120"/>
        <w:ind w:left="1843" w:right="-568" w:hanging="708"/>
        <w:jc w:val="both"/>
        <w:rPr>
          <w:color w:val="000000"/>
        </w:rPr>
      </w:pPr>
      <w:r>
        <w:rPr>
          <w:color w:val="000000"/>
        </w:rPr>
        <w:t>Substituir, reparar ou corrigir, às suas expensas, no prazo fixado neste Termo de Referência, o objeto com avarias ou defeitos;</w:t>
      </w:r>
    </w:p>
    <w:p w14:paraId="2596FCC6" w14:textId="77777777" w:rsidR="00A5139A" w:rsidRDefault="00A5139A" w:rsidP="00A5139A">
      <w:pPr>
        <w:numPr>
          <w:ilvl w:val="2"/>
          <w:numId w:val="4"/>
        </w:numPr>
        <w:tabs>
          <w:tab w:val="left" w:pos="1134"/>
          <w:tab w:val="left" w:pos="1843"/>
        </w:tabs>
        <w:spacing w:before="120" w:after="120"/>
        <w:ind w:left="1843" w:right="-568" w:hanging="708"/>
        <w:jc w:val="both"/>
        <w:rPr>
          <w:color w:val="000000"/>
        </w:rPr>
      </w:pPr>
      <w:r>
        <w:rPr>
          <w:color w:val="000000"/>
        </w:rPr>
        <w:t>Comunicar à Contratante, no prazo máximo de 24 (vinte e quatro) horas que antecede a data da entrega, os motivos que impossibilitem o cumprimento do prazo previsto, com a devida comprovação;</w:t>
      </w:r>
    </w:p>
    <w:p w14:paraId="2C6BFFF0" w14:textId="77777777" w:rsidR="00A5139A" w:rsidRDefault="00A5139A" w:rsidP="00A5139A">
      <w:pPr>
        <w:numPr>
          <w:ilvl w:val="2"/>
          <w:numId w:val="4"/>
        </w:numPr>
        <w:tabs>
          <w:tab w:val="left" w:pos="1134"/>
          <w:tab w:val="left" w:pos="1843"/>
        </w:tabs>
        <w:spacing w:before="120" w:after="120"/>
        <w:ind w:left="1843" w:right="-568" w:hanging="708"/>
        <w:jc w:val="both"/>
        <w:rPr>
          <w:color w:val="000000"/>
        </w:rPr>
      </w:pPr>
      <w:bookmarkStart w:id="8" w:name="OLE_LINK26"/>
      <w:bookmarkStart w:id="9" w:name="OLE_LINK25"/>
      <w:r>
        <w:rPr>
          <w:color w:val="000000"/>
        </w:rPr>
        <w:t xml:space="preserve">Prestar todos os esclarecimentos que forem solicitados pela </w:t>
      </w:r>
      <w:r>
        <w:rPr>
          <w:b/>
          <w:color w:val="000000"/>
        </w:rPr>
        <w:t>CONTRATANTE</w:t>
      </w:r>
      <w:r>
        <w:rPr>
          <w:color w:val="000000"/>
        </w:rPr>
        <w:t xml:space="preserve">, obrigando-se a atender, de imediato, todas as reclamações a respeito da qualidade dos produtos, bem como providenciar a sua comprovação, devendo arcar com as despesas resultantes; </w:t>
      </w:r>
    </w:p>
    <w:p w14:paraId="46466305" w14:textId="77777777" w:rsidR="00A5139A" w:rsidRDefault="00A5139A" w:rsidP="00A5139A">
      <w:pPr>
        <w:numPr>
          <w:ilvl w:val="2"/>
          <w:numId w:val="4"/>
        </w:numPr>
        <w:tabs>
          <w:tab w:val="left" w:pos="1134"/>
          <w:tab w:val="left" w:pos="1843"/>
        </w:tabs>
        <w:spacing w:before="120" w:after="120"/>
        <w:ind w:left="1843" w:right="-568" w:hanging="708"/>
        <w:jc w:val="both"/>
        <w:rPr>
          <w:color w:val="000000"/>
        </w:rPr>
      </w:pPr>
      <w:r>
        <w:rPr>
          <w:color w:val="000000"/>
        </w:rPr>
        <w:t xml:space="preserve">Apresentar, sempre que solicitados, documentos que comprovem a procedência dos produtos; </w:t>
      </w:r>
    </w:p>
    <w:bookmarkEnd w:id="8"/>
    <w:bookmarkEnd w:id="9"/>
    <w:p w14:paraId="15517F93" w14:textId="77777777" w:rsidR="00A5139A" w:rsidRDefault="00A5139A" w:rsidP="00A5139A">
      <w:pPr>
        <w:numPr>
          <w:ilvl w:val="2"/>
          <w:numId w:val="4"/>
        </w:numPr>
        <w:tabs>
          <w:tab w:val="left" w:pos="1134"/>
          <w:tab w:val="left" w:pos="1843"/>
        </w:tabs>
        <w:spacing w:before="120" w:after="120"/>
        <w:ind w:left="1843" w:right="-568" w:hanging="708"/>
        <w:jc w:val="both"/>
        <w:rPr>
          <w:color w:val="000000"/>
        </w:rPr>
      </w:pPr>
      <w:r>
        <w:rPr>
          <w:color w:val="000000"/>
        </w:rPr>
        <w:t xml:space="preserve">Relatar à </w:t>
      </w:r>
      <w:r>
        <w:rPr>
          <w:b/>
          <w:color w:val="000000"/>
        </w:rPr>
        <w:t>CONTRATANTE</w:t>
      </w:r>
      <w:r>
        <w:rPr>
          <w:color w:val="000000"/>
        </w:rPr>
        <w:t xml:space="preserve"> toda e qualquer irregularidade observada em virtude da prestação do fornecimento e prestar todos os esclarecimentos que forem solicitados, cujas obrigações obrigam-se a atender prontamente;</w:t>
      </w:r>
    </w:p>
    <w:p w14:paraId="7297EC30" w14:textId="77777777" w:rsidR="00A5139A" w:rsidRDefault="00A5139A" w:rsidP="00A5139A">
      <w:pPr>
        <w:numPr>
          <w:ilvl w:val="2"/>
          <w:numId w:val="4"/>
        </w:numPr>
        <w:tabs>
          <w:tab w:val="left" w:pos="1134"/>
          <w:tab w:val="left" w:pos="1843"/>
        </w:tabs>
        <w:spacing w:before="120" w:after="120"/>
        <w:ind w:left="1843" w:right="-568" w:hanging="708"/>
        <w:jc w:val="both"/>
        <w:rPr>
          <w:color w:val="000000"/>
        </w:rPr>
      </w:pPr>
      <w:r>
        <w:rPr>
          <w:color w:val="000000"/>
        </w:rPr>
        <w:t xml:space="preserve">Responsabilizar-se por todas as providências e obrigações estabelecidas nas legislações específicas de acidente de trabalho, bem como por todas as despesas decorrentes do fornecimento, tais como salários, seguros de acidentes, taxas, impostos e contribuições, indenizações, vale-refeição, e outras que porventura venham a ser criadas e exigidas por Lei; </w:t>
      </w:r>
    </w:p>
    <w:p w14:paraId="494CD9B5" w14:textId="77777777" w:rsidR="00A5139A" w:rsidRDefault="00A5139A" w:rsidP="00A5139A">
      <w:pPr>
        <w:numPr>
          <w:ilvl w:val="2"/>
          <w:numId w:val="4"/>
        </w:numPr>
        <w:tabs>
          <w:tab w:val="left" w:pos="1134"/>
          <w:tab w:val="left" w:pos="1843"/>
        </w:tabs>
        <w:spacing w:before="120" w:after="120"/>
        <w:ind w:left="1843" w:right="-568" w:hanging="708"/>
        <w:jc w:val="both"/>
        <w:rPr>
          <w:color w:val="000000"/>
        </w:rPr>
      </w:pPr>
      <w:r>
        <w:rPr>
          <w:color w:val="000000"/>
        </w:rPr>
        <w:t>Fornecer a seus empregados todos os Equipamentos de Proteção Individual – EPI, exigidos pela Secretaria de Segurança e Medicina do Trabalho – SSMT do Ministério do Trabalho e Emprego – MTE, bem como cumprir todas as normas sobre Medicina e Segurança do Trabalho;</w:t>
      </w:r>
    </w:p>
    <w:p w14:paraId="2448E0BA" w14:textId="77777777" w:rsidR="00A5139A" w:rsidRDefault="00A5139A" w:rsidP="00A5139A">
      <w:pPr>
        <w:numPr>
          <w:ilvl w:val="2"/>
          <w:numId w:val="4"/>
        </w:numPr>
        <w:tabs>
          <w:tab w:val="left" w:pos="1134"/>
          <w:tab w:val="left" w:pos="1843"/>
        </w:tabs>
        <w:spacing w:before="120" w:after="120"/>
        <w:ind w:left="1843" w:right="-568" w:hanging="708"/>
        <w:jc w:val="both"/>
        <w:rPr>
          <w:color w:val="000000"/>
        </w:rPr>
      </w:pPr>
      <w:r>
        <w:rPr>
          <w:color w:val="000000"/>
        </w:rPr>
        <w:lastRenderedPageBreak/>
        <w:t xml:space="preserve">Arcar com eventuais prejuízos causados à </w:t>
      </w:r>
      <w:r>
        <w:rPr>
          <w:b/>
          <w:color w:val="000000"/>
        </w:rPr>
        <w:t>CONTRATANTE</w:t>
      </w:r>
      <w:r>
        <w:rPr>
          <w:color w:val="000000"/>
        </w:rPr>
        <w:t xml:space="preserve"> e/ou a terceiros provocados por ineficiência ou irregularidades cometidas por seus empregados, convenentes ou prepostos, na execução do </w:t>
      </w:r>
      <w:bookmarkStart w:id="10" w:name="OLE_LINK50"/>
      <w:bookmarkStart w:id="11" w:name="OLE_LINK49"/>
      <w:r>
        <w:rPr>
          <w:color w:val="000000"/>
        </w:rPr>
        <w:t>objeto</w:t>
      </w:r>
      <w:bookmarkEnd w:id="10"/>
      <w:bookmarkEnd w:id="11"/>
      <w:r>
        <w:rPr>
          <w:color w:val="000000"/>
        </w:rPr>
        <w:t xml:space="preserve"> contratado; </w:t>
      </w:r>
    </w:p>
    <w:p w14:paraId="1AE20F99" w14:textId="77777777" w:rsidR="00A5139A" w:rsidRDefault="00A5139A" w:rsidP="00A5139A">
      <w:pPr>
        <w:numPr>
          <w:ilvl w:val="2"/>
          <w:numId w:val="4"/>
        </w:numPr>
        <w:tabs>
          <w:tab w:val="left" w:pos="1134"/>
          <w:tab w:val="left" w:pos="1843"/>
        </w:tabs>
        <w:spacing w:before="120" w:after="120"/>
        <w:ind w:left="1843" w:right="-568" w:hanging="708"/>
        <w:jc w:val="both"/>
        <w:rPr>
          <w:color w:val="000000"/>
        </w:rPr>
      </w:pPr>
      <w:r>
        <w:rPr>
          <w:color w:val="000000"/>
        </w:rPr>
        <w:t xml:space="preserve">Providenciar a imediata correção das deficiências a pontadas pela </w:t>
      </w:r>
      <w:r>
        <w:rPr>
          <w:b/>
          <w:color w:val="000000"/>
        </w:rPr>
        <w:t>CONTRATANTE</w:t>
      </w:r>
      <w:r>
        <w:rPr>
          <w:color w:val="000000"/>
        </w:rPr>
        <w:t xml:space="preserve"> quanto à execução do objeto contratado; </w:t>
      </w:r>
    </w:p>
    <w:p w14:paraId="6D7D13C1" w14:textId="77777777" w:rsidR="00A5139A" w:rsidRDefault="00A5139A" w:rsidP="00A5139A">
      <w:pPr>
        <w:numPr>
          <w:ilvl w:val="2"/>
          <w:numId w:val="4"/>
        </w:numPr>
        <w:tabs>
          <w:tab w:val="left" w:pos="1134"/>
          <w:tab w:val="left" w:pos="1843"/>
        </w:tabs>
        <w:spacing w:before="120" w:after="120"/>
        <w:ind w:left="1843" w:right="-568" w:hanging="708"/>
        <w:jc w:val="both"/>
        <w:rPr>
          <w:color w:val="000000"/>
        </w:rPr>
      </w:pPr>
      <w:r>
        <w:rPr>
          <w:color w:val="000000"/>
        </w:rPr>
        <w:t xml:space="preserve">Não permitir a utilização de qualquer trabalho do menor de dezesseis anos, exceto na condição de aprendiz para os maiores de quatorze anos; nem permitir a utilização do trabalho do menor de dezoito anos em trabalho noturno, perigoso ou insalubre; </w:t>
      </w:r>
    </w:p>
    <w:p w14:paraId="726BD5A3" w14:textId="77777777" w:rsidR="00A5139A" w:rsidRDefault="00A5139A" w:rsidP="00A5139A">
      <w:pPr>
        <w:numPr>
          <w:ilvl w:val="2"/>
          <w:numId w:val="4"/>
        </w:numPr>
        <w:tabs>
          <w:tab w:val="left" w:pos="1134"/>
          <w:tab w:val="left" w:pos="1843"/>
        </w:tabs>
        <w:spacing w:before="120" w:after="120"/>
        <w:ind w:left="1843" w:right="-568" w:hanging="708"/>
        <w:jc w:val="both"/>
        <w:rPr>
          <w:color w:val="000000"/>
        </w:rPr>
      </w:pPr>
      <w:r>
        <w:rPr>
          <w:color w:val="000000"/>
        </w:rPr>
        <w:t>Manter, durante toda a execução do contrato, em compatibilidade com as obrigações assumidas, todas as condições de habilitação e qualificação exigidas na licitação;</w:t>
      </w:r>
    </w:p>
    <w:p w14:paraId="2DEFB83D" w14:textId="77777777" w:rsidR="00A5139A" w:rsidRDefault="00A5139A" w:rsidP="00A5139A">
      <w:pPr>
        <w:numPr>
          <w:ilvl w:val="2"/>
          <w:numId w:val="4"/>
        </w:numPr>
        <w:tabs>
          <w:tab w:val="left" w:pos="1134"/>
          <w:tab w:val="left" w:pos="1843"/>
        </w:tabs>
        <w:spacing w:before="120" w:after="120"/>
        <w:ind w:left="1843" w:right="-568" w:hanging="708"/>
        <w:jc w:val="both"/>
        <w:rPr>
          <w:color w:val="000000"/>
        </w:rPr>
      </w:pPr>
      <w:r>
        <w:rPr>
          <w:color w:val="000000"/>
        </w:rPr>
        <w:t>Indicar preposto para representá-la durante a execução do contrato.</w:t>
      </w:r>
    </w:p>
    <w:p w14:paraId="607BD6E6" w14:textId="77777777" w:rsidR="00A5139A" w:rsidRDefault="00A5139A" w:rsidP="00A5139A">
      <w:pPr>
        <w:numPr>
          <w:ilvl w:val="0"/>
          <w:numId w:val="4"/>
        </w:numPr>
        <w:spacing w:before="240" w:after="240"/>
        <w:ind w:left="567" w:right="-568" w:hanging="567"/>
        <w:jc w:val="both"/>
        <w:rPr>
          <w:b/>
          <w:color w:val="000000"/>
        </w:rPr>
      </w:pPr>
      <w:r>
        <w:rPr>
          <w:b/>
          <w:color w:val="000000"/>
        </w:rPr>
        <w:t>DA SUBCONTRATAÇÃO</w:t>
      </w:r>
    </w:p>
    <w:p w14:paraId="09F00E20" w14:textId="77777777" w:rsidR="00A5139A" w:rsidRDefault="00A5139A" w:rsidP="00A5139A">
      <w:pPr>
        <w:numPr>
          <w:ilvl w:val="1"/>
          <w:numId w:val="4"/>
        </w:numPr>
        <w:tabs>
          <w:tab w:val="left" w:pos="1134"/>
        </w:tabs>
        <w:spacing w:before="120" w:after="120"/>
        <w:ind w:left="1134" w:right="-568" w:hanging="567"/>
        <w:jc w:val="both"/>
        <w:rPr>
          <w:i/>
          <w:color w:val="000000"/>
        </w:rPr>
      </w:pPr>
      <w:r>
        <w:rPr>
          <w:color w:val="000000"/>
        </w:rPr>
        <w:t>Não será admitida a subcontratação do objeto licitatório</w:t>
      </w:r>
      <w:r>
        <w:rPr>
          <w:i/>
          <w:color w:val="000000"/>
        </w:rPr>
        <w:t>.</w:t>
      </w:r>
    </w:p>
    <w:p w14:paraId="595A8990" w14:textId="77777777" w:rsidR="00A5139A" w:rsidRDefault="00A5139A" w:rsidP="00A5139A">
      <w:pPr>
        <w:numPr>
          <w:ilvl w:val="0"/>
          <w:numId w:val="4"/>
        </w:numPr>
        <w:spacing w:before="240" w:after="240"/>
        <w:ind w:left="567" w:right="-568" w:hanging="567"/>
        <w:jc w:val="both"/>
        <w:rPr>
          <w:b/>
          <w:color w:val="000000"/>
        </w:rPr>
      </w:pPr>
      <w:r>
        <w:rPr>
          <w:b/>
          <w:color w:val="000000"/>
        </w:rPr>
        <w:t>DA ALTERAÇÃO SUBJETIVA</w:t>
      </w:r>
    </w:p>
    <w:p w14:paraId="015C2C0A" w14:textId="77777777" w:rsidR="00A5139A" w:rsidRDefault="00A5139A" w:rsidP="00A5139A">
      <w:pPr>
        <w:numPr>
          <w:ilvl w:val="1"/>
          <w:numId w:val="4"/>
        </w:numPr>
        <w:tabs>
          <w:tab w:val="left" w:pos="1134"/>
        </w:tabs>
        <w:spacing w:before="120" w:after="120"/>
        <w:ind w:left="1134" w:right="-568" w:hanging="567"/>
        <w:jc w:val="both"/>
        <w:rPr>
          <w:color w:val="000000"/>
        </w:rPr>
      </w:pPr>
      <w:r>
        <w:rPr>
          <w:color w:val="000000"/>
        </w:rPr>
        <w:t>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14:paraId="48121D20" w14:textId="77777777" w:rsidR="00A5139A" w:rsidRDefault="00A5139A" w:rsidP="00A5139A">
      <w:pPr>
        <w:numPr>
          <w:ilvl w:val="0"/>
          <w:numId w:val="4"/>
        </w:numPr>
        <w:spacing w:before="240" w:after="240"/>
        <w:ind w:left="567" w:right="-568" w:hanging="567"/>
        <w:jc w:val="both"/>
        <w:rPr>
          <w:b/>
          <w:color w:val="000000"/>
        </w:rPr>
      </w:pPr>
      <w:r>
        <w:rPr>
          <w:b/>
          <w:color w:val="000000"/>
        </w:rPr>
        <w:t>DO CONTROLE DA EXECUÇÃO</w:t>
      </w:r>
    </w:p>
    <w:p w14:paraId="79F435E1" w14:textId="77777777" w:rsidR="00A5139A" w:rsidRDefault="00A5139A" w:rsidP="00A5139A">
      <w:pPr>
        <w:numPr>
          <w:ilvl w:val="1"/>
          <w:numId w:val="4"/>
        </w:numPr>
        <w:tabs>
          <w:tab w:val="left" w:pos="1134"/>
        </w:tabs>
        <w:spacing w:before="120" w:after="120"/>
        <w:ind w:left="1134" w:right="-568" w:hanging="567"/>
        <w:jc w:val="both"/>
        <w:rPr>
          <w:bCs/>
          <w:color w:val="000000"/>
        </w:rPr>
      </w:pPr>
      <w:r>
        <w:rPr>
          <w:color w:val="000000"/>
        </w:rPr>
        <w:t>Nos termos do art. 67 Lei nº 8.666, de 1993, será designado representante para acompanhar e fiscalizar a entrega dos bens, anotando em registro próprio todas as ocorrências relacionadas com a execução e determinando o que for necessário à regularização de falhas ou defeitos observados.</w:t>
      </w:r>
    </w:p>
    <w:p w14:paraId="28C3FB91" w14:textId="77777777" w:rsidR="00A5139A" w:rsidRDefault="00A5139A" w:rsidP="00A5139A">
      <w:pPr>
        <w:numPr>
          <w:ilvl w:val="2"/>
          <w:numId w:val="4"/>
        </w:numPr>
        <w:tabs>
          <w:tab w:val="left" w:pos="1134"/>
          <w:tab w:val="left" w:pos="1843"/>
        </w:tabs>
        <w:spacing w:before="120" w:after="120"/>
        <w:ind w:left="1843" w:right="-568" w:hanging="708"/>
        <w:jc w:val="both"/>
        <w:rPr>
          <w:bCs/>
          <w:color w:val="000000"/>
        </w:rPr>
      </w:pPr>
      <w:r>
        <w:rPr>
          <w:color w:val="000000"/>
        </w:rPr>
        <w:t>O recebimento de material de valor superior a R$ 80.000,00 (oitenta mil reais) será confiado a uma comissão de, no mínimo, 3 (três) membros, designados pela autoridade competente.</w:t>
      </w:r>
    </w:p>
    <w:p w14:paraId="0196A2DA" w14:textId="77777777" w:rsidR="00A5139A" w:rsidRDefault="00A5139A" w:rsidP="00A5139A">
      <w:pPr>
        <w:numPr>
          <w:ilvl w:val="1"/>
          <w:numId w:val="4"/>
        </w:numPr>
        <w:tabs>
          <w:tab w:val="left" w:pos="1134"/>
        </w:tabs>
        <w:spacing w:before="120" w:after="120"/>
        <w:ind w:left="1134" w:right="-568" w:hanging="567"/>
        <w:jc w:val="both"/>
        <w:rPr>
          <w:color w:val="000000"/>
        </w:rPr>
      </w:pPr>
      <w:r>
        <w:rPr>
          <w:color w:val="000000"/>
        </w:rPr>
        <w:t>A fiscalização de que trata este item não exclui nem reduz a responsabilidade da Contratada, inclusive perante terceiros, por qualquer irregularidade, ainda que resultante de imperfeições técnicas ou vícios redibitórios, e, na ocorrência desta, não implica em co-responsabilidade da Administração ou de seus agentes e prepostos, de conformidade com o art. 70 da Lei nº 8.666, de 1993.</w:t>
      </w:r>
    </w:p>
    <w:p w14:paraId="0AF22904" w14:textId="77777777" w:rsidR="00A5139A" w:rsidRDefault="00A5139A" w:rsidP="00A5139A">
      <w:pPr>
        <w:numPr>
          <w:ilvl w:val="1"/>
          <w:numId w:val="4"/>
        </w:numPr>
        <w:tabs>
          <w:tab w:val="left" w:pos="1134"/>
        </w:tabs>
        <w:spacing w:before="120" w:after="120"/>
        <w:ind w:left="1134" w:right="-568" w:hanging="567"/>
        <w:jc w:val="both"/>
        <w:rPr>
          <w:color w:val="000000"/>
        </w:rPr>
      </w:pPr>
      <w:r>
        <w:rPr>
          <w:color w:val="000000"/>
        </w:rPr>
        <w:t>O representante da Administração anotará em registro próprio todas as ocorrências relacionadas com a execução do contrato, indicando dia, mês e ano, bem como o nome dos funcionários eventualmente envolvidos, determinando o que for necessário à regularização das falhas ou defeitos observados e encaminhando os apontamentos à autoridade competente para as providências cabíveis.</w:t>
      </w:r>
    </w:p>
    <w:p w14:paraId="071C2B31" w14:textId="77777777" w:rsidR="00A5139A" w:rsidRDefault="00A5139A" w:rsidP="00A5139A">
      <w:pPr>
        <w:numPr>
          <w:ilvl w:val="0"/>
          <w:numId w:val="4"/>
        </w:numPr>
        <w:spacing w:before="240" w:after="240"/>
        <w:ind w:left="567" w:right="-568" w:hanging="567"/>
        <w:jc w:val="both"/>
        <w:rPr>
          <w:color w:val="000000"/>
        </w:rPr>
      </w:pPr>
      <w:r>
        <w:rPr>
          <w:b/>
          <w:color w:val="000000"/>
        </w:rPr>
        <w:t>DAS SANÇÕES ADMINISTRATIVAS</w:t>
      </w:r>
    </w:p>
    <w:p w14:paraId="5EB1A046" w14:textId="77777777" w:rsidR="00A5139A" w:rsidRDefault="00A5139A" w:rsidP="00A5139A">
      <w:pPr>
        <w:numPr>
          <w:ilvl w:val="1"/>
          <w:numId w:val="4"/>
        </w:numPr>
        <w:tabs>
          <w:tab w:val="left" w:pos="1134"/>
        </w:tabs>
        <w:spacing w:before="120" w:after="120"/>
        <w:ind w:left="1134" w:right="-568" w:hanging="567"/>
        <w:jc w:val="both"/>
        <w:rPr>
          <w:color w:val="000000"/>
        </w:rPr>
      </w:pPr>
      <w:r>
        <w:rPr>
          <w:color w:val="000000"/>
        </w:rPr>
        <w:t>Comete infração administrativa nos termos da Lei nº 8.666, de 1993 e da Lei nº 10.520, de 2002, a Contratada que:</w:t>
      </w:r>
    </w:p>
    <w:p w14:paraId="5F5E78BA" w14:textId="77777777" w:rsidR="00A5139A" w:rsidRDefault="00A5139A" w:rsidP="00A5139A">
      <w:pPr>
        <w:numPr>
          <w:ilvl w:val="2"/>
          <w:numId w:val="4"/>
        </w:numPr>
        <w:tabs>
          <w:tab w:val="left" w:pos="1134"/>
          <w:tab w:val="left" w:pos="1843"/>
        </w:tabs>
        <w:spacing w:before="120" w:after="120"/>
        <w:ind w:left="1843" w:right="-568" w:hanging="708"/>
        <w:jc w:val="both"/>
        <w:rPr>
          <w:color w:val="000000"/>
        </w:rPr>
      </w:pPr>
      <w:r>
        <w:rPr>
          <w:color w:val="000000"/>
        </w:rPr>
        <w:t>Inexecutar total ou parcialmente qualquer das obrigações assumidas em decorrência da contratação;</w:t>
      </w:r>
    </w:p>
    <w:p w14:paraId="464A7141" w14:textId="77777777" w:rsidR="00A5139A" w:rsidRDefault="00A5139A" w:rsidP="00A5139A">
      <w:pPr>
        <w:numPr>
          <w:ilvl w:val="2"/>
          <w:numId w:val="4"/>
        </w:numPr>
        <w:tabs>
          <w:tab w:val="left" w:pos="1134"/>
          <w:tab w:val="left" w:pos="1843"/>
        </w:tabs>
        <w:spacing w:before="120" w:after="120"/>
        <w:ind w:left="1843" w:right="-568" w:hanging="708"/>
        <w:jc w:val="both"/>
        <w:rPr>
          <w:color w:val="000000"/>
        </w:rPr>
      </w:pPr>
      <w:r>
        <w:rPr>
          <w:color w:val="000000"/>
        </w:rPr>
        <w:t>Ensejar o retardamento da execução do objeto;</w:t>
      </w:r>
    </w:p>
    <w:p w14:paraId="30E7A3DB" w14:textId="77777777" w:rsidR="00A5139A" w:rsidRDefault="00A5139A" w:rsidP="00A5139A">
      <w:pPr>
        <w:numPr>
          <w:ilvl w:val="2"/>
          <w:numId w:val="4"/>
        </w:numPr>
        <w:tabs>
          <w:tab w:val="left" w:pos="1134"/>
          <w:tab w:val="left" w:pos="1843"/>
        </w:tabs>
        <w:spacing w:before="120" w:after="120"/>
        <w:ind w:left="1843" w:right="-568" w:hanging="708"/>
        <w:jc w:val="both"/>
        <w:rPr>
          <w:color w:val="000000"/>
        </w:rPr>
      </w:pPr>
      <w:r>
        <w:rPr>
          <w:color w:val="000000"/>
        </w:rPr>
        <w:t>Fraudar na execução do contrato;</w:t>
      </w:r>
    </w:p>
    <w:p w14:paraId="4185C8D9" w14:textId="77777777" w:rsidR="00A5139A" w:rsidRDefault="00A5139A" w:rsidP="00A5139A">
      <w:pPr>
        <w:numPr>
          <w:ilvl w:val="2"/>
          <w:numId w:val="4"/>
        </w:numPr>
        <w:tabs>
          <w:tab w:val="left" w:pos="1134"/>
          <w:tab w:val="left" w:pos="1843"/>
        </w:tabs>
        <w:spacing w:before="120" w:after="120"/>
        <w:ind w:left="1843" w:right="-568" w:hanging="708"/>
        <w:jc w:val="both"/>
        <w:rPr>
          <w:color w:val="000000"/>
        </w:rPr>
      </w:pPr>
      <w:r>
        <w:rPr>
          <w:color w:val="000000"/>
        </w:rPr>
        <w:t>Comportar-se de modo inidôneo;</w:t>
      </w:r>
    </w:p>
    <w:p w14:paraId="447700D4" w14:textId="77777777" w:rsidR="00A5139A" w:rsidRDefault="00A5139A" w:rsidP="00A5139A">
      <w:pPr>
        <w:numPr>
          <w:ilvl w:val="2"/>
          <w:numId w:val="4"/>
        </w:numPr>
        <w:tabs>
          <w:tab w:val="left" w:pos="1134"/>
          <w:tab w:val="left" w:pos="1843"/>
        </w:tabs>
        <w:spacing w:before="120" w:after="120"/>
        <w:ind w:left="1843" w:right="-568" w:hanging="708"/>
        <w:jc w:val="both"/>
        <w:rPr>
          <w:color w:val="000000"/>
        </w:rPr>
      </w:pPr>
      <w:r>
        <w:rPr>
          <w:color w:val="000000"/>
        </w:rPr>
        <w:t>Cometer fraude fiscal;</w:t>
      </w:r>
    </w:p>
    <w:p w14:paraId="2467903F" w14:textId="77777777" w:rsidR="00A5139A" w:rsidRDefault="00A5139A" w:rsidP="00A5139A">
      <w:pPr>
        <w:numPr>
          <w:ilvl w:val="2"/>
          <w:numId w:val="4"/>
        </w:numPr>
        <w:tabs>
          <w:tab w:val="left" w:pos="1134"/>
          <w:tab w:val="left" w:pos="1843"/>
        </w:tabs>
        <w:spacing w:before="120" w:after="120"/>
        <w:ind w:left="1843" w:right="-568" w:hanging="708"/>
        <w:jc w:val="both"/>
        <w:rPr>
          <w:color w:val="000000"/>
        </w:rPr>
      </w:pPr>
      <w:r>
        <w:rPr>
          <w:color w:val="000000"/>
        </w:rPr>
        <w:lastRenderedPageBreak/>
        <w:t>Não mantiver a proposta.</w:t>
      </w:r>
    </w:p>
    <w:p w14:paraId="34158273" w14:textId="77777777" w:rsidR="00A5139A" w:rsidRDefault="00A5139A" w:rsidP="00A5139A">
      <w:pPr>
        <w:numPr>
          <w:ilvl w:val="1"/>
          <w:numId w:val="4"/>
        </w:numPr>
        <w:tabs>
          <w:tab w:val="left" w:pos="1134"/>
        </w:tabs>
        <w:spacing w:before="120" w:after="120"/>
        <w:ind w:left="1134" w:right="-568" w:hanging="567"/>
        <w:jc w:val="both"/>
        <w:rPr>
          <w:color w:val="000000"/>
        </w:rPr>
      </w:pPr>
      <w:r>
        <w:rPr>
          <w:color w:val="000000"/>
        </w:rPr>
        <w:t>A Contratada que cometer qualquer das infrações discriminadas no subitem acima ficará sujeita, sem prejuízo da responsabilidade civil e criminal, às seguintes sanções:</w:t>
      </w:r>
    </w:p>
    <w:p w14:paraId="383A4D25" w14:textId="77777777" w:rsidR="00A5139A" w:rsidRDefault="00A5139A" w:rsidP="00A5139A">
      <w:pPr>
        <w:numPr>
          <w:ilvl w:val="2"/>
          <w:numId w:val="4"/>
        </w:numPr>
        <w:tabs>
          <w:tab w:val="left" w:pos="1134"/>
          <w:tab w:val="left" w:pos="1843"/>
        </w:tabs>
        <w:spacing w:before="120" w:after="120"/>
        <w:ind w:left="1843" w:right="-568" w:hanging="708"/>
        <w:jc w:val="both"/>
        <w:rPr>
          <w:color w:val="000000"/>
        </w:rPr>
      </w:pPr>
      <w:r>
        <w:rPr>
          <w:color w:val="000000"/>
        </w:rPr>
        <w:t>Advertência.</w:t>
      </w:r>
    </w:p>
    <w:p w14:paraId="2FAE5657" w14:textId="77777777" w:rsidR="00A5139A" w:rsidRDefault="00A5139A" w:rsidP="00A5139A">
      <w:pPr>
        <w:numPr>
          <w:ilvl w:val="2"/>
          <w:numId w:val="4"/>
        </w:numPr>
        <w:tabs>
          <w:tab w:val="left" w:pos="1134"/>
          <w:tab w:val="left" w:pos="1843"/>
        </w:tabs>
        <w:spacing w:before="120" w:after="120"/>
        <w:ind w:left="1843" w:right="-568" w:hanging="708"/>
        <w:jc w:val="both"/>
        <w:rPr>
          <w:color w:val="000000"/>
        </w:rPr>
      </w:pPr>
      <w:r>
        <w:rPr>
          <w:color w:val="000000"/>
        </w:rPr>
        <w:t>Multas (que poderão ser recolhidas em qualquer agência integrante da Rede Arrecadadora de Receitas Federais, por meio de Documento de Arrecadação de Receitas Municipais - DARM, a ser preenchido de acordo com instruções fornecidas pela Contratante), nos seguintes termos:</w:t>
      </w:r>
    </w:p>
    <w:p w14:paraId="4E330F89" w14:textId="77777777" w:rsidR="00A5139A" w:rsidRDefault="00A5139A" w:rsidP="00A5139A">
      <w:pPr>
        <w:numPr>
          <w:ilvl w:val="3"/>
          <w:numId w:val="4"/>
        </w:numPr>
        <w:spacing w:before="120" w:after="120"/>
        <w:ind w:left="2694" w:right="-568" w:hanging="851"/>
        <w:jc w:val="both"/>
        <w:rPr>
          <w:bCs/>
          <w:color w:val="000000"/>
        </w:rPr>
      </w:pPr>
      <w:r>
        <w:rPr>
          <w:bCs/>
          <w:color w:val="000000"/>
        </w:rPr>
        <w:t>De 1% (um por cento) sobre o valor total do contrato, limitado a 10% do mesmo valor, por dia de atraso, entendendo-se como atraso a não entrega dos materiais, conforme prazos e condições previstas neste Edital e anexos;</w:t>
      </w:r>
    </w:p>
    <w:p w14:paraId="17E7E2FF" w14:textId="77777777" w:rsidR="00A5139A" w:rsidRDefault="00A5139A" w:rsidP="00A5139A">
      <w:pPr>
        <w:numPr>
          <w:ilvl w:val="3"/>
          <w:numId w:val="4"/>
        </w:numPr>
        <w:spacing w:before="120" w:after="120"/>
        <w:ind w:left="2694" w:right="-568" w:hanging="851"/>
        <w:jc w:val="both"/>
        <w:rPr>
          <w:color w:val="000000"/>
          <w:szCs w:val="24"/>
        </w:rPr>
      </w:pPr>
      <w:r>
        <w:rPr>
          <w:color w:val="000000"/>
          <w:szCs w:val="24"/>
        </w:rPr>
        <w:t xml:space="preserve">De 5% (cinco por cento) sobre o valor total do contrato, por infração a qualquer cláusula ou condição do contrato, não especificada no item </w:t>
      </w:r>
      <w:r>
        <w:rPr>
          <w:b/>
          <w:color w:val="000000"/>
          <w:szCs w:val="24"/>
        </w:rPr>
        <w:t>10.2.2.1</w:t>
      </w:r>
      <w:r>
        <w:rPr>
          <w:color w:val="000000"/>
          <w:szCs w:val="24"/>
        </w:rPr>
        <w:t xml:space="preserve"> deste edital, aplicada em dobro na reincidência;</w:t>
      </w:r>
    </w:p>
    <w:p w14:paraId="35FC1D84" w14:textId="77777777" w:rsidR="00A5139A" w:rsidRDefault="00A5139A" w:rsidP="00A5139A">
      <w:pPr>
        <w:numPr>
          <w:ilvl w:val="3"/>
          <w:numId w:val="4"/>
        </w:numPr>
        <w:spacing w:before="120" w:after="120"/>
        <w:ind w:left="2694" w:right="-568" w:hanging="851"/>
        <w:jc w:val="both"/>
        <w:rPr>
          <w:color w:val="000000"/>
          <w:szCs w:val="24"/>
        </w:rPr>
      </w:pPr>
      <w:r>
        <w:rPr>
          <w:color w:val="000000"/>
          <w:szCs w:val="24"/>
        </w:rPr>
        <w:t>De 5% (cinco por cento) sobre o valor do contrato, pela recusa em corrigir qualquer defeito, caracterizando-se a recusa, caso a correção não se efetivar nos 02 (dois) dias úteis que se seguirem à data da comunicação formal do defeito;</w:t>
      </w:r>
    </w:p>
    <w:p w14:paraId="2405125E" w14:textId="77777777" w:rsidR="00A5139A" w:rsidRDefault="00A5139A" w:rsidP="00A5139A">
      <w:pPr>
        <w:numPr>
          <w:ilvl w:val="3"/>
          <w:numId w:val="4"/>
        </w:numPr>
        <w:spacing w:before="120" w:after="120"/>
        <w:ind w:left="2694" w:right="-568" w:hanging="851"/>
        <w:jc w:val="both"/>
        <w:rPr>
          <w:color w:val="000000"/>
          <w:szCs w:val="24"/>
        </w:rPr>
      </w:pPr>
      <w:r>
        <w:rPr>
          <w:color w:val="000000"/>
          <w:szCs w:val="24"/>
        </w:rPr>
        <w:t>De 10% (dez por cento) sobre o valor do contrato, no caso de recusa injustificada da licitante adjudicatária em firmar o termo de contrato, no prazo e condições estabelecidas, bem como no caso de os materiais não serem entregues a partir da data aprazada;</w:t>
      </w:r>
    </w:p>
    <w:p w14:paraId="719E6993" w14:textId="77777777" w:rsidR="00A5139A" w:rsidRDefault="00A5139A" w:rsidP="00A5139A">
      <w:pPr>
        <w:numPr>
          <w:ilvl w:val="2"/>
          <w:numId w:val="4"/>
        </w:numPr>
        <w:tabs>
          <w:tab w:val="left" w:pos="1134"/>
          <w:tab w:val="left" w:pos="1843"/>
        </w:tabs>
        <w:spacing w:before="120" w:after="120"/>
        <w:ind w:left="1843" w:right="-568" w:hanging="708"/>
        <w:jc w:val="both"/>
        <w:rPr>
          <w:color w:val="000000"/>
        </w:rPr>
      </w:pPr>
      <w:r>
        <w:rPr>
          <w:color w:val="000000"/>
        </w:rPr>
        <w:t xml:space="preserve">Suspensão temporária de licitar e contratar com o Município pelo período de até 05 (cinco) anos consecutivos; </w:t>
      </w:r>
    </w:p>
    <w:p w14:paraId="65452CE7" w14:textId="77777777" w:rsidR="00A5139A" w:rsidRDefault="00A5139A" w:rsidP="00A5139A">
      <w:pPr>
        <w:numPr>
          <w:ilvl w:val="2"/>
          <w:numId w:val="4"/>
        </w:numPr>
        <w:tabs>
          <w:tab w:val="left" w:pos="1134"/>
          <w:tab w:val="left" w:pos="1843"/>
        </w:tabs>
        <w:spacing w:before="120" w:after="120"/>
        <w:ind w:left="1843" w:right="-568" w:hanging="708"/>
        <w:jc w:val="both"/>
        <w:rPr>
          <w:color w:val="000000"/>
        </w:rPr>
      </w:pPr>
      <w:r>
        <w:rPr>
          <w:color w:val="000000"/>
        </w:rPr>
        <w:t>Declaração de inidoneidade.</w:t>
      </w:r>
    </w:p>
    <w:p w14:paraId="29D8878A" w14:textId="77777777" w:rsidR="00A5139A" w:rsidRDefault="00A5139A" w:rsidP="00A5139A">
      <w:pPr>
        <w:numPr>
          <w:ilvl w:val="3"/>
          <w:numId w:val="4"/>
        </w:numPr>
        <w:spacing w:before="120" w:after="120"/>
        <w:ind w:left="2694" w:right="-568" w:hanging="851"/>
        <w:jc w:val="both"/>
        <w:rPr>
          <w:color w:val="000000"/>
        </w:rPr>
      </w:pPr>
      <w:bookmarkStart w:id="12" w:name="OLE_LINK74"/>
      <w:bookmarkStart w:id="13" w:name="OLE_LINK73"/>
      <w:bookmarkStart w:id="14" w:name="OLE_LINK72"/>
      <w:bookmarkStart w:id="15" w:name="OLE_LINK71"/>
      <w:r>
        <w:rPr>
          <w:color w:val="000000"/>
        </w:rPr>
        <w:t>A 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bookmarkEnd w:id="12"/>
    <w:bookmarkEnd w:id="13"/>
    <w:bookmarkEnd w:id="14"/>
    <w:bookmarkEnd w:id="15"/>
    <w:p w14:paraId="72D48901" w14:textId="77777777" w:rsidR="00A5139A" w:rsidRDefault="00A5139A" w:rsidP="00A5139A">
      <w:pPr>
        <w:numPr>
          <w:ilvl w:val="1"/>
          <w:numId w:val="4"/>
        </w:numPr>
        <w:tabs>
          <w:tab w:val="left" w:pos="1134"/>
        </w:tabs>
        <w:spacing w:before="120" w:after="120"/>
        <w:ind w:left="1134" w:right="-568" w:hanging="567"/>
        <w:jc w:val="both"/>
        <w:rPr>
          <w:color w:val="000000"/>
        </w:rPr>
      </w:pPr>
      <w:r>
        <w:rPr>
          <w:color w:val="000000"/>
        </w:rPr>
        <w:t>Também ficam sujeitas às penalidades do art. 87, III e IV da Lei nº 8.666, de 1993, a Contratada que:</w:t>
      </w:r>
    </w:p>
    <w:p w14:paraId="5E98DD54" w14:textId="77777777" w:rsidR="00A5139A" w:rsidRDefault="00A5139A" w:rsidP="00A5139A">
      <w:pPr>
        <w:numPr>
          <w:ilvl w:val="2"/>
          <w:numId w:val="4"/>
        </w:numPr>
        <w:tabs>
          <w:tab w:val="left" w:pos="1134"/>
          <w:tab w:val="left" w:pos="1843"/>
        </w:tabs>
        <w:spacing w:before="120" w:after="120"/>
        <w:ind w:left="1843" w:right="-568" w:hanging="708"/>
        <w:jc w:val="both"/>
        <w:rPr>
          <w:color w:val="000000"/>
        </w:rPr>
      </w:pPr>
      <w:r>
        <w:rPr>
          <w:color w:val="000000"/>
        </w:rPr>
        <w:t>Tenha sofrido condenação definitiva por praticar, por meio dolosos, fraude fiscal no recolhimento de quaisquer tributos;</w:t>
      </w:r>
    </w:p>
    <w:p w14:paraId="296FC3FF" w14:textId="77777777" w:rsidR="00A5139A" w:rsidRDefault="00A5139A" w:rsidP="00A5139A">
      <w:pPr>
        <w:numPr>
          <w:ilvl w:val="2"/>
          <w:numId w:val="4"/>
        </w:numPr>
        <w:tabs>
          <w:tab w:val="left" w:pos="1134"/>
          <w:tab w:val="left" w:pos="1843"/>
        </w:tabs>
        <w:spacing w:before="120" w:after="120"/>
        <w:ind w:left="1843" w:right="-568" w:hanging="708"/>
        <w:jc w:val="both"/>
        <w:rPr>
          <w:color w:val="000000"/>
        </w:rPr>
      </w:pPr>
      <w:r>
        <w:rPr>
          <w:color w:val="000000"/>
        </w:rPr>
        <w:t>Tenha praticado atos ilícitos visando a frustrar os objetivos da licitação;</w:t>
      </w:r>
    </w:p>
    <w:p w14:paraId="3FBED75E" w14:textId="77777777" w:rsidR="00A5139A" w:rsidRDefault="00A5139A" w:rsidP="00A5139A">
      <w:pPr>
        <w:numPr>
          <w:ilvl w:val="2"/>
          <w:numId w:val="4"/>
        </w:numPr>
        <w:tabs>
          <w:tab w:val="left" w:pos="1134"/>
          <w:tab w:val="left" w:pos="1843"/>
        </w:tabs>
        <w:spacing w:before="120" w:after="120"/>
        <w:ind w:left="1843" w:right="-568" w:hanging="708"/>
        <w:jc w:val="both"/>
        <w:rPr>
          <w:color w:val="000000"/>
        </w:rPr>
      </w:pPr>
      <w:r>
        <w:rPr>
          <w:color w:val="000000"/>
        </w:rPr>
        <w:t>Demonstre não possuir idoneidade para contratar com a Administração em virtude de atos ilícitos praticados.</w:t>
      </w:r>
    </w:p>
    <w:p w14:paraId="175900CD" w14:textId="77777777" w:rsidR="00A5139A" w:rsidRDefault="00A5139A" w:rsidP="00A5139A">
      <w:pPr>
        <w:numPr>
          <w:ilvl w:val="2"/>
          <w:numId w:val="4"/>
        </w:numPr>
        <w:tabs>
          <w:tab w:val="left" w:pos="1134"/>
          <w:tab w:val="left" w:pos="1843"/>
        </w:tabs>
        <w:spacing w:before="120" w:after="120"/>
        <w:ind w:left="1843" w:right="-568" w:hanging="708"/>
        <w:jc w:val="both"/>
        <w:rPr>
          <w:color w:val="000000"/>
        </w:rPr>
      </w:pPr>
      <w:r>
        <w:rPr>
          <w:color w:val="000000"/>
        </w:rPr>
        <w:t>A penalidade de multa pode ser aplicada cumulativamente com a sanção de impedimento.</w:t>
      </w:r>
    </w:p>
    <w:p w14:paraId="4C806F2B" w14:textId="77777777" w:rsidR="00A5139A" w:rsidRDefault="00A5139A" w:rsidP="00A5139A">
      <w:pPr>
        <w:numPr>
          <w:ilvl w:val="2"/>
          <w:numId w:val="4"/>
        </w:numPr>
        <w:tabs>
          <w:tab w:val="left" w:pos="1134"/>
          <w:tab w:val="left" w:pos="1843"/>
        </w:tabs>
        <w:spacing w:before="120" w:after="120"/>
        <w:ind w:left="1843" w:right="-568" w:hanging="708"/>
        <w:jc w:val="both"/>
        <w:rPr>
          <w:color w:val="000000"/>
        </w:rPr>
      </w:pPr>
      <w:r>
        <w:rPr>
          <w:color w:val="000000"/>
        </w:rPr>
        <w:t>A aplicação de qualquer das penalidades previstas realizar-se-á em processo administrativo que assegurará o contraditório e a ampla defesa ao licitante/adjudicatário, observando-se o procedimento previsto na Lei nº 8.666, de 1993, e subsidiariamente na Lei nº 9.784, de 1999.</w:t>
      </w:r>
    </w:p>
    <w:p w14:paraId="7635B563" w14:textId="77777777" w:rsidR="00A5139A" w:rsidRDefault="00A5139A" w:rsidP="00A5139A">
      <w:pPr>
        <w:numPr>
          <w:ilvl w:val="2"/>
          <w:numId w:val="4"/>
        </w:numPr>
        <w:tabs>
          <w:tab w:val="left" w:pos="1134"/>
          <w:tab w:val="left" w:pos="1843"/>
        </w:tabs>
        <w:spacing w:before="120" w:after="120"/>
        <w:ind w:left="1843" w:right="-568" w:hanging="708"/>
        <w:jc w:val="both"/>
        <w:rPr>
          <w:color w:val="000000"/>
        </w:rPr>
      </w:pPr>
      <w:r>
        <w:rPr>
          <w:color w:val="000000"/>
        </w:rPr>
        <w:t>A autoridade competente, na aplicação das sanções, levará em consideração a gravidade da conduta do infrator, o caráter educativo da pena, bem como o dano causado à Administração, observado o princípio da proporcionalidade.</w:t>
      </w:r>
    </w:p>
    <w:p w14:paraId="057C7EF8" w14:textId="77777777" w:rsidR="00A5139A" w:rsidRDefault="00A5139A" w:rsidP="00A5139A">
      <w:pPr>
        <w:numPr>
          <w:ilvl w:val="2"/>
          <w:numId w:val="4"/>
        </w:numPr>
        <w:tabs>
          <w:tab w:val="left" w:pos="1134"/>
          <w:tab w:val="left" w:pos="1843"/>
        </w:tabs>
        <w:spacing w:before="120" w:after="120"/>
        <w:ind w:left="1843" w:right="-568" w:hanging="708"/>
        <w:jc w:val="both"/>
        <w:rPr>
          <w:color w:val="000000"/>
        </w:rPr>
      </w:pPr>
      <w:r>
        <w:rPr>
          <w:color w:val="000000"/>
        </w:rPr>
        <w:t xml:space="preserve">O valor das multas aplicadas deverá ser recolhido no prazo de 5 (cinco) dias, a contar da data da notificação. Se o valor da multa não for pago, ou depositado, será automaticamente descontado do pagamento a que a Contratada fizer jus. Em caso de inexistência ou </w:t>
      </w:r>
      <w:r>
        <w:rPr>
          <w:color w:val="000000"/>
        </w:rPr>
        <w:lastRenderedPageBreak/>
        <w:t>insuficiência de crédito da Contratada, o valor devido será cobrado administrativamente e/ou judicialmente.</w:t>
      </w:r>
    </w:p>
    <w:p w14:paraId="141FA811" w14:textId="77777777" w:rsidR="00A5139A" w:rsidRDefault="00A5139A" w:rsidP="00A5139A">
      <w:pPr>
        <w:numPr>
          <w:ilvl w:val="1"/>
          <w:numId w:val="4"/>
        </w:numPr>
        <w:tabs>
          <w:tab w:val="left" w:pos="1134"/>
        </w:tabs>
        <w:spacing w:before="120" w:after="120"/>
        <w:ind w:left="1134" w:right="-568" w:hanging="567"/>
        <w:jc w:val="both"/>
        <w:rPr>
          <w:color w:val="000000"/>
        </w:rPr>
      </w:pPr>
      <w:r>
        <w:rPr>
          <w:color w:val="000000"/>
        </w:rPr>
        <w:t>As penalidades serão obrigatoriamente registradas no Cadastro Municipal.</w:t>
      </w:r>
    </w:p>
    <w:p w14:paraId="1D7F61F4" w14:textId="77777777" w:rsidR="00A5139A" w:rsidRDefault="00A5139A" w:rsidP="00A5139A">
      <w:pPr>
        <w:spacing w:after="360"/>
        <w:ind w:left="360" w:right="-568"/>
        <w:rPr>
          <w:color w:val="000000"/>
        </w:rPr>
      </w:pPr>
    </w:p>
    <w:p w14:paraId="3ADD95F2" w14:textId="0266953D" w:rsidR="00A5139A" w:rsidRDefault="00A5139A" w:rsidP="00A5139A">
      <w:pPr>
        <w:spacing w:after="360"/>
        <w:ind w:left="360" w:right="-568"/>
        <w:jc w:val="center"/>
        <w:rPr>
          <w:color w:val="000000"/>
        </w:rPr>
      </w:pPr>
      <w:r>
        <w:rPr>
          <w:color w:val="000000"/>
        </w:rPr>
        <w:t>Mun</w:t>
      </w:r>
      <w:r w:rsidR="00173B31">
        <w:rPr>
          <w:color w:val="000000"/>
        </w:rPr>
        <w:t>icípio de Passo de Torres/SC</w:t>
      </w:r>
      <w:r w:rsidR="00173B31" w:rsidRPr="00870FFC">
        <w:rPr>
          <w:color w:val="000000"/>
        </w:rPr>
        <w:t xml:space="preserve">, </w:t>
      </w:r>
      <w:r w:rsidR="00497E15">
        <w:rPr>
          <w:color w:val="000000"/>
        </w:rPr>
        <w:t>23</w:t>
      </w:r>
      <w:r w:rsidRPr="00870FFC">
        <w:rPr>
          <w:color w:val="000000"/>
        </w:rPr>
        <w:t xml:space="preserve"> de </w:t>
      </w:r>
      <w:r w:rsidR="00166E37">
        <w:rPr>
          <w:color w:val="000000"/>
        </w:rPr>
        <w:t>abril</w:t>
      </w:r>
      <w:r w:rsidRPr="00870FFC">
        <w:rPr>
          <w:color w:val="000000"/>
        </w:rPr>
        <w:t xml:space="preserve"> de 20</w:t>
      </w:r>
      <w:r w:rsidR="00173B31" w:rsidRPr="00870FFC">
        <w:rPr>
          <w:color w:val="000000"/>
        </w:rPr>
        <w:t>2</w:t>
      </w:r>
      <w:r w:rsidR="00870FFC" w:rsidRPr="00870FFC">
        <w:rPr>
          <w:color w:val="000000"/>
        </w:rPr>
        <w:t>1</w:t>
      </w:r>
      <w:r w:rsidRPr="00870FFC">
        <w:rPr>
          <w:color w:val="000000"/>
        </w:rPr>
        <w:t>.</w:t>
      </w:r>
    </w:p>
    <w:p w14:paraId="61CE499E" w14:textId="77777777" w:rsidR="00A5139A" w:rsidRDefault="00A5139A" w:rsidP="00A5139A">
      <w:pPr>
        <w:spacing w:line="360" w:lineRule="exact"/>
        <w:ind w:right="-568"/>
        <w:jc w:val="center"/>
        <w:rPr>
          <w:b/>
          <w:bCs/>
          <w:color w:val="000000"/>
        </w:rPr>
      </w:pPr>
      <w:bookmarkStart w:id="16" w:name="OLE_LINK81"/>
      <w:bookmarkStart w:id="17" w:name="OLE_LINK80"/>
      <w:bookmarkStart w:id="18" w:name="OLE_LINK79"/>
      <w:r>
        <w:rPr>
          <w:b/>
          <w:bCs/>
          <w:color w:val="000000"/>
        </w:rPr>
        <w:t>__________________________________</w:t>
      </w:r>
    </w:p>
    <w:p w14:paraId="41EB1108" w14:textId="77777777" w:rsidR="00A5139A" w:rsidRDefault="00410549" w:rsidP="00A5139A">
      <w:pPr>
        <w:ind w:right="-568"/>
        <w:jc w:val="center"/>
        <w:rPr>
          <w:b/>
          <w:bCs/>
          <w:color w:val="000000"/>
        </w:rPr>
      </w:pPr>
      <w:r>
        <w:rPr>
          <w:b/>
          <w:bCs/>
          <w:color w:val="000000"/>
        </w:rPr>
        <w:t>Valmir Augusto Rodrigues</w:t>
      </w:r>
    </w:p>
    <w:p w14:paraId="71F9498D" w14:textId="77777777" w:rsidR="00A5139A" w:rsidRDefault="00A5139A" w:rsidP="00A5139A">
      <w:pPr>
        <w:ind w:right="-568"/>
        <w:jc w:val="center"/>
        <w:rPr>
          <w:b/>
          <w:bCs/>
          <w:color w:val="000000"/>
        </w:rPr>
      </w:pPr>
      <w:r>
        <w:rPr>
          <w:b/>
          <w:bCs/>
          <w:color w:val="000000"/>
        </w:rPr>
        <w:t>Prefeito Municipal</w:t>
      </w:r>
    </w:p>
    <w:p w14:paraId="0387AAC6" w14:textId="77777777" w:rsidR="00A5139A" w:rsidRDefault="00A5139A" w:rsidP="00A5139A">
      <w:pPr>
        <w:ind w:right="-568"/>
        <w:jc w:val="center"/>
        <w:rPr>
          <w:b/>
          <w:bCs/>
          <w:color w:val="000000"/>
        </w:rPr>
      </w:pPr>
    </w:p>
    <w:bookmarkEnd w:id="16"/>
    <w:bookmarkEnd w:id="17"/>
    <w:bookmarkEnd w:id="18"/>
    <w:p w14:paraId="06AF2DD9" w14:textId="63C22866" w:rsidR="00A5139A" w:rsidRDefault="00A5139A" w:rsidP="00A5139A">
      <w:pPr>
        <w:spacing w:before="240" w:after="240"/>
        <w:ind w:right="-568"/>
        <w:jc w:val="center"/>
        <w:rPr>
          <w:b/>
          <w:bCs/>
          <w:color w:val="000000"/>
        </w:rPr>
      </w:pPr>
    </w:p>
    <w:p w14:paraId="2A94AD25" w14:textId="24C320FC" w:rsidR="00EA10D9" w:rsidRDefault="00EA10D9" w:rsidP="00A5139A">
      <w:pPr>
        <w:spacing w:before="240" w:after="240"/>
        <w:ind w:right="-568"/>
        <w:jc w:val="center"/>
        <w:rPr>
          <w:b/>
          <w:bCs/>
          <w:color w:val="000000"/>
        </w:rPr>
      </w:pPr>
    </w:p>
    <w:p w14:paraId="6CD53464" w14:textId="4A47E028" w:rsidR="00EA10D9" w:rsidRDefault="00EA10D9" w:rsidP="00A5139A">
      <w:pPr>
        <w:spacing w:before="240" w:after="240"/>
        <w:ind w:right="-568"/>
        <w:jc w:val="center"/>
        <w:rPr>
          <w:b/>
          <w:bCs/>
          <w:color w:val="000000"/>
        </w:rPr>
      </w:pPr>
    </w:p>
    <w:p w14:paraId="426F33E0" w14:textId="3F25EDF2" w:rsidR="00EA10D9" w:rsidRDefault="00EA10D9" w:rsidP="00A5139A">
      <w:pPr>
        <w:spacing w:before="240" w:after="240"/>
        <w:ind w:right="-568"/>
        <w:jc w:val="center"/>
        <w:rPr>
          <w:b/>
          <w:bCs/>
          <w:color w:val="000000"/>
        </w:rPr>
      </w:pPr>
    </w:p>
    <w:p w14:paraId="2D262106" w14:textId="2ACDC14B" w:rsidR="00EA10D9" w:rsidRDefault="00EA10D9" w:rsidP="00A5139A">
      <w:pPr>
        <w:spacing w:before="240" w:after="240"/>
        <w:ind w:right="-568"/>
        <w:jc w:val="center"/>
        <w:rPr>
          <w:b/>
          <w:bCs/>
          <w:color w:val="000000"/>
        </w:rPr>
      </w:pPr>
    </w:p>
    <w:p w14:paraId="327D131E" w14:textId="03533A92" w:rsidR="00EA10D9" w:rsidRDefault="00EA10D9" w:rsidP="00A5139A">
      <w:pPr>
        <w:spacing w:before="240" w:after="240"/>
        <w:ind w:right="-568"/>
        <w:jc w:val="center"/>
        <w:rPr>
          <w:b/>
          <w:bCs/>
          <w:color w:val="000000"/>
        </w:rPr>
      </w:pPr>
    </w:p>
    <w:p w14:paraId="2AFAB042" w14:textId="7E15232A" w:rsidR="00EA10D9" w:rsidRDefault="00EA10D9" w:rsidP="00A5139A">
      <w:pPr>
        <w:spacing w:before="240" w:after="240"/>
        <w:ind w:right="-568"/>
        <w:jc w:val="center"/>
        <w:rPr>
          <w:b/>
          <w:bCs/>
          <w:color w:val="000000"/>
        </w:rPr>
      </w:pPr>
    </w:p>
    <w:p w14:paraId="0BF30922" w14:textId="05B20F08" w:rsidR="00944F7F" w:rsidRDefault="00944F7F" w:rsidP="00A5139A">
      <w:pPr>
        <w:spacing w:before="240" w:after="240"/>
        <w:ind w:right="-568"/>
        <w:jc w:val="center"/>
        <w:rPr>
          <w:b/>
          <w:bCs/>
          <w:color w:val="000000"/>
        </w:rPr>
      </w:pPr>
    </w:p>
    <w:p w14:paraId="1AF769CB" w14:textId="20A259F4" w:rsidR="00944F7F" w:rsidRDefault="00944F7F" w:rsidP="00A5139A">
      <w:pPr>
        <w:spacing w:before="240" w:after="240"/>
        <w:ind w:right="-568"/>
        <w:jc w:val="center"/>
        <w:rPr>
          <w:b/>
          <w:bCs/>
          <w:color w:val="000000"/>
        </w:rPr>
      </w:pPr>
    </w:p>
    <w:p w14:paraId="0F61AAE1" w14:textId="30E526EC" w:rsidR="00944F7F" w:rsidRDefault="00944F7F" w:rsidP="00A5139A">
      <w:pPr>
        <w:spacing w:before="240" w:after="240"/>
        <w:ind w:right="-568"/>
        <w:jc w:val="center"/>
        <w:rPr>
          <w:b/>
          <w:bCs/>
          <w:color w:val="000000"/>
        </w:rPr>
      </w:pPr>
    </w:p>
    <w:p w14:paraId="6212F384" w14:textId="0C14E93F" w:rsidR="00944F7F" w:rsidRDefault="00944F7F" w:rsidP="00A5139A">
      <w:pPr>
        <w:spacing w:before="240" w:after="240"/>
        <w:ind w:right="-568"/>
        <w:jc w:val="center"/>
        <w:rPr>
          <w:b/>
          <w:bCs/>
          <w:color w:val="000000"/>
        </w:rPr>
      </w:pPr>
    </w:p>
    <w:p w14:paraId="1944C4A5" w14:textId="7E38AE9A" w:rsidR="00944F7F" w:rsidRDefault="00944F7F" w:rsidP="00A5139A">
      <w:pPr>
        <w:spacing w:before="240" w:after="240"/>
        <w:ind w:right="-568"/>
        <w:jc w:val="center"/>
        <w:rPr>
          <w:b/>
          <w:bCs/>
          <w:color w:val="000000"/>
        </w:rPr>
      </w:pPr>
    </w:p>
    <w:p w14:paraId="5F8F40C8" w14:textId="15B515CC" w:rsidR="00944F7F" w:rsidRDefault="00944F7F" w:rsidP="00A5139A">
      <w:pPr>
        <w:spacing w:before="240" w:after="240"/>
        <w:ind w:right="-568"/>
        <w:jc w:val="center"/>
        <w:rPr>
          <w:b/>
          <w:bCs/>
          <w:color w:val="000000"/>
        </w:rPr>
      </w:pPr>
    </w:p>
    <w:p w14:paraId="5F11DE1E" w14:textId="4B8308C7" w:rsidR="00944F7F" w:rsidRDefault="00944F7F" w:rsidP="00A5139A">
      <w:pPr>
        <w:spacing w:before="240" w:after="240"/>
        <w:ind w:right="-568"/>
        <w:jc w:val="center"/>
        <w:rPr>
          <w:b/>
          <w:bCs/>
          <w:color w:val="000000"/>
        </w:rPr>
      </w:pPr>
    </w:p>
    <w:p w14:paraId="7CF49900" w14:textId="4E9E859E" w:rsidR="00944F7F" w:rsidRDefault="00944F7F" w:rsidP="00A5139A">
      <w:pPr>
        <w:spacing w:before="240" w:after="240"/>
        <w:ind w:right="-568"/>
        <w:jc w:val="center"/>
        <w:rPr>
          <w:b/>
          <w:bCs/>
          <w:color w:val="000000"/>
        </w:rPr>
      </w:pPr>
    </w:p>
    <w:p w14:paraId="3278D88A" w14:textId="6117ED50" w:rsidR="00944F7F" w:rsidRDefault="00944F7F" w:rsidP="00A5139A">
      <w:pPr>
        <w:spacing w:before="240" w:after="240"/>
        <w:ind w:right="-568"/>
        <w:jc w:val="center"/>
        <w:rPr>
          <w:b/>
          <w:bCs/>
          <w:color w:val="000000"/>
        </w:rPr>
      </w:pPr>
    </w:p>
    <w:p w14:paraId="6DF80554" w14:textId="5EF15D9A" w:rsidR="00944F7F" w:rsidRDefault="00944F7F" w:rsidP="00A5139A">
      <w:pPr>
        <w:spacing w:before="240" w:after="240"/>
        <w:ind w:right="-568"/>
        <w:jc w:val="center"/>
        <w:rPr>
          <w:b/>
          <w:bCs/>
          <w:color w:val="000000"/>
        </w:rPr>
      </w:pPr>
    </w:p>
    <w:p w14:paraId="6CA0C0F9" w14:textId="6E17FD1A" w:rsidR="00944F7F" w:rsidRDefault="00944F7F" w:rsidP="00A5139A">
      <w:pPr>
        <w:spacing w:before="240" w:after="240"/>
        <w:ind w:right="-568"/>
        <w:jc w:val="center"/>
        <w:rPr>
          <w:b/>
          <w:bCs/>
          <w:color w:val="000000"/>
        </w:rPr>
      </w:pPr>
    </w:p>
    <w:p w14:paraId="2955B6F9" w14:textId="585930EB" w:rsidR="00944F7F" w:rsidRDefault="00944F7F" w:rsidP="00A5139A">
      <w:pPr>
        <w:spacing w:before="240" w:after="240"/>
        <w:ind w:right="-568"/>
        <w:jc w:val="center"/>
        <w:rPr>
          <w:b/>
          <w:bCs/>
          <w:color w:val="000000"/>
        </w:rPr>
      </w:pPr>
    </w:p>
    <w:p w14:paraId="70B685A1" w14:textId="77777777" w:rsidR="00944F7F" w:rsidRDefault="00944F7F" w:rsidP="00A5139A">
      <w:pPr>
        <w:spacing w:before="240" w:after="240"/>
        <w:ind w:right="-568"/>
        <w:jc w:val="center"/>
        <w:rPr>
          <w:b/>
          <w:bCs/>
          <w:color w:val="000000"/>
        </w:rPr>
      </w:pPr>
    </w:p>
    <w:p w14:paraId="71CE9B4D" w14:textId="77777777" w:rsidR="00EA10D9" w:rsidRDefault="00EA10D9" w:rsidP="00A5139A">
      <w:pPr>
        <w:spacing w:before="240" w:after="240"/>
        <w:ind w:right="-568"/>
        <w:jc w:val="center"/>
        <w:rPr>
          <w:b/>
          <w:bCs/>
          <w:color w:val="000000"/>
        </w:rPr>
      </w:pPr>
    </w:p>
    <w:p w14:paraId="29ACBDC1" w14:textId="18D18195" w:rsidR="00A5139A" w:rsidRDefault="00F625CB" w:rsidP="00A5139A">
      <w:pPr>
        <w:spacing w:before="240" w:after="240"/>
        <w:ind w:right="-568"/>
        <w:jc w:val="center"/>
        <w:rPr>
          <w:b/>
          <w:bCs/>
          <w:color w:val="000000"/>
        </w:rPr>
      </w:pPr>
      <w:r>
        <w:rPr>
          <w:b/>
          <w:bCs/>
          <w:color w:val="000000"/>
        </w:rPr>
        <w:lastRenderedPageBreak/>
        <w:t>V</w:t>
      </w:r>
      <w:r w:rsidR="00A5139A">
        <w:rPr>
          <w:b/>
          <w:bCs/>
          <w:color w:val="000000"/>
        </w:rPr>
        <w:t>II</w:t>
      </w:r>
    </w:p>
    <w:p w14:paraId="62F86788" w14:textId="1E9976AF" w:rsidR="00A5139A" w:rsidRDefault="00A5139A" w:rsidP="00A5139A">
      <w:pPr>
        <w:keepNext/>
        <w:spacing w:before="240" w:after="240"/>
        <w:ind w:right="-568"/>
        <w:jc w:val="center"/>
        <w:outlineLvl w:val="1"/>
        <w:rPr>
          <w:b/>
          <w:bCs/>
          <w:color w:val="000000"/>
        </w:rPr>
      </w:pPr>
      <w:r>
        <w:rPr>
          <w:b/>
          <w:bCs/>
          <w:color w:val="000000"/>
        </w:rPr>
        <w:t xml:space="preserve">PROCESSO LICITATÓRIO </w:t>
      </w:r>
      <w:r w:rsidRPr="004F3980">
        <w:rPr>
          <w:b/>
          <w:bCs/>
          <w:color w:val="000000"/>
        </w:rPr>
        <w:t>Nº 0</w:t>
      </w:r>
      <w:r w:rsidR="00166E37">
        <w:rPr>
          <w:b/>
          <w:bCs/>
        </w:rPr>
        <w:t>4</w:t>
      </w:r>
      <w:r w:rsidR="00EA10D9">
        <w:rPr>
          <w:b/>
          <w:bCs/>
        </w:rPr>
        <w:t>4</w:t>
      </w:r>
      <w:r w:rsidR="004F3980" w:rsidRPr="004F3980">
        <w:rPr>
          <w:b/>
          <w:bCs/>
        </w:rPr>
        <w:t>/2021</w:t>
      </w:r>
    </w:p>
    <w:p w14:paraId="6EA8C51D" w14:textId="20776FCC" w:rsidR="00A5139A" w:rsidRDefault="00A5139A" w:rsidP="00A5139A">
      <w:pPr>
        <w:keepNext/>
        <w:spacing w:before="240" w:after="240"/>
        <w:ind w:right="-568"/>
        <w:jc w:val="center"/>
        <w:outlineLvl w:val="1"/>
        <w:rPr>
          <w:b/>
          <w:bCs/>
          <w:color w:val="000000"/>
        </w:rPr>
      </w:pPr>
      <w:r>
        <w:rPr>
          <w:b/>
          <w:bCs/>
          <w:color w:val="000000"/>
        </w:rPr>
        <w:t xml:space="preserve">PREGÃO PRESENCIAL Nº </w:t>
      </w:r>
      <w:r w:rsidR="00166E37">
        <w:rPr>
          <w:b/>
          <w:bCs/>
          <w:color w:val="000000"/>
        </w:rPr>
        <w:t>1</w:t>
      </w:r>
      <w:r w:rsidR="00EA10D9">
        <w:rPr>
          <w:b/>
          <w:bCs/>
          <w:color w:val="000000"/>
        </w:rPr>
        <w:t>2</w:t>
      </w:r>
      <w:r w:rsidR="00166E37">
        <w:rPr>
          <w:b/>
          <w:bCs/>
          <w:color w:val="000000"/>
        </w:rPr>
        <w:t>/2021</w:t>
      </w:r>
    </w:p>
    <w:p w14:paraId="5B9EDB46" w14:textId="77777777" w:rsidR="00A5139A" w:rsidRDefault="00A5139A" w:rsidP="00A5139A">
      <w:pPr>
        <w:ind w:right="-568"/>
        <w:jc w:val="both"/>
        <w:rPr>
          <w:b/>
          <w:color w:val="000000"/>
          <w:lang w:val="pt-PT"/>
        </w:rPr>
      </w:pPr>
    </w:p>
    <w:p w14:paraId="784F0270" w14:textId="77777777" w:rsidR="00A5139A" w:rsidRDefault="00A5139A" w:rsidP="00A5139A">
      <w:pPr>
        <w:ind w:right="-568"/>
        <w:jc w:val="both"/>
        <w:rPr>
          <w:b/>
          <w:color w:val="000000"/>
          <w:lang w:val="pt-PT"/>
        </w:rPr>
      </w:pPr>
    </w:p>
    <w:p w14:paraId="0A1D861E" w14:textId="77777777" w:rsidR="00A5139A" w:rsidRDefault="00A5139A" w:rsidP="00A5139A">
      <w:pPr>
        <w:ind w:right="-568"/>
        <w:jc w:val="center"/>
        <w:rPr>
          <w:b/>
          <w:color w:val="000000"/>
          <w:u w:val="single"/>
        </w:rPr>
      </w:pPr>
      <w:r>
        <w:rPr>
          <w:b/>
          <w:bCs/>
          <w:color w:val="000000"/>
          <w:u w:val="single"/>
        </w:rPr>
        <w:t>DECLARAÇÃO DE CUMPRIMENTO DOS REQUISITOS DE HABILITAÇÃO</w:t>
      </w:r>
    </w:p>
    <w:p w14:paraId="29AED117" w14:textId="77777777" w:rsidR="00A5139A" w:rsidRDefault="00A5139A" w:rsidP="00A5139A">
      <w:pPr>
        <w:spacing w:before="100" w:beforeAutospacing="1" w:after="100" w:afterAutospacing="1"/>
        <w:ind w:right="-568"/>
        <w:jc w:val="both"/>
        <w:rPr>
          <w:b/>
          <w:color w:val="000000"/>
        </w:rPr>
      </w:pPr>
    </w:p>
    <w:p w14:paraId="32982EEE" w14:textId="77777777" w:rsidR="00A5139A" w:rsidRDefault="00A5139A" w:rsidP="00A5139A">
      <w:pPr>
        <w:spacing w:before="100" w:beforeAutospacing="1" w:after="100" w:afterAutospacing="1"/>
        <w:ind w:right="-568"/>
        <w:jc w:val="both"/>
        <w:rPr>
          <w:b/>
          <w:color w:val="000000"/>
        </w:rPr>
      </w:pPr>
      <w:r>
        <w:rPr>
          <w:b/>
          <w:color w:val="000000"/>
        </w:rPr>
        <w:t>Prezados Senhores,</w:t>
      </w:r>
    </w:p>
    <w:p w14:paraId="134D368E" w14:textId="77777777" w:rsidR="00A5139A" w:rsidRDefault="00A5139A" w:rsidP="00A5139A">
      <w:pPr>
        <w:ind w:right="-568" w:firstLine="1134"/>
        <w:jc w:val="both"/>
        <w:rPr>
          <w:bCs/>
          <w:color w:val="000000"/>
        </w:rPr>
      </w:pPr>
    </w:p>
    <w:p w14:paraId="1432B41D" w14:textId="77777777" w:rsidR="00A5139A" w:rsidRDefault="00A5139A" w:rsidP="00A5139A">
      <w:pPr>
        <w:ind w:right="-568" w:firstLine="1134"/>
        <w:jc w:val="both"/>
        <w:rPr>
          <w:bCs/>
          <w:color w:val="000000"/>
        </w:rPr>
      </w:pPr>
    </w:p>
    <w:p w14:paraId="78347DCB" w14:textId="77777777" w:rsidR="00A5139A" w:rsidRDefault="00A5139A" w:rsidP="00A5139A">
      <w:pPr>
        <w:ind w:right="-568" w:firstLine="1134"/>
        <w:jc w:val="both"/>
        <w:rPr>
          <w:bCs/>
          <w:color w:val="000000"/>
        </w:rPr>
      </w:pPr>
      <w:r>
        <w:rPr>
          <w:bCs/>
          <w:color w:val="000000"/>
        </w:rPr>
        <w:t>A empresa ____________________________________________________________________,</w:t>
      </w:r>
    </w:p>
    <w:p w14:paraId="10CADCF8" w14:textId="77777777" w:rsidR="00A5139A" w:rsidRDefault="00A5139A" w:rsidP="00A5139A">
      <w:pPr>
        <w:ind w:right="-568"/>
        <w:jc w:val="both"/>
        <w:rPr>
          <w:bCs/>
          <w:color w:val="000000"/>
        </w:rPr>
      </w:pPr>
      <w:r>
        <w:rPr>
          <w:bCs/>
          <w:color w:val="000000"/>
        </w:rPr>
        <w:t>inscrita no CNPJ sob o nº ______._________._________/____________-______, por intermédio de seu representante legal:</w:t>
      </w:r>
    </w:p>
    <w:p w14:paraId="518BD243" w14:textId="77777777" w:rsidR="00A5139A" w:rsidRDefault="00A5139A" w:rsidP="00A5139A">
      <w:pPr>
        <w:ind w:right="-568"/>
        <w:jc w:val="both"/>
        <w:rPr>
          <w:bCs/>
          <w:color w:val="000000"/>
        </w:rPr>
      </w:pPr>
      <w:r>
        <w:rPr>
          <w:bCs/>
          <w:color w:val="000000"/>
        </w:rPr>
        <w:t>Sr(a): ___________________________________________________________________________, portador(a) da Carteira de Identidade nº ________________________________________________,</w:t>
      </w:r>
    </w:p>
    <w:p w14:paraId="7C0E28B5" w14:textId="77777777" w:rsidR="00A5139A" w:rsidRDefault="00A5139A" w:rsidP="00A5139A">
      <w:pPr>
        <w:ind w:right="-568"/>
        <w:jc w:val="both"/>
        <w:rPr>
          <w:bCs/>
          <w:color w:val="000000"/>
        </w:rPr>
      </w:pPr>
      <w:r>
        <w:rPr>
          <w:bCs/>
          <w:color w:val="000000"/>
        </w:rPr>
        <w:t>e do CPF n.º _________._________._________-______;</w:t>
      </w:r>
    </w:p>
    <w:p w14:paraId="463C95D3" w14:textId="77777777" w:rsidR="00A5139A" w:rsidRDefault="00A5139A" w:rsidP="00A5139A">
      <w:pPr>
        <w:ind w:right="-568"/>
        <w:jc w:val="both"/>
        <w:rPr>
          <w:bCs/>
          <w:color w:val="000000"/>
        </w:rPr>
      </w:pPr>
    </w:p>
    <w:p w14:paraId="1D4C930D" w14:textId="628D6742" w:rsidR="00A5139A" w:rsidRDefault="00A5139A" w:rsidP="00A5139A">
      <w:pPr>
        <w:ind w:right="-568"/>
        <w:jc w:val="both"/>
        <w:rPr>
          <w:b/>
          <w:color w:val="000000"/>
        </w:rPr>
      </w:pPr>
      <w:r>
        <w:rPr>
          <w:b/>
          <w:color w:val="000000"/>
        </w:rPr>
        <w:t>DECLARA</w:t>
      </w:r>
      <w:r>
        <w:rPr>
          <w:color w:val="000000"/>
        </w:rPr>
        <w:t xml:space="preserve">, para fins do disposto no </w:t>
      </w:r>
      <w:r>
        <w:rPr>
          <w:b/>
          <w:color w:val="000000"/>
        </w:rPr>
        <w:t xml:space="preserve">ITEM 7.3 </w:t>
      </w:r>
      <w:r>
        <w:rPr>
          <w:color w:val="000000"/>
        </w:rPr>
        <w:t xml:space="preserve">do </w:t>
      </w:r>
      <w:r>
        <w:rPr>
          <w:b/>
          <w:color w:val="000000"/>
        </w:rPr>
        <w:t xml:space="preserve">Edital de </w:t>
      </w:r>
      <w:r>
        <w:fldChar w:fldCharType="begin"/>
      </w:r>
      <w:r>
        <w:rPr>
          <w:b/>
          <w:color w:val="000000"/>
        </w:rPr>
        <w:instrText xml:space="preserve"> DOCVARIABLE "Modalidade" \* MERGEFORMAT </w:instrText>
      </w:r>
      <w:r>
        <w:fldChar w:fldCharType="separate"/>
      </w:r>
      <w:r w:rsidR="006E7EA3">
        <w:rPr>
          <w:b/>
          <w:color w:val="000000"/>
        </w:rPr>
        <w:t>PREGÃO PRESENCIAL</w:t>
      </w:r>
      <w:r>
        <w:fldChar w:fldCharType="end"/>
      </w:r>
      <w:r>
        <w:rPr>
          <w:b/>
          <w:color w:val="000000"/>
        </w:rPr>
        <w:t xml:space="preserve"> nº </w:t>
      </w:r>
      <w:r w:rsidR="00166E37">
        <w:rPr>
          <w:b/>
          <w:color w:val="000000"/>
        </w:rPr>
        <w:t>1</w:t>
      </w:r>
      <w:r w:rsidR="00EA10D9">
        <w:rPr>
          <w:b/>
          <w:color w:val="000000"/>
        </w:rPr>
        <w:t>2</w:t>
      </w:r>
      <w:r>
        <w:rPr>
          <w:b/>
          <w:color w:val="000000"/>
        </w:rPr>
        <w:t>/20</w:t>
      </w:r>
      <w:r w:rsidR="00173B31">
        <w:rPr>
          <w:b/>
          <w:color w:val="000000"/>
        </w:rPr>
        <w:t>2</w:t>
      </w:r>
      <w:r w:rsidR="00410549">
        <w:rPr>
          <w:b/>
          <w:color w:val="000000"/>
        </w:rPr>
        <w:t>1</w:t>
      </w:r>
      <w:r>
        <w:rPr>
          <w:color w:val="000000"/>
        </w:rPr>
        <w:t>, que Atende Plenamente aos Requisitos de Habilitação, conforme exigido pelo inciso VII, do art. 4º, da Lei Federal nº 10.520, de 17 de julho de 2002.</w:t>
      </w:r>
    </w:p>
    <w:p w14:paraId="1DB21392" w14:textId="77777777" w:rsidR="00A5139A" w:rsidRDefault="00A5139A" w:rsidP="00A5139A">
      <w:pPr>
        <w:spacing w:before="100" w:beforeAutospacing="1" w:after="100" w:afterAutospacing="1"/>
        <w:ind w:right="-568" w:firstLine="1134"/>
        <w:jc w:val="both"/>
        <w:rPr>
          <w:bCs/>
          <w:color w:val="000000"/>
        </w:rPr>
      </w:pPr>
    </w:p>
    <w:p w14:paraId="53A58435" w14:textId="77777777" w:rsidR="00A5139A" w:rsidRDefault="00A5139A" w:rsidP="00A5139A">
      <w:pPr>
        <w:spacing w:before="100" w:beforeAutospacing="1" w:after="100" w:afterAutospacing="1"/>
        <w:ind w:right="-568" w:firstLine="1134"/>
        <w:jc w:val="both"/>
        <w:rPr>
          <w:bCs/>
          <w:color w:val="000000"/>
        </w:rPr>
      </w:pPr>
    </w:p>
    <w:p w14:paraId="0FCDB9A0" w14:textId="77777777" w:rsidR="00A5139A" w:rsidRDefault="00A5139A" w:rsidP="00A5139A">
      <w:pPr>
        <w:spacing w:before="100" w:beforeAutospacing="1" w:after="100" w:afterAutospacing="1"/>
        <w:ind w:right="-568"/>
        <w:jc w:val="center"/>
        <w:rPr>
          <w:bCs/>
          <w:color w:val="000000"/>
        </w:rPr>
      </w:pPr>
      <w:r>
        <w:rPr>
          <w:bCs/>
          <w:color w:val="000000"/>
        </w:rPr>
        <w:t>Por ser expressão da verdade, firmamos a presente declaração.</w:t>
      </w:r>
    </w:p>
    <w:p w14:paraId="6256F6D4" w14:textId="77777777" w:rsidR="00A5139A" w:rsidRDefault="00A5139A" w:rsidP="00A5139A">
      <w:pPr>
        <w:spacing w:before="100" w:beforeAutospacing="1" w:after="100" w:afterAutospacing="1"/>
        <w:ind w:right="-568"/>
        <w:jc w:val="center"/>
        <w:rPr>
          <w:bCs/>
          <w:color w:val="000000"/>
        </w:rPr>
      </w:pPr>
    </w:p>
    <w:p w14:paraId="3D481CB3" w14:textId="77777777" w:rsidR="00A5139A" w:rsidRDefault="00A5139A" w:rsidP="00A5139A">
      <w:pPr>
        <w:spacing w:before="100" w:beforeAutospacing="1" w:after="100" w:afterAutospacing="1"/>
        <w:ind w:right="-568"/>
        <w:jc w:val="center"/>
        <w:rPr>
          <w:bCs/>
          <w:color w:val="000000"/>
        </w:rPr>
      </w:pPr>
    </w:p>
    <w:p w14:paraId="1281D845" w14:textId="77777777" w:rsidR="00A5139A" w:rsidRDefault="00A5139A" w:rsidP="00A5139A">
      <w:pPr>
        <w:spacing w:before="100" w:beforeAutospacing="1" w:after="100" w:afterAutospacing="1"/>
        <w:ind w:right="-568"/>
        <w:jc w:val="center"/>
        <w:rPr>
          <w:bCs/>
          <w:color w:val="000000"/>
        </w:rPr>
      </w:pPr>
    </w:p>
    <w:p w14:paraId="1A528F5C" w14:textId="77777777" w:rsidR="00A5139A" w:rsidRDefault="00A5139A" w:rsidP="00A5139A">
      <w:pPr>
        <w:spacing w:before="100" w:beforeAutospacing="1" w:after="100" w:afterAutospacing="1"/>
        <w:ind w:right="-568"/>
        <w:jc w:val="center"/>
        <w:rPr>
          <w:bCs/>
          <w:color w:val="000000"/>
        </w:rPr>
      </w:pPr>
      <w:r>
        <w:rPr>
          <w:bCs/>
          <w:color w:val="000000"/>
        </w:rPr>
        <w:t>__________________________, ______ de ______________________ de 20</w:t>
      </w:r>
      <w:r w:rsidR="00173B31">
        <w:rPr>
          <w:bCs/>
          <w:color w:val="000000"/>
        </w:rPr>
        <w:t>2</w:t>
      </w:r>
      <w:r w:rsidR="00410549">
        <w:rPr>
          <w:bCs/>
          <w:color w:val="000000"/>
        </w:rPr>
        <w:t>1</w:t>
      </w:r>
      <w:r>
        <w:rPr>
          <w:bCs/>
          <w:color w:val="000000"/>
        </w:rPr>
        <w:t>.</w:t>
      </w:r>
    </w:p>
    <w:p w14:paraId="6C526A0D" w14:textId="77777777" w:rsidR="00A5139A" w:rsidRDefault="00A5139A" w:rsidP="00A5139A">
      <w:pPr>
        <w:spacing w:before="100" w:beforeAutospacing="1" w:after="100" w:afterAutospacing="1"/>
        <w:ind w:right="-568"/>
        <w:jc w:val="center"/>
        <w:rPr>
          <w:color w:val="000000"/>
        </w:rPr>
      </w:pPr>
    </w:p>
    <w:p w14:paraId="30BB6651" w14:textId="77777777" w:rsidR="00A5139A" w:rsidRDefault="00A5139A" w:rsidP="00A5139A">
      <w:pPr>
        <w:spacing w:before="100" w:beforeAutospacing="1" w:after="100" w:afterAutospacing="1"/>
        <w:ind w:right="-568"/>
        <w:jc w:val="center"/>
        <w:rPr>
          <w:color w:val="000000"/>
        </w:rPr>
      </w:pPr>
    </w:p>
    <w:p w14:paraId="2050F2FE" w14:textId="77777777" w:rsidR="00A5139A" w:rsidRDefault="00A5139A" w:rsidP="00A5139A">
      <w:pPr>
        <w:tabs>
          <w:tab w:val="center" w:pos="4252"/>
          <w:tab w:val="right" w:pos="8504"/>
        </w:tabs>
        <w:ind w:right="-568"/>
        <w:jc w:val="center"/>
        <w:rPr>
          <w:bCs/>
          <w:color w:val="000000"/>
        </w:rPr>
      </w:pPr>
      <w:r>
        <w:rPr>
          <w:bCs/>
          <w:color w:val="000000"/>
        </w:rPr>
        <w:t>_______________________________________________</w:t>
      </w:r>
    </w:p>
    <w:p w14:paraId="5C86AB46" w14:textId="77777777" w:rsidR="00A5139A" w:rsidRDefault="00A5139A" w:rsidP="00A5139A">
      <w:pPr>
        <w:tabs>
          <w:tab w:val="center" w:pos="4252"/>
          <w:tab w:val="right" w:pos="8504"/>
        </w:tabs>
        <w:ind w:right="-568"/>
        <w:jc w:val="center"/>
        <w:rPr>
          <w:bCs/>
          <w:color w:val="000000"/>
        </w:rPr>
      </w:pPr>
      <w:r>
        <w:rPr>
          <w:bCs/>
          <w:color w:val="000000"/>
        </w:rPr>
        <w:t>(Assinatura do Responsável Legal e Carimbo da Empresa)</w:t>
      </w:r>
    </w:p>
    <w:p w14:paraId="356594B1" w14:textId="77777777" w:rsidR="00A5139A" w:rsidRDefault="00A5139A" w:rsidP="00A5139A">
      <w:pPr>
        <w:tabs>
          <w:tab w:val="center" w:pos="4252"/>
          <w:tab w:val="right" w:pos="8504"/>
        </w:tabs>
        <w:ind w:right="-568"/>
        <w:jc w:val="center"/>
        <w:rPr>
          <w:bCs/>
          <w:color w:val="000000"/>
        </w:rPr>
      </w:pPr>
      <w:r>
        <w:rPr>
          <w:bCs/>
          <w:color w:val="000000"/>
        </w:rPr>
        <w:t>RG nº __.______.______ SSP/____ e CPF nº ______.______.______-____</w:t>
      </w:r>
    </w:p>
    <w:p w14:paraId="1506123C" w14:textId="77777777" w:rsidR="00A5139A" w:rsidRDefault="00A5139A" w:rsidP="00A5139A">
      <w:pPr>
        <w:ind w:right="-568"/>
        <w:jc w:val="center"/>
        <w:rPr>
          <w:b/>
          <w:bCs/>
          <w:color w:val="000000"/>
        </w:rPr>
      </w:pPr>
    </w:p>
    <w:p w14:paraId="24F649A9" w14:textId="77777777" w:rsidR="00A5139A" w:rsidRDefault="00A5139A" w:rsidP="00A5139A">
      <w:pPr>
        <w:spacing w:line="360" w:lineRule="auto"/>
        <w:ind w:right="-568"/>
        <w:jc w:val="center"/>
        <w:rPr>
          <w:b/>
          <w:snapToGrid w:val="0"/>
          <w:color w:val="000000"/>
        </w:rPr>
      </w:pPr>
    </w:p>
    <w:p w14:paraId="1774A546" w14:textId="77777777" w:rsidR="005027EF" w:rsidRDefault="005027EF">
      <w:pPr>
        <w:spacing w:after="160" w:line="259" w:lineRule="auto"/>
        <w:rPr>
          <w:b/>
          <w:snapToGrid w:val="0"/>
          <w:color w:val="000000"/>
        </w:rPr>
      </w:pPr>
      <w:r>
        <w:rPr>
          <w:b/>
          <w:snapToGrid w:val="0"/>
          <w:color w:val="000000"/>
        </w:rPr>
        <w:br w:type="page"/>
      </w:r>
    </w:p>
    <w:p w14:paraId="70F52FD7" w14:textId="77777777" w:rsidR="00A5139A" w:rsidRDefault="00A5139A" w:rsidP="00A5139A">
      <w:pPr>
        <w:spacing w:before="240" w:after="240"/>
        <w:ind w:right="-568"/>
        <w:jc w:val="center"/>
        <w:rPr>
          <w:b/>
          <w:bCs/>
          <w:color w:val="000000"/>
        </w:rPr>
      </w:pPr>
      <w:bookmarkStart w:id="19" w:name="OLE_LINK69"/>
      <w:bookmarkStart w:id="20" w:name="OLE_LINK68"/>
      <w:bookmarkStart w:id="21" w:name="OLE_LINK67"/>
      <w:r>
        <w:rPr>
          <w:b/>
          <w:bCs/>
          <w:color w:val="000000"/>
        </w:rPr>
        <w:lastRenderedPageBreak/>
        <w:t>ANEXO III</w:t>
      </w:r>
    </w:p>
    <w:p w14:paraId="09393AE7" w14:textId="73C841E3" w:rsidR="00A5139A" w:rsidRDefault="00A5139A" w:rsidP="00A5139A">
      <w:pPr>
        <w:spacing w:before="240" w:after="240"/>
        <w:ind w:right="-568"/>
        <w:jc w:val="center"/>
        <w:rPr>
          <w:b/>
          <w:bCs/>
          <w:color w:val="000000"/>
        </w:rPr>
      </w:pPr>
      <w:r>
        <w:rPr>
          <w:b/>
          <w:bCs/>
          <w:color w:val="000000"/>
        </w:rPr>
        <w:t>PROCESSO LICITATÓRIO Nº 0</w:t>
      </w:r>
      <w:r>
        <w:fldChar w:fldCharType="begin"/>
      </w:r>
      <w:r>
        <w:rPr>
          <w:b/>
          <w:bCs/>
          <w:color w:val="000000"/>
        </w:rPr>
        <w:instrText xml:space="preserve"> DOCVARIABLE "NumProcesso" \* MERGEFORMAT </w:instrText>
      </w:r>
      <w:r>
        <w:fldChar w:fldCharType="separate"/>
      </w:r>
      <w:r w:rsidR="00166E37">
        <w:rPr>
          <w:b/>
          <w:bCs/>
          <w:color w:val="000000"/>
        </w:rPr>
        <w:t>4</w:t>
      </w:r>
      <w:r w:rsidR="00EA10D9">
        <w:rPr>
          <w:b/>
          <w:bCs/>
          <w:color w:val="000000"/>
        </w:rPr>
        <w:t>4</w:t>
      </w:r>
      <w:r w:rsidR="006E7EA3">
        <w:rPr>
          <w:b/>
          <w:bCs/>
          <w:color w:val="000000"/>
        </w:rPr>
        <w:t>/202</w:t>
      </w:r>
      <w:r>
        <w:fldChar w:fldCharType="end"/>
      </w:r>
      <w:r w:rsidR="00410549">
        <w:t>1</w:t>
      </w:r>
    </w:p>
    <w:p w14:paraId="739563B1" w14:textId="32984B10" w:rsidR="00A5139A" w:rsidRDefault="00A5139A" w:rsidP="00A5139A">
      <w:pPr>
        <w:spacing w:before="240" w:after="240"/>
        <w:ind w:right="-568"/>
        <w:jc w:val="center"/>
        <w:rPr>
          <w:b/>
          <w:bCs/>
          <w:color w:val="000000"/>
        </w:rPr>
      </w:pPr>
      <w:r>
        <w:rPr>
          <w:b/>
          <w:bCs/>
          <w:color w:val="000000"/>
        </w:rPr>
        <w:t xml:space="preserve">EDITAL DE PREGÃO PRESENCIAL Nº </w:t>
      </w:r>
      <w:r w:rsidR="00166E37">
        <w:rPr>
          <w:b/>
          <w:bCs/>
          <w:color w:val="000000"/>
        </w:rPr>
        <w:t>1</w:t>
      </w:r>
      <w:r w:rsidR="00EA10D9">
        <w:rPr>
          <w:b/>
          <w:bCs/>
          <w:color w:val="000000"/>
        </w:rPr>
        <w:t>2</w:t>
      </w:r>
      <w:r w:rsidR="00410549">
        <w:rPr>
          <w:b/>
          <w:bCs/>
          <w:color w:val="000000"/>
        </w:rPr>
        <w:t>/2021</w:t>
      </w:r>
    </w:p>
    <w:bookmarkEnd w:id="19"/>
    <w:bookmarkEnd w:id="20"/>
    <w:bookmarkEnd w:id="21"/>
    <w:p w14:paraId="451E6AD9" w14:textId="77777777" w:rsidR="00A5139A" w:rsidRDefault="00A5139A" w:rsidP="00A5139A">
      <w:pPr>
        <w:spacing w:line="200" w:lineRule="atLeast"/>
        <w:ind w:right="-568"/>
        <w:jc w:val="center"/>
        <w:rPr>
          <w:b/>
          <w:color w:val="000000"/>
          <w:szCs w:val="24"/>
          <w:u w:val="single"/>
        </w:rPr>
      </w:pPr>
      <w:r>
        <w:rPr>
          <w:b/>
          <w:color w:val="000000"/>
          <w:szCs w:val="24"/>
          <w:u w:val="single"/>
        </w:rPr>
        <w:t>MODELO DE DECLARAÇÃO DE ENQUADRAMENTO COM O ART. 3º</w:t>
      </w:r>
    </w:p>
    <w:p w14:paraId="3AF5CFE3" w14:textId="77777777" w:rsidR="00A5139A" w:rsidRDefault="00A5139A" w:rsidP="00A5139A">
      <w:pPr>
        <w:spacing w:line="200" w:lineRule="atLeast"/>
        <w:ind w:right="-568"/>
        <w:jc w:val="center"/>
        <w:rPr>
          <w:b/>
          <w:color w:val="000000"/>
          <w:szCs w:val="24"/>
          <w:u w:val="single"/>
        </w:rPr>
      </w:pPr>
      <w:r>
        <w:rPr>
          <w:b/>
          <w:color w:val="000000"/>
          <w:szCs w:val="24"/>
          <w:u w:val="single"/>
        </w:rPr>
        <w:t>DA LEI COMPLEMENTAR FEDERAL Nº 123/2006</w:t>
      </w:r>
    </w:p>
    <w:p w14:paraId="03351521" w14:textId="77777777" w:rsidR="00A5139A" w:rsidRDefault="00A5139A" w:rsidP="00A5139A">
      <w:pPr>
        <w:spacing w:line="200" w:lineRule="atLeast"/>
        <w:ind w:right="-568"/>
        <w:jc w:val="center"/>
        <w:rPr>
          <w:b/>
          <w:color w:val="000000"/>
          <w:szCs w:val="24"/>
          <w:u w:val="single"/>
        </w:rPr>
      </w:pPr>
    </w:p>
    <w:p w14:paraId="2678486A" w14:textId="77777777" w:rsidR="00A5139A" w:rsidRDefault="00A5139A" w:rsidP="00A5139A">
      <w:pPr>
        <w:spacing w:line="200" w:lineRule="atLeast"/>
        <w:ind w:right="-568"/>
        <w:jc w:val="center"/>
        <w:rPr>
          <w:color w:val="000000"/>
          <w:szCs w:val="24"/>
        </w:rPr>
      </w:pPr>
    </w:p>
    <w:p w14:paraId="6F7ED18A" w14:textId="77777777" w:rsidR="00A5139A" w:rsidRDefault="00A5139A" w:rsidP="00A5139A">
      <w:pPr>
        <w:spacing w:line="200" w:lineRule="atLeast"/>
        <w:ind w:right="-568"/>
        <w:jc w:val="center"/>
        <w:rPr>
          <w:color w:val="000000"/>
          <w:szCs w:val="24"/>
        </w:rPr>
      </w:pPr>
    </w:p>
    <w:p w14:paraId="6F399377" w14:textId="4E9D19A1" w:rsidR="00A5139A" w:rsidRDefault="00A5139A" w:rsidP="00A5139A">
      <w:pPr>
        <w:widowControl w:val="0"/>
        <w:autoSpaceDE w:val="0"/>
        <w:autoSpaceDN w:val="0"/>
        <w:adjustRightInd w:val="0"/>
        <w:ind w:right="-568"/>
        <w:rPr>
          <w:color w:val="000000"/>
          <w:szCs w:val="24"/>
        </w:rPr>
      </w:pPr>
      <w:bookmarkStart w:id="22" w:name="OLE_LINK63"/>
      <w:bookmarkStart w:id="23" w:name="OLE_LINK62"/>
      <w:bookmarkStart w:id="24" w:name="OLE_LINK61"/>
      <w:r>
        <w:rPr>
          <w:color w:val="000000"/>
          <w:szCs w:val="24"/>
        </w:rPr>
        <w:t xml:space="preserve">Ref.: </w:t>
      </w:r>
      <w:r>
        <w:rPr>
          <w:color w:val="000000"/>
          <w:szCs w:val="24"/>
        </w:rPr>
        <w:tab/>
        <w:t xml:space="preserve">Processo Licitatório nº </w:t>
      </w:r>
      <w:r w:rsidR="00807B19" w:rsidRPr="00807B19">
        <w:rPr>
          <w:b/>
          <w:bCs/>
          <w:color w:val="000000"/>
          <w:szCs w:val="24"/>
        </w:rPr>
        <w:t>4</w:t>
      </w:r>
      <w:r w:rsidR="00EA10D9">
        <w:rPr>
          <w:b/>
          <w:bCs/>
          <w:color w:val="000000"/>
          <w:szCs w:val="24"/>
        </w:rPr>
        <w:t>4</w:t>
      </w:r>
      <w:r w:rsidR="00807B19" w:rsidRPr="00807B19">
        <w:rPr>
          <w:b/>
          <w:bCs/>
          <w:color w:val="000000"/>
          <w:szCs w:val="24"/>
        </w:rPr>
        <w:t>/2021</w:t>
      </w:r>
    </w:p>
    <w:p w14:paraId="0EDB31A5" w14:textId="4E751214" w:rsidR="00A5139A" w:rsidRDefault="00A5139A" w:rsidP="00A5139A">
      <w:pPr>
        <w:widowControl w:val="0"/>
        <w:autoSpaceDE w:val="0"/>
        <w:autoSpaceDN w:val="0"/>
        <w:adjustRightInd w:val="0"/>
        <w:ind w:right="-568"/>
        <w:rPr>
          <w:b/>
          <w:color w:val="000000"/>
          <w:szCs w:val="24"/>
        </w:rPr>
      </w:pPr>
      <w:r>
        <w:rPr>
          <w:color w:val="000000"/>
          <w:szCs w:val="24"/>
        </w:rPr>
        <w:tab/>
        <w:t xml:space="preserve">Edital de Pregão Presencial nº </w:t>
      </w:r>
      <w:r w:rsidR="00B41EC3" w:rsidRPr="00B41EC3">
        <w:rPr>
          <w:b/>
          <w:bCs/>
          <w:color w:val="000000"/>
          <w:szCs w:val="24"/>
        </w:rPr>
        <w:t>1</w:t>
      </w:r>
      <w:r w:rsidR="00EA10D9">
        <w:rPr>
          <w:b/>
          <w:bCs/>
          <w:color w:val="000000"/>
          <w:szCs w:val="24"/>
        </w:rPr>
        <w:t>2</w:t>
      </w:r>
      <w:r w:rsidR="00410549">
        <w:rPr>
          <w:b/>
          <w:color w:val="000000"/>
          <w:szCs w:val="24"/>
        </w:rPr>
        <w:t>/2021</w:t>
      </w:r>
    </w:p>
    <w:bookmarkEnd w:id="22"/>
    <w:bookmarkEnd w:id="23"/>
    <w:bookmarkEnd w:id="24"/>
    <w:p w14:paraId="0A0C52B3" w14:textId="77777777" w:rsidR="00A5139A" w:rsidRDefault="00A5139A" w:rsidP="00A5139A">
      <w:pPr>
        <w:autoSpaceDE w:val="0"/>
        <w:autoSpaceDN w:val="0"/>
        <w:adjustRightInd w:val="0"/>
        <w:ind w:right="-568"/>
        <w:jc w:val="both"/>
        <w:rPr>
          <w:color w:val="000000"/>
          <w:szCs w:val="24"/>
        </w:rPr>
      </w:pPr>
    </w:p>
    <w:p w14:paraId="15CD42A5" w14:textId="77777777" w:rsidR="00A5139A" w:rsidRDefault="00A5139A" w:rsidP="00A5139A">
      <w:pPr>
        <w:autoSpaceDE w:val="0"/>
        <w:autoSpaceDN w:val="0"/>
        <w:adjustRightInd w:val="0"/>
        <w:ind w:right="-568"/>
        <w:jc w:val="both"/>
        <w:rPr>
          <w:color w:val="000000"/>
          <w:szCs w:val="24"/>
        </w:rPr>
      </w:pPr>
    </w:p>
    <w:p w14:paraId="7E826E75" w14:textId="77777777" w:rsidR="00A5139A" w:rsidRDefault="00A5139A" w:rsidP="00A5139A">
      <w:pPr>
        <w:widowControl w:val="0"/>
        <w:spacing w:line="200" w:lineRule="atLeast"/>
        <w:ind w:right="-568" w:firstLine="709"/>
        <w:jc w:val="both"/>
        <w:rPr>
          <w:iCs/>
          <w:color w:val="000000"/>
          <w:szCs w:val="24"/>
        </w:rPr>
      </w:pPr>
      <w:r>
        <w:rPr>
          <w:color w:val="000000"/>
          <w:szCs w:val="24"/>
        </w:rPr>
        <w:t>Declaro, sob as penas da lei, que esta proponente _______________________, inscrita no CNPJ sob nº</w:t>
      </w:r>
      <w:r>
        <w:rPr>
          <w:iCs/>
          <w:color w:val="000000"/>
          <w:szCs w:val="24"/>
        </w:rPr>
        <w:t xml:space="preserve"> _______________ com sede à ____________________________, se enquadra no disposto do art. 3º da Lei Complementar Federal nº 123/2006, e que não se enquadra em nenhuma das possibilidades previstas no art. 3º, § 4º, da mesma Lei, que segue:</w:t>
      </w:r>
    </w:p>
    <w:p w14:paraId="6CD47962" w14:textId="77777777" w:rsidR="00A5139A" w:rsidRDefault="00A5139A" w:rsidP="00A5139A">
      <w:pPr>
        <w:widowControl w:val="0"/>
        <w:numPr>
          <w:ilvl w:val="0"/>
          <w:numId w:val="5"/>
        </w:numPr>
        <w:suppressAutoHyphens/>
        <w:spacing w:before="60" w:after="60"/>
        <w:ind w:left="1418" w:right="-568" w:hanging="709"/>
        <w:jc w:val="both"/>
        <w:rPr>
          <w:color w:val="000000"/>
          <w:szCs w:val="24"/>
        </w:rPr>
      </w:pPr>
      <w:r>
        <w:rPr>
          <w:color w:val="000000"/>
          <w:szCs w:val="24"/>
        </w:rPr>
        <w:t xml:space="preserve">De cujo capital participe outra pessoa jurídica; </w:t>
      </w:r>
    </w:p>
    <w:p w14:paraId="2E41A09C" w14:textId="77777777" w:rsidR="00A5139A" w:rsidRDefault="00A5139A" w:rsidP="00A5139A">
      <w:pPr>
        <w:widowControl w:val="0"/>
        <w:numPr>
          <w:ilvl w:val="0"/>
          <w:numId w:val="5"/>
        </w:numPr>
        <w:suppressAutoHyphens/>
        <w:spacing w:before="60" w:after="60"/>
        <w:ind w:left="1418" w:right="-568" w:hanging="709"/>
        <w:jc w:val="both"/>
        <w:rPr>
          <w:color w:val="000000"/>
          <w:szCs w:val="24"/>
        </w:rPr>
      </w:pPr>
      <w:r>
        <w:rPr>
          <w:color w:val="000000"/>
          <w:szCs w:val="24"/>
        </w:rPr>
        <w:t>Que seja filial, sucursal, agência ou representação, no País, de pessoa jurídica com sede no exterior;</w:t>
      </w:r>
    </w:p>
    <w:p w14:paraId="26BB4BD4" w14:textId="77777777" w:rsidR="00A5139A" w:rsidRDefault="00A5139A" w:rsidP="00A5139A">
      <w:pPr>
        <w:widowControl w:val="0"/>
        <w:numPr>
          <w:ilvl w:val="0"/>
          <w:numId w:val="5"/>
        </w:numPr>
        <w:suppressAutoHyphens/>
        <w:spacing w:before="60" w:after="60"/>
        <w:ind w:left="1418" w:right="-568" w:hanging="709"/>
        <w:jc w:val="both"/>
        <w:rPr>
          <w:color w:val="000000"/>
          <w:szCs w:val="24"/>
        </w:rPr>
      </w:pPr>
      <w:r>
        <w:rPr>
          <w:color w:val="000000"/>
          <w:szCs w:val="24"/>
        </w:rPr>
        <w:t>De cujo capital participe pessoa física que seja inscrita como empresário ou seja sócia de outra empresa que receba tratamento jurídico diferenciado nos termos desta Lei Complementar, desde que a receita bruta global ultrapasse o limite de que trata o inciso II do caput deste artigo;</w:t>
      </w:r>
    </w:p>
    <w:p w14:paraId="7A58BE9B" w14:textId="77777777" w:rsidR="00A5139A" w:rsidRDefault="00A5139A" w:rsidP="00A5139A">
      <w:pPr>
        <w:widowControl w:val="0"/>
        <w:numPr>
          <w:ilvl w:val="0"/>
          <w:numId w:val="5"/>
        </w:numPr>
        <w:suppressAutoHyphens/>
        <w:spacing w:before="60" w:after="60"/>
        <w:ind w:left="1418" w:right="-568" w:hanging="709"/>
        <w:jc w:val="both"/>
        <w:rPr>
          <w:color w:val="000000"/>
          <w:szCs w:val="24"/>
        </w:rPr>
      </w:pPr>
      <w:r>
        <w:rPr>
          <w:color w:val="000000"/>
          <w:szCs w:val="24"/>
        </w:rPr>
        <w:t>Cujo titular ou sócio participe com mais de 10% (dez por cento) do capital de outra empresa não beneficiada por esta Lei Complementar, desde que a receita bruta global ultrapasse o limite de que trata o inciso II do caput deste artigo;</w:t>
      </w:r>
    </w:p>
    <w:p w14:paraId="39954229" w14:textId="77777777" w:rsidR="00A5139A" w:rsidRDefault="00A5139A" w:rsidP="00A5139A">
      <w:pPr>
        <w:widowControl w:val="0"/>
        <w:numPr>
          <w:ilvl w:val="0"/>
          <w:numId w:val="5"/>
        </w:numPr>
        <w:suppressAutoHyphens/>
        <w:spacing w:before="60" w:after="60"/>
        <w:ind w:left="1418" w:right="-568" w:hanging="709"/>
        <w:jc w:val="both"/>
        <w:rPr>
          <w:color w:val="000000"/>
          <w:szCs w:val="24"/>
        </w:rPr>
      </w:pPr>
      <w:r>
        <w:rPr>
          <w:color w:val="000000"/>
          <w:szCs w:val="24"/>
        </w:rPr>
        <w:t>Cujo sócio ou titular seja administrador ou equiparado de outra pessoa jurídica com fins lucrativos, desde que a receita bruta global ultrapasse o limite de que trata o inciso II do caput deste artigo;</w:t>
      </w:r>
    </w:p>
    <w:p w14:paraId="2E17F07E" w14:textId="77777777" w:rsidR="00A5139A" w:rsidRDefault="00A5139A" w:rsidP="00A5139A">
      <w:pPr>
        <w:widowControl w:val="0"/>
        <w:numPr>
          <w:ilvl w:val="0"/>
          <w:numId w:val="5"/>
        </w:numPr>
        <w:suppressAutoHyphens/>
        <w:spacing w:before="60" w:after="60"/>
        <w:ind w:left="1418" w:right="-568" w:hanging="709"/>
        <w:jc w:val="both"/>
        <w:rPr>
          <w:color w:val="000000"/>
          <w:szCs w:val="24"/>
        </w:rPr>
      </w:pPr>
      <w:r>
        <w:rPr>
          <w:color w:val="000000"/>
          <w:szCs w:val="24"/>
        </w:rPr>
        <w:t>Constituída sob a forma de cooperativas, salvo as de consumo e as de crédito;</w:t>
      </w:r>
    </w:p>
    <w:p w14:paraId="6771E431" w14:textId="77777777" w:rsidR="00A5139A" w:rsidRDefault="00A5139A" w:rsidP="00A5139A">
      <w:pPr>
        <w:widowControl w:val="0"/>
        <w:numPr>
          <w:ilvl w:val="0"/>
          <w:numId w:val="5"/>
        </w:numPr>
        <w:suppressAutoHyphens/>
        <w:spacing w:before="60" w:after="60"/>
        <w:ind w:left="1418" w:right="-568" w:hanging="709"/>
        <w:jc w:val="both"/>
        <w:rPr>
          <w:color w:val="000000"/>
          <w:szCs w:val="24"/>
        </w:rPr>
      </w:pPr>
      <w:r>
        <w:rPr>
          <w:color w:val="000000"/>
          <w:szCs w:val="24"/>
        </w:rPr>
        <w:t xml:space="preserve">Que participe do capital de outra pessoa jurídica, exceto cooperativa de crédito; </w:t>
      </w:r>
    </w:p>
    <w:p w14:paraId="174C2483" w14:textId="77777777" w:rsidR="00A5139A" w:rsidRDefault="00A5139A" w:rsidP="00A5139A">
      <w:pPr>
        <w:widowControl w:val="0"/>
        <w:numPr>
          <w:ilvl w:val="0"/>
          <w:numId w:val="5"/>
        </w:numPr>
        <w:suppressAutoHyphens/>
        <w:spacing w:before="60" w:after="60"/>
        <w:ind w:left="1418" w:right="-568" w:hanging="709"/>
        <w:jc w:val="both"/>
        <w:rPr>
          <w:color w:val="000000"/>
          <w:szCs w:val="24"/>
        </w:rPr>
      </w:pPr>
      <w:r>
        <w:rPr>
          <w:color w:val="000000"/>
          <w:szCs w:val="24"/>
        </w:rPr>
        <w:t>Que exerça atividade de banco comercial, de investimentos e de desenvolvimento, de caixa econômica, de sociedade de crédito, financiamento e investimento ou de crédito imobiliário, de corretora ou de distribuidora de títulos, valores mobiliários e câmbio, de empresa de arrendamento mercantil, de seguros privados e de capitalização ou de previdência complementar;</w:t>
      </w:r>
    </w:p>
    <w:p w14:paraId="5F2180F7" w14:textId="77777777" w:rsidR="00A5139A" w:rsidRDefault="00A5139A" w:rsidP="00A5139A">
      <w:pPr>
        <w:widowControl w:val="0"/>
        <w:numPr>
          <w:ilvl w:val="0"/>
          <w:numId w:val="5"/>
        </w:numPr>
        <w:suppressAutoHyphens/>
        <w:spacing w:before="60" w:after="60"/>
        <w:ind w:left="1418" w:right="-568" w:hanging="709"/>
        <w:jc w:val="both"/>
        <w:rPr>
          <w:color w:val="000000"/>
          <w:szCs w:val="24"/>
        </w:rPr>
      </w:pPr>
      <w:r>
        <w:rPr>
          <w:color w:val="000000"/>
          <w:szCs w:val="24"/>
        </w:rPr>
        <w:t xml:space="preserve">Resultante ou remanescente de cisão ou qualquer outra forma de desmembramento de pessoa jurídica que tenha ocorrido em um dos 5 (cinco) anos-calendário anteriores; </w:t>
      </w:r>
    </w:p>
    <w:p w14:paraId="235D7998" w14:textId="77777777" w:rsidR="00A5139A" w:rsidRDefault="00A5139A" w:rsidP="00A5139A">
      <w:pPr>
        <w:widowControl w:val="0"/>
        <w:numPr>
          <w:ilvl w:val="0"/>
          <w:numId w:val="5"/>
        </w:numPr>
        <w:suppressAutoHyphens/>
        <w:spacing w:before="60" w:after="60"/>
        <w:ind w:left="1418" w:right="-568" w:hanging="709"/>
        <w:jc w:val="both"/>
        <w:rPr>
          <w:color w:val="000000"/>
          <w:szCs w:val="24"/>
        </w:rPr>
      </w:pPr>
      <w:r>
        <w:rPr>
          <w:color w:val="000000"/>
          <w:szCs w:val="24"/>
        </w:rPr>
        <w:t>Constituída sob a forma de sociedade por ações.</w:t>
      </w:r>
    </w:p>
    <w:p w14:paraId="540E8B58" w14:textId="77777777" w:rsidR="00A5139A" w:rsidRDefault="00A5139A" w:rsidP="00A5139A">
      <w:pPr>
        <w:widowControl w:val="0"/>
        <w:spacing w:before="60" w:after="60"/>
        <w:ind w:left="709" w:right="-568"/>
        <w:jc w:val="both"/>
        <w:rPr>
          <w:color w:val="000000"/>
          <w:szCs w:val="24"/>
        </w:rPr>
      </w:pPr>
      <w:bookmarkStart w:id="25" w:name="OLE_LINK64"/>
      <w:bookmarkStart w:id="26" w:name="OLE_LINK60"/>
      <w:bookmarkStart w:id="27" w:name="OLE_LINK59"/>
      <w:r>
        <w:rPr>
          <w:color w:val="000000"/>
          <w:szCs w:val="24"/>
        </w:rPr>
        <w:t>Assim sendo, para fins que se fizer de direito, e por possuir poderes legais para tanto, firmo a presente.</w:t>
      </w:r>
    </w:p>
    <w:bookmarkEnd w:id="25"/>
    <w:p w14:paraId="4D04819D" w14:textId="77777777" w:rsidR="00A5139A" w:rsidRDefault="00A5139A" w:rsidP="00A5139A">
      <w:pPr>
        <w:autoSpaceDE w:val="0"/>
        <w:autoSpaceDN w:val="0"/>
        <w:adjustRightInd w:val="0"/>
        <w:ind w:right="-568"/>
        <w:rPr>
          <w:iCs/>
          <w:color w:val="000000"/>
          <w:szCs w:val="24"/>
        </w:rPr>
      </w:pPr>
    </w:p>
    <w:bookmarkEnd w:id="26"/>
    <w:bookmarkEnd w:id="27"/>
    <w:p w14:paraId="40ED4B49" w14:textId="77777777" w:rsidR="00A5139A" w:rsidRDefault="00A5139A" w:rsidP="00A5139A">
      <w:pPr>
        <w:autoSpaceDE w:val="0"/>
        <w:autoSpaceDN w:val="0"/>
        <w:adjustRightInd w:val="0"/>
        <w:ind w:right="-568"/>
        <w:rPr>
          <w:iCs/>
          <w:color w:val="000000"/>
          <w:szCs w:val="24"/>
        </w:rPr>
      </w:pPr>
    </w:p>
    <w:p w14:paraId="6A6E14E5" w14:textId="77777777" w:rsidR="00A5139A" w:rsidRDefault="00A5139A" w:rsidP="00A5139A">
      <w:pPr>
        <w:autoSpaceDE w:val="0"/>
        <w:autoSpaceDN w:val="0"/>
        <w:adjustRightInd w:val="0"/>
        <w:ind w:right="-568"/>
        <w:jc w:val="center"/>
        <w:rPr>
          <w:color w:val="000000"/>
          <w:szCs w:val="24"/>
        </w:rPr>
      </w:pPr>
      <w:r>
        <w:rPr>
          <w:color w:val="000000"/>
          <w:szCs w:val="24"/>
        </w:rPr>
        <w:t>Local e Data.</w:t>
      </w:r>
    </w:p>
    <w:p w14:paraId="1C248C2E" w14:textId="77777777" w:rsidR="00A5139A" w:rsidRDefault="00A5139A" w:rsidP="00A5139A">
      <w:pPr>
        <w:autoSpaceDE w:val="0"/>
        <w:autoSpaceDN w:val="0"/>
        <w:adjustRightInd w:val="0"/>
        <w:ind w:right="-568"/>
        <w:jc w:val="right"/>
        <w:rPr>
          <w:color w:val="000000"/>
          <w:szCs w:val="24"/>
        </w:rPr>
      </w:pPr>
    </w:p>
    <w:p w14:paraId="41228545" w14:textId="77777777" w:rsidR="00A5139A" w:rsidRDefault="00A5139A" w:rsidP="00A5139A">
      <w:pPr>
        <w:autoSpaceDE w:val="0"/>
        <w:autoSpaceDN w:val="0"/>
        <w:adjustRightInd w:val="0"/>
        <w:ind w:right="-568"/>
        <w:jc w:val="right"/>
        <w:rPr>
          <w:color w:val="000000"/>
          <w:szCs w:val="24"/>
        </w:rPr>
      </w:pPr>
    </w:p>
    <w:p w14:paraId="645F899F" w14:textId="77777777" w:rsidR="00A5139A" w:rsidRDefault="00A5139A" w:rsidP="00A5139A">
      <w:pPr>
        <w:ind w:right="-568"/>
        <w:jc w:val="center"/>
        <w:rPr>
          <w:b/>
          <w:color w:val="000000"/>
          <w:szCs w:val="24"/>
        </w:rPr>
      </w:pPr>
      <w:r>
        <w:rPr>
          <w:b/>
          <w:color w:val="000000"/>
          <w:szCs w:val="24"/>
        </w:rPr>
        <w:t>(NOME DA EMPRESA)</w:t>
      </w:r>
    </w:p>
    <w:p w14:paraId="402F85A2" w14:textId="77777777" w:rsidR="00A5139A" w:rsidRDefault="00A5139A" w:rsidP="00A5139A">
      <w:pPr>
        <w:ind w:right="-568"/>
        <w:jc w:val="center"/>
        <w:rPr>
          <w:color w:val="000000"/>
          <w:szCs w:val="24"/>
        </w:rPr>
      </w:pPr>
      <w:r>
        <w:rPr>
          <w:color w:val="000000"/>
          <w:szCs w:val="24"/>
        </w:rPr>
        <w:t>Nome do Representante legal</w:t>
      </w:r>
    </w:p>
    <w:p w14:paraId="7A266EC4" w14:textId="77777777" w:rsidR="00A5139A" w:rsidRDefault="00A5139A" w:rsidP="00A5139A">
      <w:pPr>
        <w:ind w:right="-568"/>
        <w:jc w:val="center"/>
        <w:rPr>
          <w:color w:val="000000"/>
          <w:szCs w:val="24"/>
        </w:rPr>
      </w:pPr>
      <w:r>
        <w:rPr>
          <w:color w:val="000000"/>
          <w:szCs w:val="24"/>
        </w:rPr>
        <w:t>Nº CPF ou RG</w:t>
      </w:r>
    </w:p>
    <w:p w14:paraId="2F744A05" w14:textId="77777777" w:rsidR="00A5139A" w:rsidRDefault="00A5139A" w:rsidP="00A5139A">
      <w:pPr>
        <w:spacing w:line="200" w:lineRule="atLeast"/>
        <w:ind w:right="-568"/>
        <w:jc w:val="center"/>
        <w:rPr>
          <w:color w:val="000000"/>
          <w:szCs w:val="24"/>
        </w:rPr>
      </w:pPr>
      <w:r>
        <w:rPr>
          <w:color w:val="000000"/>
          <w:szCs w:val="24"/>
        </w:rPr>
        <w:t>Cargo/Função</w:t>
      </w:r>
    </w:p>
    <w:p w14:paraId="1B485C30" w14:textId="77777777" w:rsidR="005027EF" w:rsidRDefault="005027EF">
      <w:pPr>
        <w:spacing w:after="160" w:line="259" w:lineRule="auto"/>
        <w:rPr>
          <w:color w:val="000000"/>
          <w:szCs w:val="24"/>
        </w:rPr>
      </w:pPr>
      <w:r>
        <w:rPr>
          <w:color w:val="000000"/>
          <w:szCs w:val="24"/>
        </w:rPr>
        <w:br w:type="page"/>
      </w:r>
    </w:p>
    <w:p w14:paraId="42056405" w14:textId="77777777" w:rsidR="00A5139A" w:rsidRDefault="00A5139A" w:rsidP="00A5139A">
      <w:pPr>
        <w:keepNext/>
        <w:spacing w:before="240" w:after="240"/>
        <w:ind w:right="-568"/>
        <w:jc w:val="center"/>
        <w:outlineLvl w:val="1"/>
        <w:rPr>
          <w:b/>
          <w:bCs/>
          <w:color w:val="000000"/>
        </w:rPr>
      </w:pPr>
      <w:r>
        <w:rPr>
          <w:b/>
          <w:bCs/>
          <w:color w:val="000000"/>
        </w:rPr>
        <w:lastRenderedPageBreak/>
        <w:t>ANEXO IV</w:t>
      </w:r>
    </w:p>
    <w:p w14:paraId="63DAF1B3" w14:textId="40439439" w:rsidR="00A5139A" w:rsidRDefault="00A5139A" w:rsidP="00A5139A">
      <w:pPr>
        <w:keepNext/>
        <w:spacing w:before="240" w:after="240"/>
        <w:ind w:right="-568"/>
        <w:jc w:val="center"/>
        <w:outlineLvl w:val="1"/>
        <w:rPr>
          <w:b/>
          <w:bCs/>
          <w:color w:val="000000"/>
        </w:rPr>
      </w:pPr>
      <w:r>
        <w:rPr>
          <w:b/>
          <w:bCs/>
          <w:color w:val="000000"/>
        </w:rPr>
        <w:t>PROCESSO LICITATÓRIO Nº 0</w:t>
      </w:r>
      <w:r w:rsidR="00B41EC3">
        <w:rPr>
          <w:b/>
          <w:bCs/>
          <w:color w:val="000000"/>
        </w:rPr>
        <w:t>4</w:t>
      </w:r>
      <w:r w:rsidR="00EA10D9">
        <w:rPr>
          <w:b/>
          <w:bCs/>
          <w:color w:val="000000"/>
        </w:rPr>
        <w:t>4</w:t>
      </w:r>
      <w:r w:rsidR="00410549">
        <w:rPr>
          <w:b/>
          <w:bCs/>
          <w:color w:val="000000"/>
        </w:rPr>
        <w:t>/2021</w:t>
      </w:r>
    </w:p>
    <w:p w14:paraId="617750B8" w14:textId="62C4E388" w:rsidR="00A5139A" w:rsidRDefault="00A5139A" w:rsidP="00A5139A">
      <w:pPr>
        <w:keepNext/>
        <w:spacing w:before="240" w:after="240"/>
        <w:ind w:right="-568"/>
        <w:jc w:val="center"/>
        <w:outlineLvl w:val="1"/>
        <w:rPr>
          <w:b/>
          <w:bCs/>
          <w:color w:val="000000"/>
        </w:rPr>
      </w:pPr>
      <w:r>
        <w:rPr>
          <w:b/>
          <w:bCs/>
          <w:color w:val="000000"/>
        </w:rPr>
        <w:t xml:space="preserve">PREGÃO PRESENCIAL Nº </w:t>
      </w:r>
      <w:r w:rsidR="00B41EC3">
        <w:rPr>
          <w:b/>
          <w:bCs/>
          <w:color w:val="000000"/>
        </w:rPr>
        <w:t>1</w:t>
      </w:r>
      <w:r w:rsidR="00EA10D9">
        <w:rPr>
          <w:b/>
          <w:bCs/>
          <w:color w:val="000000"/>
        </w:rPr>
        <w:t>2</w:t>
      </w:r>
      <w:r w:rsidR="00410549" w:rsidRPr="00410549">
        <w:rPr>
          <w:b/>
        </w:rPr>
        <w:t>/2021</w:t>
      </w:r>
    </w:p>
    <w:p w14:paraId="396083E0" w14:textId="77777777" w:rsidR="00A5139A" w:rsidRDefault="00A5139A" w:rsidP="00A5139A">
      <w:pPr>
        <w:tabs>
          <w:tab w:val="left" w:pos="720"/>
          <w:tab w:val="left" w:pos="1980"/>
          <w:tab w:val="left" w:pos="2520"/>
        </w:tabs>
        <w:spacing w:before="240" w:after="240"/>
        <w:ind w:right="-568"/>
        <w:jc w:val="center"/>
        <w:outlineLvl w:val="4"/>
        <w:rPr>
          <w:b/>
          <w:bCs/>
          <w:iCs/>
          <w:color w:val="000000"/>
          <w:u w:val="single"/>
        </w:rPr>
      </w:pPr>
      <w:r>
        <w:rPr>
          <w:b/>
          <w:bCs/>
          <w:iCs/>
          <w:color w:val="000000"/>
          <w:u w:val="single"/>
        </w:rPr>
        <w:t>DECLARAÇÃO DE INEXISTÊNCIA DE FATO IMPEDITIVO</w:t>
      </w:r>
    </w:p>
    <w:p w14:paraId="46B00AD5" w14:textId="77777777" w:rsidR="00A5139A" w:rsidRDefault="00A5139A" w:rsidP="00A5139A">
      <w:pPr>
        <w:autoSpaceDE w:val="0"/>
        <w:spacing w:line="480" w:lineRule="auto"/>
        <w:ind w:right="-568"/>
        <w:jc w:val="both"/>
        <w:rPr>
          <w:color w:val="000000"/>
        </w:rPr>
      </w:pPr>
    </w:p>
    <w:p w14:paraId="6A9C5AC7" w14:textId="77777777" w:rsidR="00A5139A" w:rsidRDefault="00A5139A" w:rsidP="00A5139A">
      <w:pPr>
        <w:autoSpaceDE w:val="0"/>
        <w:ind w:right="-568" w:firstLine="1134"/>
        <w:jc w:val="both"/>
        <w:rPr>
          <w:color w:val="000000"/>
        </w:rPr>
      </w:pPr>
      <w:r>
        <w:rPr>
          <w:color w:val="000000"/>
        </w:rPr>
        <w:t>A empresa _____________________________________________________,</w:t>
      </w:r>
    </w:p>
    <w:p w14:paraId="0B53767D" w14:textId="77777777" w:rsidR="00A5139A" w:rsidRDefault="00A5139A" w:rsidP="00A5139A">
      <w:pPr>
        <w:autoSpaceDE w:val="0"/>
        <w:ind w:right="-568"/>
        <w:jc w:val="both"/>
        <w:rPr>
          <w:color w:val="000000"/>
        </w:rPr>
      </w:pPr>
      <w:r>
        <w:rPr>
          <w:color w:val="000000"/>
        </w:rPr>
        <w:t>inscrita no CNPJ sob o nº ______._________._________/____________-______, por intermédio de seu representante legal:</w:t>
      </w:r>
    </w:p>
    <w:p w14:paraId="1BF545FF" w14:textId="77777777" w:rsidR="00A5139A" w:rsidRDefault="00A5139A" w:rsidP="00A5139A">
      <w:pPr>
        <w:autoSpaceDE w:val="0"/>
        <w:ind w:right="-568"/>
        <w:jc w:val="both"/>
        <w:rPr>
          <w:color w:val="000000"/>
        </w:rPr>
      </w:pPr>
      <w:r>
        <w:rPr>
          <w:color w:val="000000"/>
        </w:rPr>
        <w:t>Sr(a): ___________________________________________________________________________, portador(a) da Carteira de Identidade nº ________________________________________________,</w:t>
      </w:r>
    </w:p>
    <w:p w14:paraId="2B8AFE09" w14:textId="77777777" w:rsidR="00A5139A" w:rsidRDefault="00A5139A" w:rsidP="00A5139A">
      <w:pPr>
        <w:autoSpaceDE w:val="0"/>
        <w:ind w:right="-568"/>
        <w:jc w:val="both"/>
        <w:rPr>
          <w:color w:val="000000"/>
        </w:rPr>
      </w:pPr>
      <w:r>
        <w:rPr>
          <w:color w:val="000000"/>
        </w:rPr>
        <w:t xml:space="preserve">e do CPF n.º _________._________._________-______, </w:t>
      </w:r>
    </w:p>
    <w:p w14:paraId="0E40742B" w14:textId="2CB2CE8E" w:rsidR="00A5139A" w:rsidRDefault="00A5139A" w:rsidP="00A5139A">
      <w:pPr>
        <w:tabs>
          <w:tab w:val="center" w:pos="4252"/>
          <w:tab w:val="right" w:pos="8504"/>
        </w:tabs>
        <w:spacing w:before="100" w:beforeAutospacing="1" w:after="100" w:afterAutospacing="1"/>
        <w:ind w:right="-568" w:firstLine="1134"/>
        <w:rPr>
          <w:bCs/>
          <w:color w:val="000000"/>
        </w:rPr>
      </w:pPr>
      <w:r>
        <w:rPr>
          <w:bCs/>
          <w:color w:val="000000"/>
        </w:rPr>
        <w:t xml:space="preserve">Para fins de participação, no </w:t>
      </w:r>
      <w:r>
        <w:rPr>
          <w:b/>
          <w:bCs/>
          <w:color w:val="000000"/>
        </w:rPr>
        <w:t xml:space="preserve">Edital de </w:t>
      </w:r>
      <w:r>
        <w:fldChar w:fldCharType="begin"/>
      </w:r>
      <w:r>
        <w:rPr>
          <w:b/>
          <w:bCs/>
          <w:color w:val="000000"/>
        </w:rPr>
        <w:instrText xml:space="preserve"> DOCVARIABLE "Modalidade" \* MERGEFORMAT </w:instrText>
      </w:r>
      <w:r>
        <w:fldChar w:fldCharType="separate"/>
      </w:r>
      <w:r w:rsidR="006E7EA3">
        <w:rPr>
          <w:b/>
          <w:bCs/>
          <w:color w:val="000000"/>
        </w:rPr>
        <w:t>PREGÃO PRESENCIAL</w:t>
      </w:r>
      <w:r>
        <w:fldChar w:fldCharType="end"/>
      </w:r>
      <w:r>
        <w:rPr>
          <w:b/>
          <w:bCs/>
          <w:color w:val="000000"/>
        </w:rPr>
        <w:t xml:space="preserve"> nº </w:t>
      </w:r>
      <w:r w:rsidR="00B41EC3">
        <w:rPr>
          <w:b/>
          <w:bCs/>
          <w:color w:val="000000"/>
        </w:rPr>
        <w:t>1</w:t>
      </w:r>
      <w:r w:rsidR="00EA10D9">
        <w:rPr>
          <w:b/>
          <w:bCs/>
          <w:color w:val="000000"/>
        </w:rPr>
        <w:t>2</w:t>
      </w:r>
      <w:r w:rsidR="00B41EC3">
        <w:rPr>
          <w:b/>
          <w:bCs/>
          <w:color w:val="000000"/>
        </w:rPr>
        <w:t>/202</w:t>
      </w:r>
      <w:r w:rsidR="00410549" w:rsidRPr="00B41EC3">
        <w:rPr>
          <w:b/>
          <w:bCs/>
        </w:rPr>
        <w:t>1</w:t>
      </w:r>
      <w:r w:rsidRPr="00B41EC3">
        <w:rPr>
          <w:b/>
          <w:bCs/>
          <w:color w:val="000000"/>
        </w:rPr>
        <w:t>.</w:t>
      </w:r>
    </w:p>
    <w:p w14:paraId="59B54161" w14:textId="77777777" w:rsidR="00A5139A" w:rsidRDefault="00A5139A" w:rsidP="00A5139A">
      <w:pPr>
        <w:tabs>
          <w:tab w:val="center" w:pos="4252"/>
          <w:tab w:val="right" w:pos="8504"/>
        </w:tabs>
        <w:spacing w:before="100" w:beforeAutospacing="1" w:after="100" w:afterAutospacing="1"/>
        <w:ind w:right="-568" w:firstLine="1134"/>
        <w:jc w:val="both"/>
        <w:rPr>
          <w:bCs/>
          <w:color w:val="000000"/>
        </w:rPr>
      </w:pPr>
      <w:r>
        <w:rPr>
          <w:b/>
          <w:bCs/>
          <w:color w:val="000000"/>
        </w:rPr>
        <w:t>DECLARA</w:t>
      </w:r>
      <w:r>
        <w:rPr>
          <w:bCs/>
          <w:color w:val="000000"/>
        </w:rPr>
        <w:t xml:space="preserve"> para todos os fins de direito, que a empresa não foi declarada inidônea em nenhum órgão público, Federal, Estadual ou Municipal, nem está suspensa de participar de licitação no </w:t>
      </w:r>
      <w:r>
        <w:rPr>
          <w:b/>
          <w:bCs/>
          <w:color w:val="000000"/>
        </w:rPr>
        <w:t>MUNICÍPIO DE PASSO DE TORRES/SC</w:t>
      </w:r>
      <w:r>
        <w:rPr>
          <w:bCs/>
          <w:color w:val="000000"/>
        </w:rPr>
        <w:t>, nos termos do Artigo 32 - Parágrafo 2º, da Lei Federal Nº 8.666/93,</w:t>
      </w:r>
      <w:r>
        <w:rPr>
          <w:color w:val="000000"/>
        </w:rPr>
        <w:t xml:space="preserve"> e se compromete a informar, a superveniência de decisório que a julgue inidônea, durante a tramitação do procedimento licitatório ou da execução do contrato.</w:t>
      </w:r>
    </w:p>
    <w:p w14:paraId="199A0314" w14:textId="77777777" w:rsidR="00A5139A" w:rsidRDefault="00A5139A" w:rsidP="00A5139A">
      <w:pPr>
        <w:tabs>
          <w:tab w:val="center" w:pos="4252"/>
          <w:tab w:val="right" w:pos="8504"/>
        </w:tabs>
        <w:spacing w:before="100" w:beforeAutospacing="1" w:after="100" w:afterAutospacing="1"/>
        <w:ind w:right="-568" w:firstLine="1134"/>
        <w:jc w:val="center"/>
        <w:rPr>
          <w:bCs/>
          <w:color w:val="000000"/>
        </w:rPr>
      </w:pPr>
    </w:p>
    <w:p w14:paraId="4474CBC4" w14:textId="77777777" w:rsidR="00A5139A" w:rsidRDefault="00A5139A" w:rsidP="00A5139A">
      <w:pPr>
        <w:tabs>
          <w:tab w:val="center" w:pos="4252"/>
          <w:tab w:val="right" w:pos="8504"/>
        </w:tabs>
        <w:spacing w:before="100" w:beforeAutospacing="1" w:after="100" w:afterAutospacing="1"/>
        <w:ind w:right="-568"/>
        <w:jc w:val="center"/>
        <w:rPr>
          <w:bCs/>
          <w:color w:val="000000"/>
        </w:rPr>
      </w:pPr>
      <w:r>
        <w:rPr>
          <w:bCs/>
          <w:color w:val="000000"/>
        </w:rPr>
        <w:t>Por ser expressão da verdade, firmamos a presente declaração.</w:t>
      </w:r>
    </w:p>
    <w:p w14:paraId="4FB9EC34" w14:textId="77777777" w:rsidR="00A5139A" w:rsidRDefault="00A5139A" w:rsidP="00A5139A">
      <w:pPr>
        <w:tabs>
          <w:tab w:val="center" w:pos="4252"/>
          <w:tab w:val="right" w:pos="8504"/>
        </w:tabs>
        <w:spacing w:before="100" w:beforeAutospacing="1" w:after="100" w:afterAutospacing="1"/>
        <w:ind w:right="-568"/>
        <w:jc w:val="center"/>
        <w:rPr>
          <w:bCs/>
          <w:color w:val="000000"/>
        </w:rPr>
      </w:pPr>
    </w:p>
    <w:p w14:paraId="2AA7641A" w14:textId="77777777" w:rsidR="00A5139A" w:rsidRDefault="00A5139A" w:rsidP="00A5139A">
      <w:pPr>
        <w:tabs>
          <w:tab w:val="center" w:pos="4252"/>
          <w:tab w:val="right" w:pos="8504"/>
        </w:tabs>
        <w:spacing w:before="100" w:beforeAutospacing="1" w:after="100" w:afterAutospacing="1"/>
        <w:ind w:right="-568"/>
        <w:jc w:val="center"/>
        <w:rPr>
          <w:bCs/>
          <w:color w:val="000000"/>
        </w:rPr>
      </w:pPr>
      <w:r>
        <w:rPr>
          <w:bCs/>
          <w:color w:val="000000"/>
        </w:rPr>
        <w:t>______________________________, ______ de ___________________ de 20</w:t>
      </w:r>
      <w:r w:rsidR="00173B31">
        <w:rPr>
          <w:bCs/>
          <w:color w:val="000000"/>
        </w:rPr>
        <w:t>2</w:t>
      </w:r>
      <w:r w:rsidR="00410549">
        <w:rPr>
          <w:bCs/>
          <w:color w:val="000000"/>
        </w:rPr>
        <w:t>1</w:t>
      </w:r>
      <w:r>
        <w:rPr>
          <w:bCs/>
          <w:color w:val="000000"/>
        </w:rPr>
        <w:t>.</w:t>
      </w:r>
    </w:p>
    <w:p w14:paraId="72B811C8" w14:textId="77777777" w:rsidR="00A5139A" w:rsidRDefault="00A5139A" w:rsidP="00A5139A">
      <w:pPr>
        <w:spacing w:before="100" w:beforeAutospacing="1" w:after="100" w:afterAutospacing="1"/>
        <w:ind w:right="-568"/>
        <w:jc w:val="center"/>
        <w:rPr>
          <w:color w:val="000000"/>
        </w:rPr>
      </w:pPr>
    </w:p>
    <w:p w14:paraId="1A8F2BC8" w14:textId="77777777" w:rsidR="00A5139A" w:rsidRDefault="00A5139A" w:rsidP="00A5139A">
      <w:pPr>
        <w:spacing w:before="100" w:beforeAutospacing="1" w:after="100" w:afterAutospacing="1"/>
        <w:ind w:right="-568"/>
        <w:jc w:val="center"/>
        <w:rPr>
          <w:color w:val="000000"/>
        </w:rPr>
      </w:pPr>
    </w:p>
    <w:p w14:paraId="018F5088" w14:textId="77777777" w:rsidR="00A5139A" w:rsidRDefault="00A5139A" w:rsidP="00A5139A">
      <w:pPr>
        <w:tabs>
          <w:tab w:val="center" w:pos="4252"/>
          <w:tab w:val="right" w:pos="8504"/>
        </w:tabs>
        <w:ind w:right="-568"/>
        <w:jc w:val="center"/>
        <w:rPr>
          <w:bCs/>
          <w:color w:val="000000"/>
        </w:rPr>
      </w:pPr>
      <w:r>
        <w:rPr>
          <w:bCs/>
          <w:color w:val="000000"/>
        </w:rPr>
        <w:t>_______________________________________________</w:t>
      </w:r>
    </w:p>
    <w:p w14:paraId="72111FB6" w14:textId="77777777" w:rsidR="00A5139A" w:rsidRDefault="00A5139A" w:rsidP="00A5139A">
      <w:pPr>
        <w:tabs>
          <w:tab w:val="center" w:pos="4252"/>
          <w:tab w:val="right" w:pos="8504"/>
        </w:tabs>
        <w:ind w:right="-568"/>
        <w:jc w:val="center"/>
        <w:rPr>
          <w:bCs/>
          <w:color w:val="000000"/>
        </w:rPr>
      </w:pPr>
      <w:r>
        <w:rPr>
          <w:bCs/>
          <w:color w:val="000000"/>
        </w:rPr>
        <w:t>(Assinatura do Responsável Legal e Carimbo da Empresa)</w:t>
      </w:r>
    </w:p>
    <w:p w14:paraId="15FA6CB3" w14:textId="77777777" w:rsidR="00A5139A" w:rsidRDefault="00A5139A" w:rsidP="00A5139A">
      <w:pPr>
        <w:autoSpaceDE w:val="0"/>
        <w:ind w:right="-568"/>
        <w:jc w:val="center"/>
        <w:rPr>
          <w:bCs/>
          <w:color w:val="000000"/>
        </w:rPr>
      </w:pPr>
      <w:r>
        <w:rPr>
          <w:bCs/>
          <w:color w:val="000000"/>
        </w:rPr>
        <w:t>RG nº __.______.______ SSP/____ e CPF nº ______.______.______-____</w:t>
      </w:r>
    </w:p>
    <w:p w14:paraId="4328DD7A" w14:textId="77777777" w:rsidR="00A5139A" w:rsidRDefault="00A5139A" w:rsidP="00A5139A">
      <w:pPr>
        <w:ind w:right="-568"/>
        <w:jc w:val="center"/>
        <w:rPr>
          <w:b/>
          <w:color w:val="000000"/>
        </w:rPr>
      </w:pPr>
    </w:p>
    <w:p w14:paraId="11C571FB" w14:textId="77777777" w:rsidR="00A5139A" w:rsidRDefault="00A5139A" w:rsidP="00A5139A">
      <w:pPr>
        <w:spacing w:line="360" w:lineRule="auto"/>
        <w:ind w:right="-568"/>
        <w:jc w:val="center"/>
        <w:rPr>
          <w:b/>
          <w:snapToGrid w:val="0"/>
          <w:color w:val="000000"/>
        </w:rPr>
      </w:pPr>
    </w:p>
    <w:p w14:paraId="5EB269CC" w14:textId="77777777" w:rsidR="00A5139A" w:rsidRDefault="00A5139A" w:rsidP="00A5139A">
      <w:pPr>
        <w:spacing w:line="360" w:lineRule="auto"/>
        <w:ind w:right="-568"/>
        <w:jc w:val="center"/>
        <w:rPr>
          <w:b/>
          <w:snapToGrid w:val="0"/>
          <w:color w:val="000000"/>
        </w:rPr>
      </w:pPr>
    </w:p>
    <w:p w14:paraId="7D91991D" w14:textId="77777777" w:rsidR="00A5139A" w:rsidRDefault="00A5139A" w:rsidP="00A5139A">
      <w:pPr>
        <w:spacing w:line="360" w:lineRule="auto"/>
        <w:ind w:right="-568"/>
        <w:jc w:val="center"/>
        <w:rPr>
          <w:b/>
          <w:snapToGrid w:val="0"/>
          <w:color w:val="000000"/>
        </w:rPr>
      </w:pPr>
    </w:p>
    <w:p w14:paraId="55ABDDDA" w14:textId="77777777" w:rsidR="00A5139A" w:rsidRDefault="00A5139A" w:rsidP="00A5139A">
      <w:pPr>
        <w:spacing w:line="360" w:lineRule="auto"/>
        <w:ind w:right="-568"/>
        <w:jc w:val="center"/>
        <w:rPr>
          <w:b/>
          <w:snapToGrid w:val="0"/>
          <w:color w:val="000000"/>
        </w:rPr>
      </w:pPr>
    </w:p>
    <w:p w14:paraId="3D6AD8D3" w14:textId="77777777" w:rsidR="00A5139A" w:rsidRDefault="00A5139A" w:rsidP="00A5139A">
      <w:pPr>
        <w:spacing w:line="360" w:lineRule="auto"/>
        <w:ind w:right="-568"/>
        <w:jc w:val="center"/>
        <w:rPr>
          <w:b/>
          <w:snapToGrid w:val="0"/>
          <w:color w:val="000000"/>
        </w:rPr>
      </w:pPr>
    </w:p>
    <w:p w14:paraId="470CEE51" w14:textId="77777777" w:rsidR="00A5139A" w:rsidRDefault="00A5139A" w:rsidP="00A5139A">
      <w:pPr>
        <w:spacing w:line="360" w:lineRule="auto"/>
        <w:ind w:right="-568"/>
        <w:jc w:val="center"/>
        <w:rPr>
          <w:b/>
          <w:snapToGrid w:val="0"/>
          <w:color w:val="000000"/>
        </w:rPr>
      </w:pPr>
    </w:p>
    <w:p w14:paraId="561F8732" w14:textId="77777777" w:rsidR="00A5139A" w:rsidRDefault="00A5139A" w:rsidP="00A5139A">
      <w:pPr>
        <w:spacing w:line="360" w:lineRule="auto"/>
        <w:ind w:right="-568"/>
        <w:jc w:val="center"/>
        <w:rPr>
          <w:b/>
          <w:snapToGrid w:val="0"/>
          <w:color w:val="000000"/>
        </w:rPr>
      </w:pPr>
    </w:p>
    <w:p w14:paraId="129266FA" w14:textId="77777777" w:rsidR="005027EF" w:rsidRDefault="005027EF">
      <w:pPr>
        <w:spacing w:after="160" w:line="259" w:lineRule="auto"/>
        <w:rPr>
          <w:b/>
          <w:snapToGrid w:val="0"/>
          <w:color w:val="000000"/>
        </w:rPr>
      </w:pPr>
      <w:r>
        <w:rPr>
          <w:b/>
          <w:snapToGrid w:val="0"/>
          <w:color w:val="000000"/>
        </w:rPr>
        <w:br w:type="page"/>
      </w:r>
    </w:p>
    <w:p w14:paraId="1585482F" w14:textId="77777777" w:rsidR="00A5139A" w:rsidRPr="00114283" w:rsidRDefault="00A5139A" w:rsidP="00A5139A">
      <w:pPr>
        <w:spacing w:before="240" w:after="240"/>
        <w:ind w:right="-568"/>
        <w:jc w:val="center"/>
        <w:rPr>
          <w:b/>
          <w:bCs/>
          <w:color w:val="000000"/>
        </w:rPr>
      </w:pPr>
      <w:r>
        <w:rPr>
          <w:b/>
          <w:bCs/>
          <w:color w:val="000000"/>
        </w:rPr>
        <w:lastRenderedPageBreak/>
        <w:t>ANEXO V</w:t>
      </w:r>
    </w:p>
    <w:p w14:paraId="352EF1DD" w14:textId="54449DDF" w:rsidR="00A5139A" w:rsidRPr="00114283" w:rsidRDefault="00A5139A" w:rsidP="00A5139A">
      <w:pPr>
        <w:keepNext/>
        <w:spacing w:before="240" w:after="240"/>
        <w:ind w:right="-568"/>
        <w:jc w:val="center"/>
        <w:outlineLvl w:val="1"/>
        <w:rPr>
          <w:rFonts w:ascii="Arial" w:hAnsi="Arial"/>
          <w:b/>
          <w:bCs/>
          <w:color w:val="000000"/>
        </w:rPr>
      </w:pPr>
      <w:r w:rsidRPr="00114283">
        <w:rPr>
          <w:rFonts w:ascii="Arial" w:hAnsi="Arial"/>
          <w:b/>
          <w:bCs/>
          <w:color w:val="000000"/>
        </w:rPr>
        <w:t xml:space="preserve"> </w:t>
      </w:r>
      <w:r w:rsidRPr="00114283">
        <w:rPr>
          <w:b/>
          <w:bCs/>
          <w:color w:val="000000"/>
        </w:rPr>
        <w:t>PROCESSO LICITATÓRIO Nº 0</w:t>
      </w:r>
      <w:r w:rsidRPr="00114283">
        <w:rPr>
          <w:b/>
          <w:bCs/>
        </w:rPr>
        <w:fldChar w:fldCharType="begin"/>
      </w:r>
      <w:r w:rsidRPr="00114283">
        <w:rPr>
          <w:b/>
          <w:bCs/>
          <w:color w:val="000000"/>
        </w:rPr>
        <w:instrText xml:space="preserve"> DOCVARIABLE "NumProcesso" \* MERGEFORMAT </w:instrText>
      </w:r>
      <w:r w:rsidRPr="00114283">
        <w:rPr>
          <w:b/>
          <w:bCs/>
        </w:rPr>
        <w:fldChar w:fldCharType="separate"/>
      </w:r>
      <w:r w:rsidR="00B41EC3">
        <w:rPr>
          <w:b/>
          <w:bCs/>
        </w:rPr>
        <w:t>4</w:t>
      </w:r>
      <w:r w:rsidR="00EA10D9">
        <w:rPr>
          <w:b/>
          <w:bCs/>
        </w:rPr>
        <w:t>4</w:t>
      </w:r>
      <w:r w:rsidR="00114283" w:rsidRPr="00114283">
        <w:rPr>
          <w:b/>
          <w:bCs/>
        </w:rPr>
        <w:t>/2</w:t>
      </w:r>
      <w:r w:rsidR="006E7EA3" w:rsidRPr="00114283">
        <w:rPr>
          <w:b/>
          <w:bCs/>
          <w:color w:val="000000"/>
        </w:rPr>
        <w:t>02</w:t>
      </w:r>
      <w:r w:rsidRPr="00114283">
        <w:rPr>
          <w:b/>
          <w:bCs/>
        </w:rPr>
        <w:fldChar w:fldCharType="end"/>
      </w:r>
      <w:r w:rsidR="00410549" w:rsidRPr="00114283">
        <w:rPr>
          <w:b/>
          <w:bCs/>
        </w:rPr>
        <w:t>1</w:t>
      </w:r>
    </w:p>
    <w:p w14:paraId="65018D5D" w14:textId="4FCADF9F" w:rsidR="00A5139A" w:rsidRDefault="00A5139A" w:rsidP="00A5139A">
      <w:pPr>
        <w:keepNext/>
        <w:spacing w:before="240" w:after="240"/>
        <w:ind w:right="-568"/>
        <w:jc w:val="center"/>
        <w:outlineLvl w:val="1"/>
        <w:rPr>
          <w:b/>
          <w:bCs/>
          <w:color w:val="000000"/>
        </w:rPr>
      </w:pPr>
      <w:r>
        <w:rPr>
          <w:b/>
          <w:bCs/>
          <w:color w:val="000000"/>
        </w:rPr>
        <w:t xml:space="preserve">PREGÃO PRESENCIAL Nº </w:t>
      </w:r>
      <w:r w:rsidR="00B41EC3">
        <w:rPr>
          <w:b/>
          <w:bCs/>
          <w:color w:val="000000"/>
        </w:rPr>
        <w:t>1</w:t>
      </w:r>
      <w:r w:rsidR="00EA10D9">
        <w:rPr>
          <w:b/>
          <w:bCs/>
          <w:color w:val="000000"/>
        </w:rPr>
        <w:t>2</w:t>
      </w:r>
      <w:r w:rsidR="00410549">
        <w:rPr>
          <w:b/>
          <w:bCs/>
          <w:color w:val="000000"/>
        </w:rPr>
        <w:t>/2021</w:t>
      </w:r>
    </w:p>
    <w:p w14:paraId="07992013" w14:textId="77777777" w:rsidR="00A5139A" w:rsidRDefault="00A5139A" w:rsidP="00A5139A">
      <w:pPr>
        <w:ind w:right="-568"/>
        <w:jc w:val="center"/>
        <w:rPr>
          <w:b/>
          <w:bCs/>
          <w:color w:val="000000"/>
          <w:u w:val="single"/>
        </w:rPr>
      </w:pPr>
    </w:p>
    <w:p w14:paraId="187032F9" w14:textId="77777777" w:rsidR="00A5139A" w:rsidRDefault="00A5139A" w:rsidP="00A5139A">
      <w:pPr>
        <w:ind w:right="-568"/>
        <w:jc w:val="center"/>
        <w:rPr>
          <w:b/>
          <w:bCs/>
          <w:color w:val="000000"/>
          <w:u w:val="single"/>
        </w:rPr>
      </w:pPr>
    </w:p>
    <w:p w14:paraId="23604B88" w14:textId="77777777" w:rsidR="00A5139A" w:rsidRDefault="00A5139A" w:rsidP="00A5139A">
      <w:pPr>
        <w:ind w:right="-568"/>
        <w:jc w:val="center"/>
        <w:rPr>
          <w:b/>
          <w:color w:val="000000"/>
          <w:u w:val="single"/>
        </w:rPr>
      </w:pPr>
      <w:r>
        <w:rPr>
          <w:b/>
          <w:bCs/>
          <w:color w:val="000000"/>
          <w:u w:val="single"/>
        </w:rPr>
        <w:t xml:space="preserve">DECLARAÇÃO DECUMPRIMENTO DO DISPOSTO NO INCISO </w:t>
      </w:r>
      <w:r>
        <w:rPr>
          <w:b/>
          <w:color w:val="000000"/>
          <w:u w:val="single"/>
        </w:rPr>
        <w:t>XXXIII DO ART. 7º DA CONSTITUIÇÃO FEDERAL DE 1988.</w:t>
      </w:r>
    </w:p>
    <w:p w14:paraId="403E686A" w14:textId="77777777" w:rsidR="00A5139A" w:rsidRDefault="00A5139A" w:rsidP="00A5139A">
      <w:pPr>
        <w:ind w:right="-568"/>
        <w:jc w:val="center"/>
        <w:rPr>
          <w:b/>
          <w:color w:val="000000"/>
          <w:u w:val="single"/>
        </w:rPr>
      </w:pPr>
    </w:p>
    <w:p w14:paraId="35387357" w14:textId="77777777" w:rsidR="00A5139A" w:rsidRDefault="00A5139A" w:rsidP="00A5139A">
      <w:pPr>
        <w:ind w:right="-568"/>
        <w:jc w:val="center"/>
        <w:rPr>
          <w:b/>
          <w:color w:val="000000"/>
          <w:u w:val="single"/>
        </w:rPr>
      </w:pPr>
    </w:p>
    <w:p w14:paraId="51AD995C" w14:textId="77777777" w:rsidR="00A5139A" w:rsidRDefault="00A5139A" w:rsidP="00A5139A">
      <w:pPr>
        <w:ind w:right="-568"/>
        <w:jc w:val="center"/>
        <w:rPr>
          <w:b/>
          <w:color w:val="000000"/>
          <w:u w:val="single"/>
        </w:rPr>
      </w:pPr>
    </w:p>
    <w:p w14:paraId="0BE14693" w14:textId="77777777" w:rsidR="00A5139A" w:rsidRDefault="00A5139A" w:rsidP="00A5139A">
      <w:pPr>
        <w:ind w:right="-568" w:firstLine="1134"/>
        <w:jc w:val="both"/>
        <w:rPr>
          <w:bCs/>
          <w:color w:val="000000"/>
        </w:rPr>
      </w:pPr>
      <w:r>
        <w:rPr>
          <w:bCs/>
          <w:color w:val="000000"/>
        </w:rPr>
        <w:t>A empresa ____________________________________________________________________,</w:t>
      </w:r>
    </w:p>
    <w:p w14:paraId="5C5D3B4F" w14:textId="77777777" w:rsidR="00A5139A" w:rsidRDefault="00A5139A" w:rsidP="00A5139A">
      <w:pPr>
        <w:ind w:right="-568"/>
        <w:jc w:val="both"/>
        <w:rPr>
          <w:bCs/>
          <w:color w:val="000000"/>
        </w:rPr>
      </w:pPr>
      <w:r>
        <w:rPr>
          <w:bCs/>
          <w:color w:val="000000"/>
        </w:rPr>
        <w:t>inscrita no CNPJ sob o nº ______._________._________/____________-______, por intermédio de seu representante legal:</w:t>
      </w:r>
    </w:p>
    <w:p w14:paraId="7FB93198" w14:textId="77777777" w:rsidR="00A5139A" w:rsidRDefault="00A5139A" w:rsidP="00A5139A">
      <w:pPr>
        <w:ind w:right="-568"/>
        <w:jc w:val="both"/>
        <w:rPr>
          <w:bCs/>
          <w:color w:val="000000"/>
        </w:rPr>
      </w:pPr>
      <w:r>
        <w:rPr>
          <w:bCs/>
          <w:color w:val="000000"/>
        </w:rPr>
        <w:t>Sr(a): ___________________________________________________________________________, portador(a) da Carteira de Identidade nº ________________________________________________,</w:t>
      </w:r>
    </w:p>
    <w:p w14:paraId="7EB083A2" w14:textId="77777777" w:rsidR="00A5139A" w:rsidRDefault="00A5139A" w:rsidP="00A5139A">
      <w:pPr>
        <w:ind w:right="-568"/>
        <w:jc w:val="both"/>
        <w:rPr>
          <w:bCs/>
          <w:color w:val="000000"/>
        </w:rPr>
      </w:pPr>
      <w:r>
        <w:rPr>
          <w:bCs/>
          <w:color w:val="000000"/>
        </w:rPr>
        <w:t>e do CPF n.º _________._________._________-______;</w:t>
      </w:r>
    </w:p>
    <w:p w14:paraId="54B6E1F3" w14:textId="3A01F3BC" w:rsidR="00A5139A" w:rsidRDefault="00A5139A" w:rsidP="00A5139A">
      <w:pPr>
        <w:spacing w:before="100" w:beforeAutospacing="1" w:after="100" w:afterAutospacing="1"/>
        <w:ind w:right="-568" w:firstLine="1134"/>
        <w:jc w:val="both"/>
        <w:rPr>
          <w:color w:val="000000"/>
        </w:rPr>
      </w:pPr>
      <w:r>
        <w:rPr>
          <w:color w:val="000000"/>
        </w:rPr>
        <w:t xml:space="preserve">Para fins de participação, no </w:t>
      </w:r>
      <w:r>
        <w:rPr>
          <w:b/>
          <w:color w:val="000000"/>
        </w:rPr>
        <w:t xml:space="preserve">Edital de </w:t>
      </w:r>
      <w:r>
        <w:fldChar w:fldCharType="begin"/>
      </w:r>
      <w:r>
        <w:rPr>
          <w:b/>
          <w:color w:val="000000"/>
        </w:rPr>
        <w:instrText xml:space="preserve"> DOCVARIABLE "Modalidade" \* MERGEFORMAT </w:instrText>
      </w:r>
      <w:r>
        <w:fldChar w:fldCharType="separate"/>
      </w:r>
      <w:r w:rsidR="006E7EA3">
        <w:rPr>
          <w:b/>
          <w:color w:val="000000"/>
        </w:rPr>
        <w:t>PREGÃO PRESENCIAL</w:t>
      </w:r>
      <w:r>
        <w:fldChar w:fldCharType="end"/>
      </w:r>
      <w:r>
        <w:rPr>
          <w:b/>
          <w:color w:val="000000"/>
        </w:rPr>
        <w:t xml:space="preserve"> nº </w:t>
      </w:r>
      <w:r w:rsidR="00410549">
        <w:rPr>
          <w:b/>
          <w:color w:val="000000"/>
        </w:rPr>
        <w:t>1</w:t>
      </w:r>
      <w:r w:rsidR="00EA10D9">
        <w:rPr>
          <w:b/>
          <w:color w:val="000000"/>
        </w:rPr>
        <w:t>2</w:t>
      </w:r>
      <w:r w:rsidR="00410549">
        <w:rPr>
          <w:b/>
          <w:color w:val="000000"/>
        </w:rPr>
        <w:t>/2021</w:t>
      </w:r>
      <w:r>
        <w:rPr>
          <w:color w:val="000000"/>
        </w:rPr>
        <w:t>, em cumprimento com o que determina o Art. 27, inciso V, da Lei 8.666/93.</w:t>
      </w:r>
    </w:p>
    <w:p w14:paraId="07070A1D" w14:textId="77777777" w:rsidR="00A5139A" w:rsidRDefault="00A5139A" w:rsidP="00A5139A">
      <w:pPr>
        <w:spacing w:before="100" w:beforeAutospacing="1" w:after="100" w:afterAutospacing="1"/>
        <w:ind w:right="-568" w:firstLine="1134"/>
        <w:jc w:val="both"/>
        <w:rPr>
          <w:color w:val="000000"/>
        </w:rPr>
      </w:pPr>
      <w:r>
        <w:rPr>
          <w:b/>
          <w:color w:val="000000"/>
        </w:rPr>
        <w:t>DECLARA</w:t>
      </w:r>
      <w:r>
        <w:rPr>
          <w:color w:val="000000"/>
        </w:rPr>
        <w:t>, nos termos do Inciso XXXIII do art. 7°, da Constituição Federal c/c art. 27, V, da Lei n° 8.666, de 21 de Junho de 1.993, sob a nova redação da Lei n° 9.854, de 27 de Outubro de 1.999, que não emprega menor de dezoito anos em trabalho noturno, perigoso ou insalubre e nem menor de dezesseis anos.</w:t>
      </w:r>
    </w:p>
    <w:p w14:paraId="341B9E0D" w14:textId="77777777" w:rsidR="00A5139A" w:rsidRDefault="00A5139A" w:rsidP="00A5139A">
      <w:pPr>
        <w:keepNext/>
        <w:pBdr>
          <w:top w:val="single" w:sz="4" w:space="1" w:color="000000"/>
          <w:left w:val="single" w:sz="4" w:space="4" w:color="000000"/>
          <w:bottom w:val="single" w:sz="4" w:space="1" w:color="000000"/>
          <w:right w:val="single" w:sz="4" w:space="4" w:color="000000"/>
        </w:pBdr>
        <w:tabs>
          <w:tab w:val="left" w:pos="7530"/>
        </w:tabs>
        <w:ind w:right="-568"/>
        <w:jc w:val="both"/>
        <w:outlineLvl w:val="1"/>
        <w:rPr>
          <w:b/>
          <w:color w:val="000000"/>
        </w:rPr>
      </w:pPr>
      <w:r>
        <w:rPr>
          <w:b/>
          <w:color w:val="000000"/>
        </w:rPr>
        <w:t>RESSALVA</w:t>
      </w:r>
    </w:p>
    <w:p w14:paraId="228B364F" w14:textId="77777777" w:rsidR="00A5139A" w:rsidRDefault="00A5139A" w:rsidP="00A5139A">
      <w:pPr>
        <w:autoSpaceDE w:val="0"/>
        <w:ind w:right="-568"/>
        <w:jc w:val="both"/>
        <w:rPr>
          <w:color w:val="000000"/>
        </w:rPr>
      </w:pPr>
      <w:r>
        <w:rPr>
          <w:noProof/>
        </w:rPr>
        <mc:AlternateContent>
          <mc:Choice Requires="wps">
            <w:drawing>
              <wp:anchor distT="0" distB="0" distL="114300" distR="114300" simplePos="0" relativeHeight="251659264" behindDoc="0" locked="0" layoutInCell="1" allowOverlap="1" wp14:anchorId="57589B91" wp14:editId="7D54F20C">
                <wp:simplePos x="0" y="0"/>
                <wp:positionH relativeFrom="column">
                  <wp:posOffset>228600</wp:posOffset>
                </wp:positionH>
                <wp:positionV relativeFrom="paragraph">
                  <wp:posOffset>143510</wp:posOffset>
                </wp:positionV>
                <wp:extent cx="152400" cy="207010"/>
                <wp:effectExtent l="0" t="0" r="19050" b="21590"/>
                <wp:wrapNone/>
                <wp:docPr id="3" name="Retâ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207010"/>
                        </a:xfrm>
                        <a:prstGeom prst="rect">
                          <a:avLst/>
                        </a:prstGeom>
                        <a:solidFill>
                          <a:srgbClr val="FFFFFF"/>
                        </a:solidFill>
                        <a:ln w="9360">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91500D1" id="Retângulo 3" o:spid="_x0000_s1026" style="position:absolute;margin-left:18pt;margin-top:11.3pt;width:12pt;height:16.3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" strokeweight=".26mm"/>
            </w:pict>
          </mc:Fallback>
        </mc:AlternateContent>
      </w:r>
    </w:p>
    <w:p w14:paraId="51AF4984" w14:textId="77777777" w:rsidR="00A5139A" w:rsidRDefault="00A5139A" w:rsidP="00A5139A">
      <w:pPr>
        <w:autoSpaceDE w:val="0"/>
        <w:ind w:left="709" w:right="-568"/>
        <w:jc w:val="both"/>
        <w:rPr>
          <w:color w:val="000000"/>
        </w:rPr>
      </w:pPr>
      <w:r>
        <w:rPr>
          <w:color w:val="000000"/>
        </w:rPr>
        <w:t>Emprega menor, a partir de quatorze anos, na condição de aprendiz.</w:t>
      </w:r>
    </w:p>
    <w:p w14:paraId="4CA43E78" w14:textId="77777777" w:rsidR="00A5139A" w:rsidRDefault="00A5139A" w:rsidP="00A5139A">
      <w:pPr>
        <w:autoSpaceDE w:val="0"/>
        <w:ind w:right="-568"/>
        <w:jc w:val="both"/>
        <w:rPr>
          <w:b/>
          <w:color w:val="000000"/>
        </w:rPr>
      </w:pPr>
    </w:p>
    <w:p w14:paraId="53FD628D" w14:textId="77777777" w:rsidR="00A5139A" w:rsidRDefault="00A5139A" w:rsidP="00A5139A">
      <w:pPr>
        <w:autoSpaceDE w:val="0"/>
        <w:ind w:right="-568"/>
        <w:jc w:val="both"/>
        <w:rPr>
          <w:bCs/>
          <w:color w:val="000000"/>
        </w:rPr>
      </w:pPr>
      <w:r>
        <w:rPr>
          <w:b/>
          <w:color w:val="000000"/>
        </w:rPr>
        <w:t>DECLARA</w:t>
      </w:r>
      <w:r>
        <w:rPr>
          <w:color w:val="000000"/>
        </w:rPr>
        <w:t xml:space="preserve">, </w:t>
      </w:r>
      <w:r>
        <w:rPr>
          <w:bCs/>
          <w:color w:val="000000"/>
        </w:rPr>
        <w:t xml:space="preserve">ainda, estar ciente das </w:t>
      </w:r>
      <w:r>
        <w:rPr>
          <w:b/>
          <w:bCs/>
          <w:color w:val="000000"/>
        </w:rPr>
        <w:t>SANÇÕES</w:t>
      </w:r>
      <w:r>
        <w:rPr>
          <w:bCs/>
          <w:color w:val="000000"/>
        </w:rPr>
        <w:t xml:space="preserve"> que lhe poderão ser impostas, conforme disposto neste Edital e no art. 299 do Código Penal, na hipótese de falsidade da presente declaração.</w:t>
      </w:r>
    </w:p>
    <w:p w14:paraId="3ABA96B6" w14:textId="77777777" w:rsidR="00A5139A" w:rsidRDefault="00A5139A" w:rsidP="00A5139A">
      <w:pPr>
        <w:spacing w:before="100" w:beforeAutospacing="1" w:after="100" w:afterAutospacing="1"/>
        <w:ind w:right="-568" w:firstLine="1134"/>
        <w:jc w:val="both"/>
        <w:rPr>
          <w:bCs/>
          <w:color w:val="000000"/>
        </w:rPr>
      </w:pPr>
      <w:r>
        <w:rPr>
          <w:bCs/>
          <w:color w:val="000000"/>
        </w:rPr>
        <w:t>Por ser expressão da verdade, firmamos a presente declaração.</w:t>
      </w:r>
    </w:p>
    <w:p w14:paraId="233495A4" w14:textId="77777777" w:rsidR="00A5139A" w:rsidRDefault="00A5139A" w:rsidP="00A5139A">
      <w:pPr>
        <w:spacing w:before="100" w:beforeAutospacing="1" w:after="100" w:afterAutospacing="1"/>
        <w:ind w:right="-568"/>
        <w:jc w:val="center"/>
        <w:rPr>
          <w:bCs/>
          <w:color w:val="000000"/>
        </w:rPr>
      </w:pPr>
      <w:r>
        <w:rPr>
          <w:bCs/>
          <w:color w:val="000000"/>
        </w:rPr>
        <w:t>___________________________, ______ de ______________________ de 20</w:t>
      </w:r>
      <w:r w:rsidR="00173B31">
        <w:rPr>
          <w:bCs/>
          <w:color w:val="000000"/>
        </w:rPr>
        <w:t>2</w:t>
      </w:r>
      <w:r w:rsidR="00410549">
        <w:rPr>
          <w:bCs/>
          <w:color w:val="000000"/>
        </w:rPr>
        <w:t>1</w:t>
      </w:r>
      <w:r>
        <w:rPr>
          <w:bCs/>
          <w:color w:val="000000"/>
        </w:rPr>
        <w:t>.</w:t>
      </w:r>
    </w:p>
    <w:p w14:paraId="335D8008" w14:textId="77777777" w:rsidR="00A5139A" w:rsidRDefault="00A5139A" w:rsidP="00A5139A">
      <w:pPr>
        <w:spacing w:before="100" w:beforeAutospacing="1" w:after="100" w:afterAutospacing="1"/>
        <w:ind w:right="-568"/>
        <w:jc w:val="center"/>
        <w:rPr>
          <w:bCs/>
          <w:color w:val="000000"/>
        </w:rPr>
      </w:pPr>
    </w:p>
    <w:p w14:paraId="25058960" w14:textId="77777777" w:rsidR="00A5139A" w:rsidRDefault="00A5139A" w:rsidP="00A5139A">
      <w:pPr>
        <w:spacing w:before="100" w:beforeAutospacing="1" w:after="100" w:afterAutospacing="1"/>
        <w:ind w:right="-568"/>
        <w:jc w:val="center"/>
        <w:rPr>
          <w:bCs/>
          <w:color w:val="000000"/>
        </w:rPr>
      </w:pPr>
    </w:p>
    <w:p w14:paraId="6073F2E0" w14:textId="77777777" w:rsidR="00A5139A" w:rsidRDefault="00A5139A" w:rsidP="00A5139A">
      <w:pPr>
        <w:tabs>
          <w:tab w:val="center" w:pos="4252"/>
          <w:tab w:val="right" w:pos="8504"/>
        </w:tabs>
        <w:ind w:right="-568"/>
        <w:jc w:val="center"/>
        <w:rPr>
          <w:bCs/>
          <w:color w:val="000000"/>
        </w:rPr>
      </w:pPr>
      <w:r>
        <w:rPr>
          <w:bCs/>
          <w:color w:val="000000"/>
        </w:rPr>
        <w:t>_______________________________________________</w:t>
      </w:r>
    </w:p>
    <w:p w14:paraId="5B3974C2" w14:textId="77777777" w:rsidR="00A5139A" w:rsidRDefault="00A5139A" w:rsidP="00A5139A">
      <w:pPr>
        <w:tabs>
          <w:tab w:val="center" w:pos="4252"/>
          <w:tab w:val="right" w:pos="8504"/>
        </w:tabs>
        <w:ind w:right="-568"/>
        <w:jc w:val="center"/>
        <w:rPr>
          <w:bCs/>
          <w:color w:val="000000"/>
        </w:rPr>
      </w:pPr>
      <w:r>
        <w:rPr>
          <w:bCs/>
          <w:color w:val="000000"/>
        </w:rPr>
        <w:t>(Assinatura do Responsável Legal e Carimbo da Empresa)</w:t>
      </w:r>
    </w:p>
    <w:p w14:paraId="46411A35" w14:textId="77777777" w:rsidR="00A5139A" w:rsidRDefault="00A5139A" w:rsidP="00A5139A">
      <w:pPr>
        <w:spacing w:line="360" w:lineRule="exact"/>
        <w:ind w:right="-568"/>
        <w:jc w:val="center"/>
        <w:rPr>
          <w:bCs/>
          <w:color w:val="000000"/>
        </w:rPr>
      </w:pPr>
      <w:r>
        <w:rPr>
          <w:bCs/>
          <w:color w:val="000000"/>
        </w:rPr>
        <w:t>RG nº __.______.______ SSP/____ e CPF nº ______.______.______-____</w:t>
      </w:r>
    </w:p>
    <w:p w14:paraId="4A973407" w14:textId="77777777" w:rsidR="00A5139A" w:rsidRDefault="00A5139A" w:rsidP="00A5139A">
      <w:pPr>
        <w:spacing w:line="360" w:lineRule="auto"/>
        <w:ind w:right="-568"/>
        <w:jc w:val="center"/>
        <w:rPr>
          <w:b/>
          <w:snapToGrid w:val="0"/>
          <w:color w:val="000000"/>
        </w:rPr>
      </w:pPr>
    </w:p>
    <w:p w14:paraId="25B3C30A" w14:textId="77777777" w:rsidR="00A5139A" w:rsidRDefault="00A5139A" w:rsidP="00A5139A">
      <w:pPr>
        <w:spacing w:line="360" w:lineRule="auto"/>
        <w:ind w:right="-568"/>
        <w:jc w:val="center"/>
        <w:rPr>
          <w:b/>
          <w:snapToGrid w:val="0"/>
          <w:color w:val="000000"/>
        </w:rPr>
      </w:pPr>
    </w:p>
    <w:p w14:paraId="7C4E2FF2" w14:textId="77777777" w:rsidR="00A5139A" w:rsidRDefault="00A5139A" w:rsidP="00A5139A">
      <w:pPr>
        <w:spacing w:line="360" w:lineRule="auto"/>
        <w:ind w:right="-568"/>
        <w:jc w:val="center"/>
        <w:rPr>
          <w:b/>
          <w:snapToGrid w:val="0"/>
          <w:color w:val="000000"/>
        </w:rPr>
      </w:pPr>
    </w:p>
    <w:p w14:paraId="5E924488" w14:textId="77777777" w:rsidR="00A5139A" w:rsidRDefault="00A5139A" w:rsidP="00A5139A">
      <w:pPr>
        <w:spacing w:line="360" w:lineRule="auto"/>
        <w:ind w:right="-568"/>
        <w:jc w:val="center"/>
        <w:rPr>
          <w:b/>
          <w:snapToGrid w:val="0"/>
          <w:color w:val="000000"/>
        </w:rPr>
      </w:pPr>
    </w:p>
    <w:p w14:paraId="2C5C0BB8" w14:textId="77777777" w:rsidR="00A5139A" w:rsidRDefault="00A5139A" w:rsidP="00A5139A">
      <w:pPr>
        <w:spacing w:line="360" w:lineRule="auto"/>
        <w:ind w:right="-568"/>
        <w:jc w:val="center"/>
        <w:rPr>
          <w:b/>
          <w:snapToGrid w:val="0"/>
          <w:color w:val="000000"/>
        </w:rPr>
      </w:pPr>
    </w:p>
    <w:p w14:paraId="623A646A" w14:textId="77777777" w:rsidR="005027EF" w:rsidRDefault="005027EF">
      <w:pPr>
        <w:spacing w:after="160" w:line="259" w:lineRule="auto"/>
        <w:rPr>
          <w:b/>
          <w:snapToGrid w:val="0"/>
          <w:color w:val="000000"/>
        </w:rPr>
      </w:pPr>
      <w:r>
        <w:rPr>
          <w:b/>
          <w:snapToGrid w:val="0"/>
          <w:color w:val="000000"/>
        </w:rPr>
        <w:br w:type="page"/>
      </w:r>
    </w:p>
    <w:p w14:paraId="752B16CA" w14:textId="77777777" w:rsidR="00A5139A" w:rsidRDefault="00A5139A" w:rsidP="00A5139A">
      <w:pPr>
        <w:widowControl w:val="0"/>
        <w:spacing w:before="240" w:after="240"/>
        <w:ind w:right="-568"/>
        <w:jc w:val="center"/>
        <w:rPr>
          <w:b/>
          <w:bCs/>
          <w:color w:val="000000"/>
        </w:rPr>
      </w:pPr>
      <w:r>
        <w:rPr>
          <w:b/>
          <w:bCs/>
          <w:color w:val="000000"/>
        </w:rPr>
        <w:lastRenderedPageBreak/>
        <w:t>ANEXO VI</w:t>
      </w:r>
    </w:p>
    <w:p w14:paraId="11162CE3" w14:textId="57E613BB" w:rsidR="00A5139A" w:rsidRDefault="00A5139A" w:rsidP="00A5139A">
      <w:pPr>
        <w:keepNext/>
        <w:spacing w:before="240" w:after="240"/>
        <w:ind w:right="-568"/>
        <w:jc w:val="center"/>
        <w:outlineLvl w:val="1"/>
        <w:rPr>
          <w:rFonts w:ascii="Arial" w:hAnsi="Arial"/>
          <w:b/>
          <w:bCs/>
          <w:color w:val="000000"/>
        </w:rPr>
      </w:pPr>
      <w:r>
        <w:rPr>
          <w:b/>
          <w:bCs/>
          <w:color w:val="000000"/>
        </w:rPr>
        <w:t xml:space="preserve">PROCESSO LICITATÓRIO Nº </w:t>
      </w:r>
      <w:r w:rsidR="00410549">
        <w:rPr>
          <w:b/>
          <w:bCs/>
          <w:color w:val="000000"/>
        </w:rPr>
        <w:t>0</w:t>
      </w:r>
      <w:r w:rsidR="00B41EC3">
        <w:rPr>
          <w:b/>
          <w:bCs/>
          <w:color w:val="000000"/>
        </w:rPr>
        <w:t>4</w:t>
      </w:r>
      <w:r w:rsidR="00EA10D9">
        <w:rPr>
          <w:b/>
          <w:bCs/>
          <w:color w:val="000000"/>
        </w:rPr>
        <w:t>4</w:t>
      </w:r>
      <w:r w:rsidR="00114283">
        <w:rPr>
          <w:b/>
          <w:bCs/>
          <w:color w:val="000000"/>
        </w:rPr>
        <w:t>/2021</w:t>
      </w:r>
    </w:p>
    <w:p w14:paraId="1AC4AA5A" w14:textId="79C0F46E" w:rsidR="00A5139A" w:rsidRDefault="00A5139A" w:rsidP="00A5139A">
      <w:pPr>
        <w:keepNext/>
        <w:spacing w:before="240" w:after="240"/>
        <w:ind w:right="-568"/>
        <w:jc w:val="center"/>
        <w:outlineLvl w:val="1"/>
        <w:rPr>
          <w:b/>
          <w:bCs/>
          <w:color w:val="000000"/>
        </w:rPr>
      </w:pPr>
      <w:r>
        <w:rPr>
          <w:b/>
          <w:bCs/>
          <w:color w:val="000000"/>
        </w:rPr>
        <w:t xml:space="preserve">PREGÃO PRESENCIAL Nº </w:t>
      </w:r>
      <w:r w:rsidR="00B41EC3">
        <w:rPr>
          <w:b/>
          <w:bCs/>
          <w:color w:val="000000"/>
        </w:rPr>
        <w:t>1</w:t>
      </w:r>
      <w:r w:rsidR="00497E15">
        <w:rPr>
          <w:b/>
          <w:bCs/>
          <w:color w:val="000000"/>
        </w:rPr>
        <w:t>2</w:t>
      </w:r>
      <w:r w:rsidR="00410549">
        <w:rPr>
          <w:b/>
          <w:bCs/>
          <w:color w:val="000000"/>
        </w:rPr>
        <w:t>/2021</w:t>
      </w:r>
    </w:p>
    <w:p w14:paraId="05C806C8" w14:textId="77777777" w:rsidR="00A5139A" w:rsidRDefault="00A5139A" w:rsidP="00A5139A">
      <w:pPr>
        <w:widowControl w:val="0"/>
        <w:spacing w:before="240" w:after="240"/>
        <w:ind w:right="-568"/>
        <w:jc w:val="center"/>
        <w:rPr>
          <w:b/>
          <w:bCs/>
          <w:color w:val="000000"/>
        </w:rPr>
      </w:pPr>
      <w:r>
        <w:rPr>
          <w:b/>
          <w:bCs/>
          <w:color w:val="000000"/>
        </w:rPr>
        <w:t>MODELO DE DECLARAÇÃO DE ATENDIMENTO AO ART. 9º DA LEI FEDERAL Nº 8.666/93</w:t>
      </w:r>
    </w:p>
    <w:p w14:paraId="65B8D017" w14:textId="77777777" w:rsidR="00A5139A" w:rsidRDefault="00A5139A" w:rsidP="00A5139A">
      <w:pPr>
        <w:ind w:right="-568"/>
        <w:jc w:val="center"/>
        <w:rPr>
          <w:b/>
          <w:color w:val="000000"/>
        </w:rPr>
      </w:pPr>
    </w:p>
    <w:p w14:paraId="378A42E9" w14:textId="77777777" w:rsidR="00A5139A" w:rsidRDefault="00A5139A" w:rsidP="00A5139A">
      <w:pPr>
        <w:ind w:right="-568"/>
        <w:jc w:val="center"/>
        <w:rPr>
          <w:b/>
          <w:color w:val="000000"/>
        </w:rPr>
      </w:pPr>
      <w:r>
        <w:rPr>
          <w:b/>
          <w:color w:val="000000"/>
        </w:rPr>
        <w:t>DECLARAÇÃO</w:t>
      </w:r>
    </w:p>
    <w:p w14:paraId="4E35B112" w14:textId="77777777" w:rsidR="00A5139A" w:rsidRDefault="00A5139A" w:rsidP="00A5139A">
      <w:pPr>
        <w:ind w:right="-568"/>
        <w:jc w:val="both"/>
        <w:rPr>
          <w:color w:val="000000"/>
        </w:rPr>
      </w:pPr>
    </w:p>
    <w:p w14:paraId="7CD6E3DD" w14:textId="77777777" w:rsidR="00A5139A" w:rsidRDefault="00A5139A" w:rsidP="00A5139A">
      <w:pPr>
        <w:ind w:right="-568"/>
        <w:jc w:val="both"/>
        <w:rPr>
          <w:color w:val="000000"/>
        </w:rPr>
      </w:pPr>
    </w:p>
    <w:p w14:paraId="5AF09DCE" w14:textId="77777777" w:rsidR="00A5139A" w:rsidRDefault="00A5139A" w:rsidP="00A5139A">
      <w:pPr>
        <w:ind w:right="-568"/>
        <w:jc w:val="both"/>
        <w:rPr>
          <w:color w:val="000000"/>
        </w:rPr>
      </w:pPr>
    </w:p>
    <w:p w14:paraId="5BE2BFE0" w14:textId="77777777" w:rsidR="00A5139A" w:rsidRDefault="00A5139A" w:rsidP="00A5139A">
      <w:pPr>
        <w:ind w:right="-568"/>
        <w:jc w:val="both"/>
        <w:rPr>
          <w:color w:val="000000"/>
        </w:rPr>
      </w:pPr>
    </w:p>
    <w:p w14:paraId="24E7DEA0" w14:textId="77777777" w:rsidR="00A5139A" w:rsidRDefault="00A5139A" w:rsidP="00A5139A">
      <w:pPr>
        <w:ind w:right="-568"/>
        <w:jc w:val="both"/>
        <w:rPr>
          <w:bCs/>
          <w:color w:val="000000"/>
        </w:rPr>
      </w:pPr>
      <w:r>
        <w:rPr>
          <w:bCs/>
          <w:color w:val="000000"/>
        </w:rPr>
        <w:t>A empresa ____________________________________________________________________,</w:t>
      </w:r>
    </w:p>
    <w:p w14:paraId="6E546954" w14:textId="77777777" w:rsidR="00A5139A" w:rsidRDefault="00A5139A" w:rsidP="00A5139A">
      <w:pPr>
        <w:ind w:right="-568"/>
        <w:jc w:val="both"/>
        <w:rPr>
          <w:bCs/>
          <w:color w:val="000000"/>
        </w:rPr>
      </w:pPr>
      <w:r>
        <w:rPr>
          <w:bCs/>
          <w:color w:val="000000"/>
        </w:rPr>
        <w:t>inscrita no CNPJ sob o nº ______._________._________/____________-______, por intermédio de seu representante legal:</w:t>
      </w:r>
    </w:p>
    <w:p w14:paraId="3759A71D" w14:textId="77777777" w:rsidR="00A5139A" w:rsidRDefault="00A5139A" w:rsidP="00A5139A">
      <w:pPr>
        <w:ind w:right="-568"/>
        <w:jc w:val="both"/>
        <w:rPr>
          <w:bCs/>
          <w:color w:val="000000"/>
        </w:rPr>
      </w:pPr>
      <w:r>
        <w:rPr>
          <w:bCs/>
          <w:color w:val="000000"/>
        </w:rPr>
        <w:t>Sr(a): ___________________________________________________________________________, portador(a) da Carteira de Identidade nº ________________________________________________,</w:t>
      </w:r>
    </w:p>
    <w:p w14:paraId="056CD716" w14:textId="77777777" w:rsidR="00A5139A" w:rsidRDefault="00A5139A" w:rsidP="00A5139A">
      <w:pPr>
        <w:ind w:right="-568"/>
        <w:jc w:val="both"/>
        <w:rPr>
          <w:bCs/>
          <w:color w:val="000000"/>
        </w:rPr>
      </w:pPr>
      <w:r>
        <w:rPr>
          <w:bCs/>
          <w:color w:val="000000"/>
        </w:rPr>
        <w:t>e do CPF n.º _________._________._________-______;</w:t>
      </w:r>
    </w:p>
    <w:p w14:paraId="3B840869" w14:textId="77777777" w:rsidR="00A5139A" w:rsidRDefault="00A5139A" w:rsidP="00A5139A">
      <w:pPr>
        <w:ind w:right="-568"/>
        <w:jc w:val="both"/>
        <w:rPr>
          <w:color w:val="000000"/>
        </w:rPr>
      </w:pPr>
    </w:p>
    <w:p w14:paraId="53437E6F" w14:textId="77777777" w:rsidR="00A5139A" w:rsidRDefault="00A5139A" w:rsidP="00A5139A">
      <w:pPr>
        <w:ind w:right="-568"/>
        <w:jc w:val="both"/>
        <w:rPr>
          <w:color w:val="000000"/>
        </w:rPr>
      </w:pPr>
    </w:p>
    <w:p w14:paraId="5F563D71" w14:textId="16E6CA4D" w:rsidR="00A5139A" w:rsidRDefault="00A5139A" w:rsidP="00A5139A">
      <w:pPr>
        <w:ind w:right="-568"/>
        <w:jc w:val="both"/>
        <w:rPr>
          <w:color w:val="000000"/>
        </w:rPr>
      </w:pPr>
      <w:r>
        <w:rPr>
          <w:color w:val="000000"/>
        </w:rPr>
        <w:t xml:space="preserve">DECLARA, sob as penas da Lei, para fins da habilitação na Pregão Presencial p/ Registro de Preços nº </w:t>
      </w:r>
      <w:r w:rsidR="00B41EC3" w:rsidRPr="00B41EC3">
        <w:rPr>
          <w:b/>
          <w:bCs/>
          <w:color w:val="000000"/>
        </w:rPr>
        <w:t>1</w:t>
      </w:r>
      <w:r w:rsidR="00EA10D9">
        <w:rPr>
          <w:b/>
          <w:bCs/>
          <w:color w:val="000000"/>
        </w:rPr>
        <w:t>2</w:t>
      </w:r>
      <w:r w:rsidRPr="00B41EC3">
        <w:rPr>
          <w:b/>
          <w:bCs/>
          <w:color w:val="000000"/>
        </w:rPr>
        <w:t>/20</w:t>
      </w:r>
      <w:r w:rsidR="00B41EC3" w:rsidRPr="00B41EC3">
        <w:rPr>
          <w:b/>
          <w:bCs/>
          <w:color w:val="000000"/>
        </w:rPr>
        <w:t>21</w:t>
      </w:r>
      <w:r>
        <w:rPr>
          <w:color w:val="000000"/>
        </w:rPr>
        <w:t>, que cumprimos rigorosamente os preceitos legais estipulados no Art. 9 da lei 8666/93, não possuindo em nosso quadro societário, servidor público da ativa, ou empregado de empresa pública ou de sociedade de economia.</w:t>
      </w:r>
    </w:p>
    <w:p w14:paraId="0A7FFF15" w14:textId="77777777" w:rsidR="00A5139A" w:rsidRDefault="00A5139A" w:rsidP="00A5139A">
      <w:pPr>
        <w:ind w:right="-568"/>
        <w:jc w:val="both"/>
        <w:rPr>
          <w:color w:val="000000"/>
        </w:rPr>
      </w:pPr>
    </w:p>
    <w:p w14:paraId="6B6972BC" w14:textId="77777777" w:rsidR="00A5139A" w:rsidRDefault="00A5139A" w:rsidP="00A5139A">
      <w:pPr>
        <w:ind w:right="-568"/>
        <w:jc w:val="both"/>
        <w:rPr>
          <w:color w:val="000000"/>
        </w:rPr>
      </w:pPr>
    </w:p>
    <w:p w14:paraId="476399A5" w14:textId="77777777" w:rsidR="00A5139A" w:rsidRDefault="00A5139A" w:rsidP="00A5139A">
      <w:pPr>
        <w:ind w:right="-568"/>
        <w:jc w:val="both"/>
        <w:rPr>
          <w:color w:val="000000"/>
        </w:rPr>
      </w:pPr>
    </w:p>
    <w:p w14:paraId="530A38D0" w14:textId="77777777" w:rsidR="00A5139A" w:rsidRDefault="00A5139A" w:rsidP="00A5139A">
      <w:pPr>
        <w:spacing w:before="100" w:beforeAutospacing="1" w:after="100" w:afterAutospacing="1"/>
        <w:ind w:right="-568"/>
        <w:jc w:val="center"/>
        <w:rPr>
          <w:bCs/>
          <w:color w:val="000000"/>
        </w:rPr>
      </w:pPr>
      <w:r>
        <w:rPr>
          <w:bCs/>
          <w:color w:val="000000"/>
        </w:rPr>
        <w:t>Por ser expressão da verdade, firmamos a presente declaração.</w:t>
      </w:r>
    </w:p>
    <w:p w14:paraId="4A3276A7" w14:textId="77777777" w:rsidR="00A5139A" w:rsidRDefault="00A5139A" w:rsidP="00A5139A">
      <w:pPr>
        <w:spacing w:before="100" w:beforeAutospacing="1" w:after="100" w:afterAutospacing="1"/>
        <w:ind w:right="-568"/>
        <w:jc w:val="center"/>
        <w:rPr>
          <w:bCs/>
          <w:color w:val="000000"/>
        </w:rPr>
      </w:pPr>
    </w:p>
    <w:p w14:paraId="0CFEBE83" w14:textId="77777777" w:rsidR="00A5139A" w:rsidRDefault="00A5139A" w:rsidP="00A5139A">
      <w:pPr>
        <w:spacing w:before="100" w:beforeAutospacing="1" w:after="100" w:afterAutospacing="1"/>
        <w:ind w:right="-568"/>
        <w:jc w:val="center"/>
        <w:rPr>
          <w:bCs/>
          <w:color w:val="000000"/>
        </w:rPr>
      </w:pPr>
      <w:r>
        <w:rPr>
          <w:bCs/>
          <w:color w:val="000000"/>
        </w:rPr>
        <w:t>___________________________, ______ de ______________________ de 20</w:t>
      </w:r>
      <w:r w:rsidR="00173B31">
        <w:rPr>
          <w:bCs/>
          <w:color w:val="000000"/>
        </w:rPr>
        <w:t>2</w:t>
      </w:r>
      <w:r w:rsidR="00410549">
        <w:rPr>
          <w:bCs/>
          <w:color w:val="000000"/>
        </w:rPr>
        <w:t>1</w:t>
      </w:r>
      <w:r>
        <w:rPr>
          <w:bCs/>
          <w:color w:val="000000"/>
        </w:rPr>
        <w:t>.</w:t>
      </w:r>
    </w:p>
    <w:p w14:paraId="23DF52E7" w14:textId="77777777" w:rsidR="00A5139A" w:rsidRDefault="00A5139A" w:rsidP="00A5139A">
      <w:pPr>
        <w:spacing w:before="100" w:beforeAutospacing="1" w:after="100" w:afterAutospacing="1"/>
        <w:ind w:right="-568"/>
        <w:jc w:val="center"/>
        <w:rPr>
          <w:bCs/>
          <w:color w:val="000000"/>
        </w:rPr>
      </w:pPr>
    </w:p>
    <w:p w14:paraId="497C1AF2" w14:textId="77777777" w:rsidR="00A5139A" w:rsidRDefault="00A5139A" w:rsidP="00A5139A">
      <w:pPr>
        <w:spacing w:before="100" w:beforeAutospacing="1" w:after="100" w:afterAutospacing="1"/>
        <w:ind w:right="-568"/>
        <w:jc w:val="center"/>
        <w:rPr>
          <w:bCs/>
          <w:color w:val="000000"/>
        </w:rPr>
      </w:pPr>
    </w:p>
    <w:p w14:paraId="39228424" w14:textId="77777777" w:rsidR="00A5139A" w:rsidRDefault="00A5139A" w:rsidP="00A5139A">
      <w:pPr>
        <w:tabs>
          <w:tab w:val="center" w:pos="4252"/>
          <w:tab w:val="right" w:pos="8504"/>
        </w:tabs>
        <w:ind w:right="-568"/>
        <w:jc w:val="center"/>
        <w:rPr>
          <w:bCs/>
          <w:color w:val="000000"/>
        </w:rPr>
      </w:pPr>
      <w:r>
        <w:rPr>
          <w:bCs/>
          <w:color w:val="000000"/>
        </w:rPr>
        <w:t>_______________________________________________</w:t>
      </w:r>
    </w:p>
    <w:p w14:paraId="7C3424D4" w14:textId="77777777" w:rsidR="00A5139A" w:rsidRDefault="00A5139A" w:rsidP="00A5139A">
      <w:pPr>
        <w:tabs>
          <w:tab w:val="center" w:pos="4252"/>
          <w:tab w:val="right" w:pos="8504"/>
        </w:tabs>
        <w:ind w:right="-568"/>
        <w:jc w:val="center"/>
        <w:rPr>
          <w:bCs/>
          <w:color w:val="000000"/>
        </w:rPr>
      </w:pPr>
      <w:r>
        <w:rPr>
          <w:bCs/>
          <w:color w:val="000000"/>
        </w:rPr>
        <w:t>(Assinatura do Responsável Legal e Carimbo da Empresa)</w:t>
      </w:r>
    </w:p>
    <w:p w14:paraId="7775CB5A" w14:textId="77777777" w:rsidR="00A5139A" w:rsidRDefault="00A5139A" w:rsidP="00A5139A">
      <w:pPr>
        <w:spacing w:line="360" w:lineRule="exact"/>
        <w:ind w:right="-568"/>
        <w:jc w:val="center"/>
        <w:rPr>
          <w:bCs/>
          <w:color w:val="000000"/>
        </w:rPr>
      </w:pPr>
      <w:r>
        <w:rPr>
          <w:bCs/>
          <w:color w:val="000000"/>
        </w:rPr>
        <w:t>RG nº __.______.______ SSP/____ e CPF nº ______.______.______-____</w:t>
      </w:r>
    </w:p>
    <w:p w14:paraId="7D074316" w14:textId="77777777" w:rsidR="00A5139A" w:rsidRDefault="00A5139A" w:rsidP="00A5139A">
      <w:pPr>
        <w:spacing w:line="360" w:lineRule="auto"/>
        <w:ind w:right="-568"/>
        <w:jc w:val="center"/>
        <w:rPr>
          <w:b/>
          <w:snapToGrid w:val="0"/>
          <w:color w:val="000000"/>
        </w:rPr>
      </w:pPr>
    </w:p>
    <w:p w14:paraId="1AA5ABE4" w14:textId="77777777" w:rsidR="00A5139A" w:rsidRDefault="00A5139A" w:rsidP="00A5139A">
      <w:pPr>
        <w:spacing w:line="360" w:lineRule="auto"/>
        <w:ind w:right="-568"/>
        <w:jc w:val="center"/>
        <w:rPr>
          <w:b/>
          <w:snapToGrid w:val="0"/>
          <w:color w:val="000000"/>
        </w:rPr>
      </w:pPr>
    </w:p>
    <w:p w14:paraId="60BFF7E8" w14:textId="77777777" w:rsidR="00A5139A" w:rsidRDefault="00A5139A" w:rsidP="00A5139A">
      <w:pPr>
        <w:spacing w:line="360" w:lineRule="auto"/>
        <w:ind w:right="-568"/>
        <w:jc w:val="center"/>
        <w:rPr>
          <w:b/>
          <w:snapToGrid w:val="0"/>
          <w:color w:val="000000"/>
        </w:rPr>
      </w:pPr>
    </w:p>
    <w:p w14:paraId="3F967452" w14:textId="77777777" w:rsidR="00A5139A" w:rsidRDefault="00A5139A" w:rsidP="00A5139A">
      <w:pPr>
        <w:spacing w:line="360" w:lineRule="auto"/>
        <w:ind w:right="-568"/>
        <w:jc w:val="center"/>
        <w:rPr>
          <w:b/>
          <w:snapToGrid w:val="0"/>
          <w:color w:val="000000"/>
        </w:rPr>
      </w:pPr>
    </w:p>
    <w:p w14:paraId="09F93CFE" w14:textId="77777777" w:rsidR="005027EF" w:rsidRDefault="005027EF">
      <w:pPr>
        <w:spacing w:after="160" w:line="259" w:lineRule="auto"/>
        <w:rPr>
          <w:b/>
          <w:snapToGrid w:val="0"/>
          <w:color w:val="000000"/>
        </w:rPr>
      </w:pPr>
      <w:r>
        <w:rPr>
          <w:b/>
          <w:snapToGrid w:val="0"/>
          <w:color w:val="000000"/>
        </w:rPr>
        <w:br w:type="page"/>
      </w:r>
    </w:p>
    <w:p w14:paraId="39A58F86" w14:textId="77777777" w:rsidR="00A5139A" w:rsidRPr="005027EF" w:rsidRDefault="00A5139A" w:rsidP="00A5139A">
      <w:pPr>
        <w:spacing w:line="360" w:lineRule="auto"/>
        <w:ind w:right="-568"/>
        <w:jc w:val="center"/>
        <w:rPr>
          <w:b/>
          <w:snapToGrid w:val="0"/>
          <w:color w:val="000000"/>
          <w:sz w:val="18"/>
          <w:szCs w:val="18"/>
        </w:rPr>
      </w:pPr>
      <w:r w:rsidRPr="005027EF">
        <w:rPr>
          <w:b/>
          <w:snapToGrid w:val="0"/>
          <w:color w:val="000000"/>
          <w:sz w:val="18"/>
          <w:szCs w:val="18"/>
        </w:rPr>
        <w:lastRenderedPageBreak/>
        <w:t>ANEXO VII</w:t>
      </w:r>
    </w:p>
    <w:p w14:paraId="1F7FEAD0" w14:textId="20DAE13F" w:rsidR="00A5139A" w:rsidRPr="005027EF" w:rsidRDefault="00A5139A" w:rsidP="00A5139A">
      <w:pPr>
        <w:spacing w:before="100" w:beforeAutospacing="1" w:after="100" w:afterAutospacing="1"/>
        <w:jc w:val="center"/>
        <w:rPr>
          <w:b/>
          <w:bCs/>
          <w:color w:val="000000"/>
          <w:sz w:val="18"/>
          <w:szCs w:val="18"/>
        </w:rPr>
      </w:pPr>
      <w:r w:rsidRPr="005027EF">
        <w:rPr>
          <w:b/>
          <w:bCs/>
          <w:color w:val="000000"/>
          <w:sz w:val="18"/>
          <w:szCs w:val="18"/>
        </w:rPr>
        <w:t xml:space="preserve">PROCESSO LICITATÓRIO Nº </w:t>
      </w:r>
      <w:r w:rsidR="00410549">
        <w:rPr>
          <w:b/>
          <w:bCs/>
          <w:color w:val="000000"/>
          <w:sz w:val="18"/>
          <w:szCs w:val="18"/>
        </w:rPr>
        <w:t>0</w:t>
      </w:r>
      <w:r w:rsidR="00B41EC3">
        <w:rPr>
          <w:b/>
          <w:bCs/>
          <w:color w:val="000000"/>
          <w:sz w:val="18"/>
          <w:szCs w:val="18"/>
        </w:rPr>
        <w:t>4</w:t>
      </w:r>
      <w:r w:rsidR="00EA10D9">
        <w:rPr>
          <w:b/>
          <w:bCs/>
          <w:color w:val="000000"/>
          <w:sz w:val="18"/>
          <w:szCs w:val="18"/>
        </w:rPr>
        <w:t>4</w:t>
      </w:r>
      <w:r w:rsidR="00410549">
        <w:rPr>
          <w:b/>
          <w:bCs/>
          <w:color w:val="000000"/>
          <w:sz w:val="18"/>
          <w:szCs w:val="18"/>
        </w:rPr>
        <w:t>/2021</w:t>
      </w:r>
    </w:p>
    <w:p w14:paraId="095FECF5" w14:textId="01E23704" w:rsidR="00A5139A" w:rsidRPr="005027EF" w:rsidRDefault="00A5139A" w:rsidP="00A5139A">
      <w:pPr>
        <w:spacing w:before="100" w:beforeAutospacing="1" w:after="100" w:afterAutospacing="1"/>
        <w:jc w:val="center"/>
        <w:rPr>
          <w:b/>
          <w:bCs/>
          <w:color w:val="000000"/>
          <w:sz w:val="18"/>
          <w:szCs w:val="18"/>
        </w:rPr>
      </w:pPr>
      <w:r w:rsidRPr="005027EF">
        <w:rPr>
          <w:b/>
          <w:bCs/>
          <w:color w:val="000000"/>
          <w:sz w:val="18"/>
          <w:szCs w:val="18"/>
        </w:rPr>
        <w:t xml:space="preserve">PREGÃO PRESENCIAL Nº </w:t>
      </w:r>
      <w:r w:rsidR="00B41EC3">
        <w:rPr>
          <w:b/>
          <w:bCs/>
          <w:color w:val="000000"/>
          <w:sz w:val="18"/>
          <w:szCs w:val="18"/>
        </w:rPr>
        <w:t>1</w:t>
      </w:r>
      <w:r w:rsidR="00EA10D9">
        <w:rPr>
          <w:b/>
          <w:bCs/>
          <w:color w:val="000000"/>
          <w:sz w:val="18"/>
          <w:szCs w:val="18"/>
        </w:rPr>
        <w:t>2</w:t>
      </w:r>
      <w:r w:rsidR="00410549">
        <w:rPr>
          <w:b/>
          <w:bCs/>
          <w:color w:val="000000"/>
          <w:sz w:val="18"/>
          <w:szCs w:val="18"/>
        </w:rPr>
        <w:t>/2021</w:t>
      </w:r>
    </w:p>
    <w:p w14:paraId="401219BE" w14:textId="77777777" w:rsidR="00A5139A" w:rsidRPr="005027EF" w:rsidRDefault="00A5139A" w:rsidP="00A5139A">
      <w:pPr>
        <w:spacing w:before="100" w:beforeAutospacing="1" w:after="100" w:afterAutospacing="1"/>
        <w:jc w:val="center"/>
        <w:rPr>
          <w:b/>
          <w:color w:val="000000"/>
          <w:sz w:val="18"/>
          <w:szCs w:val="18"/>
        </w:rPr>
      </w:pPr>
      <w:r w:rsidRPr="005027EF">
        <w:rPr>
          <w:b/>
          <w:snapToGrid w:val="0"/>
          <w:color w:val="000000"/>
          <w:sz w:val="18"/>
          <w:szCs w:val="18"/>
        </w:rPr>
        <w:t>ATA DE REGISTRO DE PREÇOS Nº XXX/20</w:t>
      </w:r>
      <w:r w:rsidR="00173B31" w:rsidRPr="005027EF">
        <w:rPr>
          <w:b/>
          <w:snapToGrid w:val="0"/>
          <w:color w:val="000000"/>
          <w:sz w:val="18"/>
          <w:szCs w:val="18"/>
        </w:rPr>
        <w:t>2</w:t>
      </w:r>
      <w:r w:rsidR="00410549">
        <w:rPr>
          <w:b/>
          <w:snapToGrid w:val="0"/>
          <w:color w:val="000000"/>
          <w:sz w:val="18"/>
          <w:szCs w:val="18"/>
        </w:rPr>
        <w:t>1</w:t>
      </w:r>
    </w:p>
    <w:p w14:paraId="11726458" w14:textId="3E3E12F0" w:rsidR="00A5139A" w:rsidRPr="005027EF" w:rsidRDefault="00A5139A" w:rsidP="00A5139A">
      <w:pPr>
        <w:spacing w:before="120" w:after="120"/>
        <w:ind w:right="-568"/>
        <w:jc w:val="both"/>
        <w:rPr>
          <w:color w:val="000000"/>
          <w:sz w:val="18"/>
          <w:szCs w:val="18"/>
        </w:rPr>
      </w:pPr>
      <w:r w:rsidRPr="005027EF">
        <w:rPr>
          <w:b/>
          <w:bCs/>
          <w:color w:val="000000"/>
          <w:sz w:val="18"/>
          <w:szCs w:val="18"/>
        </w:rPr>
        <w:t>O MUNICIPIO DE PASSO DE TORRES</w:t>
      </w:r>
      <w:r w:rsidRPr="005027EF">
        <w:rPr>
          <w:color w:val="000000"/>
          <w:sz w:val="18"/>
          <w:szCs w:val="18"/>
        </w:rPr>
        <w:t xml:space="preserve">, inscrito no CNPJ/MF sob n.º 95.782.793/0001-54, com sede a Av. Beira Rio, nº 20, Centro, Passo de Torres - SC, neste ato representado pelo Prefeito Municipal Sr. </w:t>
      </w:r>
      <w:r w:rsidR="00B41EC3">
        <w:rPr>
          <w:color w:val="000000"/>
          <w:sz w:val="18"/>
          <w:szCs w:val="18"/>
        </w:rPr>
        <w:t>Valmir Augusto Rodrigues</w:t>
      </w:r>
      <w:r w:rsidRPr="005027EF">
        <w:rPr>
          <w:color w:val="000000"/>
          <w:sz w:val="18"/>
          <w:szCs w:val="18"/>
        </w:rPr>
        <w:t>,</w:t>
      </w:r>
      <w:r w:rsidRPr="005027EF">
        <w:rPr>
          <w:bCs/>
          <w:color w:val="000000"/>
          <w:sz w:val="18"/>
          <w:szCs w:val="18"/>
        </w:rPr>
        <w:t xml:space="preserve"> </w:t>
      </w:r>
      <w:r w:rsidRPr="005027EF">
        <w:rPr>
          <w:color w:val="000000"/>
          <w:sz w:val="18"/>
          <w:szCs w:val="18"/>
        </w:rPr>
        <w:t xml:space="preserve">considerando o julgamento da licitação na modalidade de pregão, na forma </w:t>
      </w:r>
      <w:r w:rsidRPr="005027EF">
        <w:rPr>
          <w:iCs/>
          <w:color w:val="000000"/>
          <w:sz w:val="18"/>
          <w:szCs w:val="18"/>
        </w:rPr>
        <w:t>presencial</w:t>
      </w:r>
      <w:r w:rsidRPr="005027EF">
        <w:rPr>
          <w:color w:val="000000"/>
          <w:sz w:val="18"/>
          <w:szCs w:val="18"/>
        </w:rPr>
        <w:t xml:space="preserve">, para </w:t>
      </w:r>
      <w:r w:rsidRPr="005027EF">
        <w:rPr>
          <w:b/>
          <w:color w:val="000000"/>
          <w:sz w:val="18"/>
          <w:szCs w:val="18"/>
        </w:rPr>
        <w:t>REGISTRO DE PREÇOS</w:t>
      </w:r>
      <w:r w:rsidRPr="005027EF">
        <w:rPr>
          <w:color w:val="000000"/>
          <w:sz w:val="18"/>
          <w:szCs w:val="18"/>
        </w:rPr>
        <w:t xml:space="preserve"> nº </w:t>
      </w:r>
      <w:r w:rsidR="00B41EC3">
        <w:rPr>
          <w:color w:val="000000"/>
          <w:sz w:val="18"/>
          <w:szCs w:val="18"/>
        </w:rPr>
        <w:t>1</w:t>
      </w:r>
      <w:r w:rsidR="00EA10D9">
        <w:rPr>
          <w:color w:val="000000"/>
          <w:sz w:val="18"/>
          <w:szCs w:val="18"/>
        </w:rPr>
        <w:t>2</w:t>
      </w:r>
      <w:r w:rsidR="00870FFC">
        <w:rPr>
          <w:color w:val="000000"/>
          <w:sz w:val="18"/>
          <w:szCs w:val="18"/>
        </w:rPr>
        <w:t>/2021</w:t>
      </w:r>
      <w:r w:rsidRPr="005027EF">
        <w:rPr>
          <w:color w:val="000000"/>
          <w:sz w:val="18"/>
          <w:szCs w:val="18"/>
        </w:rPr>
        <w:t xml:space="preserve">, publicada no </w:t>
      </w:r>
      <w:r w:rsidRPr="005027EF">
        <w:rPr>
          <w:b/>
          <w:color w:val="000000"/>
          <w:sz w:val="18"/>
          <w:szCs w:val="18"/>
        </w:rPr>
        <w:t>Diário Oficial do Municípios</w:t>
      </w:r>
      <w:r w:rsidRPr="005027EF">
        <w:rPr>
          <w:color w:val="000000"/>
          <w:sz w:val="18"/>
          <w:szCs w:val="18"/>
        </w:rPr>
        <w:t xml:space="preserve"> na forma da legislação vigente, processo administrativo n.º </w:t>
      </w:r>
      <w:r w:rsidR="00114283" w:rsidRPr="00114283">
        <w:rPr>
          <w:b/>
          <w:bCs/>
          <w:color w:val="000000"/>
          <w:sz w:val="18"/>
          <w:szCs w:val="18"/>
        </w:rPr>
        <w:t>0</w:t>
      </w:r>
      <w:r w:rsidR="00DB27CF">
        <w:rPr>
          <w:b/>
          <w:bCs/>
          <w:color w:val="000000"/>
          <w:sz w:val="18"/>
          <w:szCs w:val="18"/>
        </w:rPr>
        <w:t>4</w:t>
      </w:r>
      <w:r w:rsidR="00EA10D9">
        <w:rPr>
          <w:b/>
          <w:bCs/>
          <w:color w:val="000000"/>
          <w:sz w:val="18"/>
          <w:szCs w:val="18"/>
        </w:rPr>
        <w:t>4</w:t>
      </w:r>
      <w:r w:rsidRPr="00114283">
        <w:rPr>
          <w:b/>
          <w:bCs/>
          <w:color w:val="000000"/>
          <w:sz w:val="18"/>
          <w:szCs w:val="18"/>
        </w:rPr>
        <w:t>/20</w:t>
      </w:r>
      <w:r w:rsidR="00173B31" w:rsidRPr="00114283">
        <w:rPr>
          <w:b/>
          <w:bCs/>
          <w:color w:val="000000"/>
          <w:sz w:val="18"/>
          <w:szCs w:val="18"/>
        </w:rPr>
        <w:t>2</w:t>
      </w:r>
      <w:r w:rsidR="00410549" w:rsidRPr="00114283">
        <w:rPr>
          <w:b/>
          <w:bCs/>
          <w:color w:val="000000"/>
          <w:sz w:val="18"/>
          <w:szCs w:val="18"/>
        </w:rPr>
        <w:t>1</w:t>
      </w:r>
      <w:r w:rsidRPr="005027EF">
        <w:rPr>
          <w:color w:val="000000"/>
          <w:sz w:val="18"/>
          <w:szCs w:val="18"/>
        </w:rPr>
        <w:t xml:space="preserve">, </w:t>
      </w:r>
      <w:r w:rsidRPr="005027EF">
        <w:rPr>
          <w:b/>
          <w:color w:val="000000"/>
          <w:sz w:val="18"/>
          <w:szCs w:val="18"/>
        </w:rPr>
        <w:t>RESOLVE</w:t>
      </w:r>
      <w:r w:rsidRPr="005027EF">
        <w:rPr>
          <w:color w:val="000000"/>
          <w:sz w:val="18"/>
          <w:szCs w:val="18"/>
        </w:rPr>
        <w:t xml:space="preserve"> registrar os preços da(s) empresa(s) indicada(s) e qualificada(s) nesta ATA, de acordo com a classificação por ela(s) alcançada(s) e na(s) quantidade(s) cotada(s), atendendo as condições previstas no edital</w:t>
      </w:r>
      <w:r w:rsidRPr="005027EF">
        <w:rPr>
          <w:color w:val="000000"/>
          <w:spacing w:val="-3"/>
          <w:sz w:val="18"/>
          <w:szCs w:val="18"/>
        </w:rPr>
        <w:t xml:space="preserve">, sujeitando às partes as disposições da Lei n° 10.520, de </w:t>
      </w:r>
      <w:smartTag w:uri="urn:schemas-microsoft-com:office:smarttags" w:element="date">
        <w:smartTagPr>
          <w:attr w:name="ls" w:val="trans"/>
          <w:attr w:name="Month" w:val="7"/>
          <w:attr w:name="Day" w:val="17"/>
          <w:attr w:name="Year" w:val="2002"/>
        </w:smartTagPr>
        <w:r w:rsidRPr="005027EF">
          <w:rPr>
            <w:color w:val="000000"/>
            <w:spacing w:val="-3"/>
            <w:sz w:val="18"/>
            <w:szCs w:val="18"/>
          </w:rPr>
          <w:t>17 Julho de 2002</w:t>
        </w:r>
      </w:smartTag>
      <w:r w:rsidRPr="005027EF">
        <w:rPr>
          <w:color w:val="000000"/>
          <w:spacing w:val="-3"/>
          <w:sz w:val="18"/>
          <w:szCs w:val="18"/>
        </w:rPr>
        <w:t xml:space="preserve">, publicada no DOU, de </w:t>
      </w:r>
      <w:smartTag w:uri="urn:schemas-microsoft-com:office:smarttags" w:element="date">
        <w:smartTagPr>
          <w:attr w:name="ls" w:val="trans"/>
          <w:attr w:name="Month" w:val="7"/>
          <w:attr w:name="Day" w:val="18"/>
          <w:attr w:name="Year" w:val="2002"/>
        </w:smartTagPr>
        <w:r w:rsidRPr="005027EF">
          <w:rPr>
            <w:color w:val="000000"/>
            <w:spacing w:val="-3"/>
            <w:sz w:val="18"/>
            <w:szCs w:val="18"/>
          </w:rPr>
          <w:t>18 de Julho de 2002</w:t>
        </w:r>
      </w:smartTag>
      <w:r w:rsidRPr="005027EF">
        <w:rPr>
          <w:color w:val="000000"/>
          <w:spacing w:val="-3"/>
          <w:sz w:val="18"/>
          <w:szCs w:val="18"/>
        </w:rPr>
        <w:t xml:space="preserve">, do </w:t>
      </w:r>
      <w:r w:rsidRPr="005027EF">
        <w:rPr>
          <w:b/>
          <w:color w:val="000000"/>
          <w:spacing w:val="-3"/>
          <w:sz w:val="18"/>
          <w:szCs w:val="18"/>
        </w:rPr>
        <w:t xml:space="preserve">Decreto Municipal n° 117/2017, </w:t>
      </w:r>
      <w:r w:rsidRPr="005027EF">
        <w:rPr>
          <w:color w:val="000000"/>
          <w:spacing w:val="-3"/>
          <w:sz w:val="18"/>
          <w:szCs w:val="18"/>
        </w:rPr>
        <w:t xml:space="preserve">subsidiariamente, da Lei nº. 8.666, de 21 de </w:t>
      </w:r>
      <w:r w:rsidR="00F12280" w:rsidRPr="005027EF">
        <w:rPr>
          <w:color w:val="000000"/>
          <w:spacing w:val="-3"/>
          <w:sz w:val="18"/>
          <w:szCs w:val="18"/>
        </w:rPr>
        <w:t>junho</w:t>
      </w:r>
      <w:r w:rsidRPr="005027EF">
        <w:rPr>
          <w:color w:val="000000"/>
          <w:spacing w:val="-3"/>
          <w:sz w:val="18"/>
          <w:szCs w:val="18"/>
        </w:rPr>
        <w:t xml:space="preserve"> de 1993 e respectivas alterações, Lei nº. 8.078, de 11 de </w:t>
      </w:r>
      <w:r w:rsidR="00F12280" w:rsidRPr="005027EF">
        <w:rPr>
          <w:color w:val="000000"/>
          <w:spacing w:val="-3"/>
          <w:sz w:val="18"/>
          <w:szCs w:val="18"/>
        </w:rPr>
        <w:t>setembro</w:t>
      </w:r>
      <w:r w:rsidRPr="005027EF">
        <w:rPr>
          <w:color w:val="000000"/>
          <w:spacing w:val="-3"/>
          <w:sz w:val="18"/>
          <w:szCs w:val="18"/>
        </w:rPr>
        <w:t xml:space="preserve"> de 1990 (Código de Defesa do Consumidor), Lei Complementar 126, de 14 de </w:t>
      </w:r>
      <w:r w:rsidR="00F12280" w:rsidRPr="005027EF">
        <w:rPr>
          <w:color w:val="000000"/>
          <w:spacing w:val="-3"/>
          <w:sz w:val="18"/>
          <w:szCs w:val="18"/>
        </w:rPr>
        <w:t>dezembro</w:t>
      </w:r>
      <w:r w:rsidRPr="005027EF">
        <w:rPr>
          <w:color w:val="000000"/>
          <w:spacing w:val="-3"/>
          <w:sz w:val="18"/>
          <w:szCs w:val="18"/>
        </w:rPr>
        <w:t xml:space="preserve"> de 2006, </w:t>
      </w:r>
      <w:r w:rsidRPr="005027EF">
        <w:rPr>
          <w:color w:val="000000"/>
          <w:sz w:val="18"/>
          <w:szCs w:val="18"/>
        </w:rPr>
        <w:t>e em conformidade com as disposições a seguir:</w:t>
      </w:r>
    </w:p>
    <w:p w14:paraId="6C804108" w14:textId="77777777" w:rsidR="00A5139A" w:rsidRPr="005027EF" w:rsidRDefault="00A5139A" w:rsidP="00A5139A">
      <w:pPr>
        <w:numPr>
          <w:ilvl w:val="0"/>
          <w:numId w:val="6"/>
        </w:numPr>
        <w:spacing w:before="120" w:after="120"/>
        <w:ind w:left="567" w:right="-568" w:hanging="567"/>
        <w:jc w:val="both"/>
        <w:rPr>
          <w:b/>
          <w:bCs/>
          <w:color w:val="000000"/>
          <w:sz w:val="18"/>
          <w:szCs w:val="18"/>
        </w:rPr>
      </w:pPr>
      <w:r w:rsidRPr="005027EF">
        <w:rPr>
          <w:b/>
          <w:bCs/>
          <w:color w:val="000000"/>
          <w:sz w:val="18"/>
          <w:szCs w:val="18"/>
        </w:rPr>
        <w:t>DO OBJETO</w:t>
      </w:r>
    </w:p>
    <w:p w14:paraId="5C70FAB8" w14:textId="0DEC0E63" w:rsidR="00EA10D9" w:rsidRPr="00F1470B" w:rsidRDefault="00A5139A" w:rsidP="00EA10D9">
      <w:pPr>
        <w:numPr>
          <w:ilvl w:val="1"/>
          <w:numId w:val="2"/>
        </w:numPr>
        <w:spacing w:before="120" w:after="120"/>
        <w:ind w:left="1276" w:right="-568" w:hanging="709"/>
        <w:jc w:val="both"/>
        <w:rPr>
          <w:color w:val="000000"/>
          <w:sz w:val="22"/>
          <w:szCs w:val="22"/>
        </w:rPr>
      </w:pPr>
      <w:r w:rsidRPr="005027EF">
        <w:rPr>
          <w:color w:val="000000"/>
          <w:sz w:val="18"/>
          <w:szCs w:val="18"/>
        </w:rPr>
        <w:t>A presente ata tem por objeto o registro de preços no intuito de selecionar a melhor proposta para futura e eventual contratação de empresa(s) para fornecimento</w:t>
      </w:r>
      <w:r w:rsidR="00114283">
        <w:rPr>
          <w:color w:val="000000"/>
          <w:sz w:val="18"/>
          <w:szCs w:val="18"/>
        </w:rPr>
        <w:t xml:space="preserve"> de</w:t>
      </w:r>
      <w:r w:rsidR="00B41EC3">
        <w:rPr>
          <w:color w:val="000000"/>
          <w:sz w:val="18"/>
          <w:szCs w:val="18"/>
        </w:rPr>
        <w:t xml:space="preserve"> </w:t>
      </w:r>
      <w:r w:rsidR="00BA1DDA">
        <w:rPr>
          <w:color w:val="000000"/>
          <w:sz w:val="18"/>
          <w:szCs w:val="18"/>
        </w:rPr>
        <w:t>“</w:t>
      </w:r>
      <w:r w:rsidR="00EA10D9" w:rsidRPr="003E498C">
        <w:rPr>
          <w:b/>
          <w:bCs/>
          <w:color w:val="000000"/>
          <w:sz w:val="22"/>
          <w:szCs w:val="22"/>
        </w:rPr>
        <w:t xml:space="preserve">REGISTRO DE PREÇOS </w:t>
      </w:r>
      <w:r w:rsidR="00EA10D9">
        <w:rPr>
          <w:b/>
          <w:bCs/>
          <w:color w:val="000000"/>
          <w:sz w:val="22"/>
          <w:szCs w:val="22"/>
        </w:rPr>
        <w:t>PARA AQUISIÇÃO DE FUTURA E</w:t>
      </w:r>
      <w:r w:rsidR="00EA10D9" w:rsidRPr="003E498C">
        <w:rPr>
          <w:b/>
          <w:bCs/>
          <w:color w:val="000000"/>
          <w:sz w:val="22"/>
          <w:szCs w:val="22"/>
        </w:rPr>
        <w:t xml:space="preserve"> EVENTUAL CONTRATAÇÃO DE EMPRESA(S) PARA FORNECIMENTO DE PNEUS, CÂMARAS DE AR E PROTETORES NOVOS, PARA VEÍCULOS E MÁQUINAS DO MUNICÍPIO DE PASSO DE TORRES/SC.</w:t>
      </w:r>
      <w:r w:rsidR="00EA10D9">
        <w:rPr>
          <w:b/>
          <w:bCs/>
          <w:color w:val="000000"/>
          <w:sz w:val="22"/>
          <w:szCs w:val="22"/>
        </w:rPr>
        <w:t>”</w:t>
      </w:r>
    </w:p>
    <w:p w14:paraId="6AB23189" w14:textId="754F56CF" w:rsidR="00A5139A" w:rsidRPr="005027EF" w:rsidRDefault="00A5139A" w:rsidP="00114283">
      <w:pPr>
        <w:tabs>
          <w:tab w:val="left" w:pos="1134"/>
        </w:tabs>
        <w:spacing w:before="120" w:after="120"/>
        <w:ind w:left="1134" w:right="-568"/>
        <w:jc w:val="both"/>
        <w:rPr>
          <w:color w:val="000000"/>
          <w:sz w:val="18"/>
          <w:szCs w:val="18"/>
        </w:rPr>
      </w:pPr>
      <w:r w:rsidRPr="005027EF">
        <w:rPr>
          <w:color w:val="000000"/>
          <w:sz w:val="18"/>
          <w:szCs w:val="18"/>
        </w:rPr>
        <w:t>A vigência desta Ata de Registro de Preços será de 12 meses, a partir da sua assinatura</w:t>
      </w:r>
      <w:r w:rsidR="00B41EC3">
        <w:rPr>
          <w:color w:val="000000"/>
          <w:sz w:val="18"/>
          <w:szCs w:val="18"/>
        </w:rPr>
        <w:t>.</w:t>
      </w:r>
    </w:p>
    <w:p w14:paraId="51233A85" w14:textId="77777777" w:rsidR="00A5139A" w:rsidRPr="005027EF" w:rsidRDefault="00A5139A" w:rsidP="00A5139A">
      <w:pPr>
        <w:numPr>
          <w:ilvl w:val="1"/>
          <w:numId w:val="6"/>
        </w:numPr>
        <w:tabs>
          <w:tab w:val="left" w:pos="1134"/>
        </w:tabs>
        <w:spacing w:before="120" w:after="120"/>
        <w:ind w:left="1134" w:right="-568" w:hanging="573"/>
        <w:jc w:val="both"/>
        <w:rPr>
          <w:color w:val="000000"/>
          <w:sz w:val="18"/>
          <w:szCs w:val="18"/>
        </w:rPr>
      </w:pPr>
      <w:r w:rsidRPr="005027EF">
        <w:rPr>
          <w:color w:val="000000"/>
          <w:sz w:val="18"/>
          <w:szCs w:val="18"/>
        </w:rPr>
        <w:t>Durante o prazo de validade desta Ata de Registro de Preços, o Município não será obrigado a firmar as contratações que deles poderão advir, facultando-se a realização de licitação específica para a aquisição pretendida, sendo assegurado ao beneficiário do registro preferência de fornecimento em igualdade de condições.</w:t>
      </w:r>
    </w:p>
    <w:p w14:paraId="4F88F3C8" w14:textId="77777777" w:rsidR="00A5139A" w:rsidRPr="005027EF" w:rsidRDefault="00A5139A" w:rsidP="00A5139A">
      <w:pPr>
        <w:numPr>
          <w:ilvl w:val="0"/>
          <w:numId w:val="6"/>
        </w:numPr>
        <w:spacing w:before="120" w:after="120"/>
        <w:ind w:left="567" w:right="-568" w:hanging="567"/>
        <w:jc w:val="both"/>
        <w:rPr>
          <w:b/>
          <w:color w:val="000000"/>
          <w:sz w:val="18"/>
          <w:szCs w:val="18"/>
        </w:rPr>
      </w:pPr>
      <w:r w:rsidRPr="005027EF">
        <w:rPr>
          <w:b/>
          <w:bCs/>
          <w:color w:val="000000"/>
          <w:sz w:val="18"/>
          <w:szCs w:val="18"/>
        </w:rPr>
        <w:t>DOS PREÇOS, ESPECIFICAÇÕES E QUANTITATIVOS</w:t>
      </w:r>
    </w:p>
    <w:p w14:paraId="53FD15F9" w14:textId="77777777" w:rsidR="00A5139A" w:rsidRPr="005027EF" w:rsidRDefault="00A5139A" w:rsidP="00A5139A">
      <w:pPr>
        <w:numPr>
          <w:ilvl w:val="1"/>
          <w:numId w:val="6"/>
        </w:numPr>
        <w:tabs>
          <w:tab w:val="left" w:pos="1134"/>
        </w:tabs>
        <w:spacing w:before="120" w:after="120"/>
        <w:ind w:left="1134" w:right="-568" w:hanging="573"/>
        <w:jc w:val="both"/>
        <w:rPr>
          <w:color w:val="000000"/>
          <w:sz w:val="18"/>
          <w:szCs w:val="18"/>
        </w:rPr>
      </w:pPr>
      <w:r w:rsidRPr="005027EF">
        <w:rPr>
          <w:color w:val="000000"/>
          <w:sz w:val="18"/>
          <w:szCs w:val="18"/>
        </w:rPr>
        <w:t xml:space="preserve">O preço registrado, as especificações do objeto, a quantidade, fornecedor(es) e as demais condições ofertadas na(s) proposta(s) são as que seguem: </w:t>
      </w:r>
    </w:p>
    <w:tbl>
      <w:tblPr>
        <w:tblW w:w="8174"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8"/>
        <w:gridCol w:w="2604"/>
        <w:gridCol w:w="1063"/>
        <w:gridCol w:w="286"/>
        <w:gridCol w:w="754"/>
        <w:gridCol w:w="524"/>
        <w:gridCol w:w="202"/>
        <w:gridCol w:w="955"/>
        <w:gridCol w:w="1188"/>
      </w:tblGrid>
      <w:tr w:rsidR="00A5139A" w:rsidRPr="005027EF" w14:paraId="6533E3BA" w14:textId="77777777" w:rsidTr="00A5139A">
        <w:tc>
          <w:tcPr>
            <w:tcW w:w="8174" w:type="dxa"/>
            <w:gridSpan w:val="9"/>
            <w:tcBorders>
              <w:top w:val="single" w:sz="4" w:space="0" w:color="auto"/>
              <w:left w:val="single" w:sz="4" w:space="0" w:color="auto"/>
              <w:bottom w:val="single" w:sz="4" w:space="0" w:color="auto"/>
              <w:right w:val="single" w:sz="4" w:space="0" w:color="auto"/>
            </w:tcBorders>
            <w:hideMark/>
          </w:tcPr>
          <w:p w14:paraId="2F40D4E3" w14:textId="77777777" w:rsidR="00A5139A" w:rsidRPr="005027EF" w:rsidRDefault="00A5139A">
            <w:pPr>
              <w:ind w:right="-568"/>
              <w:jc w:val="both"/>
              <w:rPr>
                <w:color w:val="000000"/>
                <w:sz w:val="18"/>
                <w:szCs w:val="18"/>
                <w:lang w:eastAsia="en-US"/>
              </w:rPr>
            </w:pPr>
            <w:r w:rsidRPr="005027EF">
              <w:rPr>
                <w:color w:val="000000"/>
                <w:sz w:val="18"/>
                <w:szCs w:val="18"/>
                <w:lang w:eastAsia="en-US"/>
              </w:rPr>
              <w:t xml:space="preserve">Razão Social Fornecedor Registrado: </w:t>
            </w:r>
          </w:p>
        </w:tc>
      </w:tr>
      <w:tr w:rsidR="00A5139A" w:rsidRPr="005027EF" w14:paraId="2710AE0A" w14:textId="77777777" w:rsidTr="00A5139A">
        <w:tc>
          <w:tcPr>
            <w:tcW w:w="8174" w:type="dxa"/>
            <w:gridSpan w:val="9"/>
            <w:tcBorders>
              <w:top w:val="single" w:sz="4" w:space="0" w:color="auto"/>
              <w:left w:val="single" w:sz="4" w:space="0" w:color="auto"/>
              <w:bottom w:val="single" w:sz="4" w:space="0" w:color="auto"/>
              <w:right w:val="single" w:sz="4" w:space="0" w:color="auto"/>
            </w:tcBorders>
            <w:hideMark/>
          </w:tcPr>
          <w:p w14:paraId="12B4398E" w14:textId="77777777" w:rsidR="00A5139A" w:rsidRPr="005027EF" w:rsidRDefault="00A5139A">
            <w:pPr>
              <w:ind w:right="-568"/>
              <w:jc w:val="both"/>
              <w:rPr>
                <w:color w:val="000000"/>
                <w:sz w:val="18"/>
                <w:szCs w:val="18"/>
                <w:lang w:eastAsia="en-US"/>
              </w:rPr>
            </w:pPr>
            <w:r w:rsidRPr="005027EF">
              <w:rPr>
                <w:color w:val="000000"/>
                <w:sz w:val="18"/>
                <w:szCs w:val="18"/>
                <w:lang w:eastAsia="en-US"/>
              </w:rPr>
              <w:t xml:space="preserve">CNPJ: </w:t>
            </w:r>
          </w:p>
        </w:tc>
      </w:tr>
      <w:tr w:rsidR="00A5139A" w:rsidRPr="005027EF" w14:paraId="5E6D6E63" w14:textId="77777777" w:rsidTr="00A5139A">
        <w:tc>
          <w:tcPr>
            <w:tcW w:w="8174" w:type="dxa"/>
            <w:gridSpan w:val="9"/>
            <w:tcBorders>
              <w:top w:val="single" w:sz="4" w:space="0" w:color="auto"/>
              <w:left w:val="single" w:sz="4" w:space="0" w:color="auto"/>
              <w:bottom w:val="single" w:sz="4" w:space="0" w:color="auto"/>
              <w:right w:val="single" w:sz="4" w:space="0" w:color="auto"/>
            </w:tcBorders>
            <w:hideMark/>
          </w:tcPr>
          <w:p w14:paraId="45F18AFA" w14:textId="77777777" w:rsidR="00A5139A" w:rsidRPr="005027EF" w:rsidRDefault="00A5139A">
            <w:pPr>
              <w:ind w:right="-568"/>
              <w:jc w:val="both"/>
              <w:rPr>
                <w:color w:val="000000"/>
                <w:sz w:val="18"/>
                <w:szCs w:val="18"/>
                <w:lang w:eastAsia="en-US"/>
              </w:rPr>
            </w:pPr>
            <w:r w:rsidRPr="005027EF">
              <w:rPr>
                <w:color w:val="000000"/>
                <w:sz w:val="18"/>
                <w:szCs w:val="18"/>
                <w:lang w:eastAsia="en-US"/>
              </w:rPr>
              <w:t xml:space="preserve">End.: </w:t>
            </w:r>
          </w:p>
        </w:tc>
      </w:tr>
      <w:tr w:rsidR="00A5139A" w:rsidRPr="005027EF" w14:paraId="12D3C4CD" w14:textId="77777777" w:rsidTr="00A5139A">
        <w:tc>
          <w:tcPr>
            <w:tcW w:w="8174" w:type="dxa"/>
            <w:gridSpan w:val="9"/>
            <w:tcBorders>
              <w:top w:val="single" w:sz="4" w:space="0" w:color="auto"/>
              <w:left w:val="single" w:sz="4" w:space="0" w:color="auto"/>
              <w:bottom w:val="single" w:sz="4" w:space="0" w:color="auto"/>
              <w:right w:val="single" w:sz="4" w:space="0" w:color="auto"/>
            </w:tcBorders>
            <w:hideMark/>
          </w:tcPr>
          <w:p w14:paraId="2730B671" w14:textId="77777777" w:rsidR="00A5139A" w:rsidRPr="005027EF" w:rsidRDefault="00A5139A">
            <w:pPr>
              <w:ind w:right="-568"/>
              <w:jc w:val="both"/>
              <w:rPr>
                <w:color w:val="000000"/>
                <w:sz w:val="18"/>
                <w:szCs w:val="18"/>
                <w:lang w:eastAsia="en-US"/>
              </w:rPr>
            </w:pPr>
            <w:r w:rsidRPr="005027EF">
              <w:rPr>
                <w:color w:val="000000"/>
                <w:sz w:val="18"/>
                <w:szCs w:val="18"/>
                <w:lang w:eastAsia="en-US"/>
              </w:rPr>
              <w:t>Fone:                                                                             Fax:</w:t>
            </w:r>
          </w:p>
        </w:tc>
      </w:tr>
      <w:tr w:rsidR="00A5139A" w:rsidRPr="005027EF" w14:paraId="48A0F5A3" w14:textId="77777777" w:rsidTr="00A5139A">
        <w:tc>
          <w:tcPr>
            <w:tcW w:w="8174" w:type="dxa"/>
            <w:gridSpan w:val="9"/>
            <w:tcBorders>
              <w:top w:val="single" w:sz="4" w:space="0" w:color="auto"/>
              <w:left w:val="single" w:sz="4" w:space="0" w:color="auto"/>
              <w:bottom w:val="single" w:sz="4" w:space="0" w:color="auto"/>
              <w:right w:val="single" w:sz="4" w:space="0" w:color="auto"/>
            </w:tcBorders>
            <w:hideMark/>
          </w:tcPr>
          <w:p w14:paraId="6131A557" w14:textId="77777777" w:rsidR="00A5139A" w:rsidRPr="005027EF" w:rsidRDefault="00A5139A">
            <w:pPr>
              <w:ind w:right="-568"/>
              <w:jc w:val="both"/>
              <w:rPr>
                <w:color w:val="000000"/>
                <w:sz w:val="18"/>
                <w:szCs w:val="18"/>
                <w:lang w:eastAsia="en-US"/>
              </w:rPr>
            </w:pPr>
            <w:r w:rsidRPr="005027EF">
              <w:rPr>
                <w:color w:val="000000"/>
                <w:sz w:val="18"/>
                <w:szCs w:val="18"/>
                <w:lang w:eastAsia="en-US"/>
              </w:rPr>
              <w:t xml:space="preserve">E-mail: </w:t>
            </w:r>
          </w:p>
        </w:tc>
      </w:tr>
      <w:tr w:rsidR="00A5139A" w:rsidRPr="005027EF" w14:paraId="10B04E3D" w14:textId="77777777" w:rsidTr="00A5139A">
        <w:tc>
          <w:tcPr>
            <w:tcW w:w="4265" w:type="dxa"/>
            <w:gridSpan w:val="3"/>
            <w:tcBorders>
              <w:top w:val="single" w:sz="4" w:space="0" w:color="auto"/>
              <w:left w:val="single" w:sz="4" w:space="0" w:color="auto"/>
              <w:bottom w:val="single" w:sz="4" w:space="0" w:color="auto"/>
              <w:right w:val="single" w:sz="4" w:space="0" w:color="auto"/>
            </w:tcBorders>
            <w:hideMark/>
          </w:tcPr>
          <w:p w14:paraId="61FC51CB" w14:textId="77777777" w:rsidR="00A5139A" w:rsidRPr="005027EF" w:rsidRDefault="00A5139A">
            <w:pPr>
              <w:ind w:right="-568"/>
              <w:jc w:val="both"/>
              <w:rPr>
                <w:color w:val="000000"/>
                <w:sz w:val="18"/>
                <w:szCs w:val="18"/>
                <w:lang w:eastAsia="en-US"/>
              </w:rPr>
            </w:pPr>
            <w:r w:rsidRPr="005027EF">
              <w:rPr>
                <w:color w:val="000000"/>
                <w:sz w:val="18"/>
                <w:szCs w:val="18"/>
                <w:lang w:eastAsia="en-US"/>
              </w:rPr>
              <w:t xml:space="preserve">Representante: </w:t>
            </w:r>
          </w:p>
        </w:tc>
        <w:tc>
          <w:tcPr>
            <w:tcW w:w="1564" w:type="dxa"/>
            <w:gridSpan w:val="3"/>
            <w:tcBorders>
              <w:top w:val="single" w:sz="4" w:space="0" w:color="auto"/>
              <w:left w:val="single" w:sz="4" w:space="0" w:color="auto"/>
              <w:bottom w:val="single" w:sz="4" w:space="0" w:color="auto"/>
              <w:right w:val="single" w:sz="4" w:space="0" w:color="auto"/>
            </w:tcBorders>
            <w:hideMark/>
          </w:tcPr>
          <w:p w14:paraId="27DAC1F2" w14:textId="77777777" w:rsidR="00A5139A" w:rsidRPr="005027EF" w:rsidRDefault="00A5139A">
            <w:pPr>
              <w:ind w:right="-568"/>
              <w:jc w:val="both"/>
              <w:rPr>
                <w:color w:val="000000"/>
                <w:sz w:val="18"/>
                <w:szCs w:val="18"/>
                <w:lang w:eastAsia="en-US"/>
              </w:rPr>
            </w:pPr>
            <w:r w:rsidRPr="005027EF">
              <w:rPr>
                <w:color w:val="000000"/>
                <w:sz w:val="18"/>
                <w:szCs w:val="18"/>
                <w:lang w:eastAsia="en-US"/>
              </w:rPr>
              <w:t xml:space="preserve">RG: </w:t>
            </w:r>
          </w:p>
        </w:tc>
        <w:tc>
          <w:tcPr>
            <w:tcW w:w="2345" w:type="dxa"/>
            <w:gridSpan w:val="3"/>
            <w:tcBorders>
              <w:top w:val="single" w:sz="4" w:space="0" w:color="auto"/>
              <w:left w:val="single" w:sz="4" w:space="0" w:color="auto"/>
              <w:bottom w:val="single" w:sz="4" w:space="0" w:color="auto"/>
              <w:right w:val="single" w:sz="4" w:space="0" w:color="auto"/>
            </w:tcBorders>
            <w:hideMark/>
          </w:tcPr>
          <w:p w14:paraId="0E4F3BA8" w14:textId="77777777" w:rsidR="00A5139A" w:rsidRPr="005027EF" w:rsidRDefault="00A5139A">
            <w:pPr>
              <w:tabs>
                <w:tab w:val="left" w:pos="1811"/>
              </w:tabs>
              <w:ind w:right="-568"/>
              <w:jc w:val="both"/>
              <w:rPr>
                <w:color w:val="000000"/>
                <w:sz w:val="18"/>
                <w:szCs w:val="18"/>
                <w:lang w:eastAsia="en-US"/>
              </w:rPr>
            </w:pPr>
            <w:r w:rsidRPr="005027EF">
              <w:rPr>
                <w:color w:val="000000"/>
                <w:sz w:val="18"/>
                <w:szCs w:val="18"/>
                <w:lang w:eastAsia="en-US"/>
              </w:rPr>
              <w:t xml:space="preserve">CPF: </w:t>
            </w:r>
          </w:p>
        </w:tc>
      </w:tr>
      <w:tr w:rsidR="00A5139A" w:rsidRPr="005027EF" w14:paraId="2446EBCE" w14:textId="77777777" w:rsidTr="00A5139A">
        <w:tc>
          <w:tcPr>
            <w:tcW w:w="8174" w:type="dxa"/>
            <w:gridSpan w:val="9"/>
            <w:tcBorders>
              <w:top w:val="single" w:sz="4" w:space="0" w:color="auto"/>
              <w:left w:val="single" w:sz="4" w:space="0" w:color="auto"/>
              <w:bottom w:val="single" w:sz="4" w:space="0" w:color="auto"/>
              <w:right w:val="single" w:sz="4" w:space="0" w:color="auto"/>
            </w:tcBorders>
            <w:hideMark/>
          </w:tcPr>
          <w:p w14:paraId="56B62219" w14:textId="77777777" w:rsidR="00A5139A" w:rsidRPr="005027EF" w:rsidRDefault="00A5139A">
            <w:pPr>
              <w:ind w:right="-568"/>
              <w:rPr>
                <w:color w:val="000000"/>
                <w:sz w:val="18"/>
                <w:szCs w:val="18"/>
                <w:lang w:eastAsia="en-US"/>
              </w:rPr>
            </w:pPr>
            <w:r w:rsidRPr="005027EF">
              <w:rPr>
                <w:color w:val="000000"/>
                <w:sz w:val="18"/>
                <w:szCs w:val="18"/>
                <w:lang w:eastAsia="en-US"/>
              </w:rPr>
              <w:t>Cargo/Função:</w:t>
            </w:r>
          </w:p>
        </w:tc>
      </w:tr>
      <w:tr w:rsidR="00A5139A" w:rsidRPr="005027EF" w14:paraId="19336421" w14:textId="77777777" w:rsidTr="00A5139A">
        <w:tc>
          <w:tcPr>
            <w:tcW w:w="598" w:type="dxa"/>
            <w:tcBorders>
              <w:top w:val="single" w:sz="4" w:space="0" w:color="auto"/>
              <w:left w:val="single" w:sz="4" w:space="0" w:color="auto"/>
              <w:bottom w:val="single" w:sz="4" w:space="0" w:color="auto"/>
              <w:right w:val="single" w:sz="4" w:space="0" w:color="auto"/>
            </w:tcBorders>
            <w:hideMark/>
          </w:tcPr>
          <w:p w14:paraId="4FD105B1" w14:textId="77777777" w:rsidR="00A5139A" w:rsidRPr="005027EF" w:rsidRDefault="00A5139A">
            <w:pPr>
              <w:ind w:right="-568"/>
              <w:jc w:val="center"/>
              <w:rPr>
                <w:color w:val="000000"/>
                <w:sz w:val="18"/>
                <w:szCs w:val="18"/>
                <w:lang w:eastAsia="en-US"/>
              </w:rPr>
            </w:pPr>
            <w:r w:rsidRPr="005027EF">
              <w:rPr>
                <w:color w:val="000000"/>
                <w:sz w:val="18"/>
                <w:szCs w:val="18"/>
                <w:lang w:eastAsia="en-US"/>
              </w:rPr>
              <w:t>Item</w:t>
            </w:r>
          </w:p>
        </w:tc>
        <w:tc>
          <w:tcPr>
            <w:tcW w:w="2604" w:type="dxa"/>
            <w:tcBorders>
              <w:top w:val="single" w:sz="4" w:space="0" w:color="auto"/>
              <w:left w:val="single" w:sz="4" w:space="0" w:color="auto"/>
              <w:bottom w:val="single" w:sz="4" w:space="0" w:color="auto"/>
              <w:right w:val="single" w:sz="4" w:space="0" w:color="auto"/>
            </w:tcBorders>
            <w:hideMark/>
          </w:tcPr>
          <w:p w14:paraId="20D4388F" w14:textId="77777777" w:rsidR="00A5139A" w:rsidRPr="005027EF" w:rsidRDefault="00A5139A">
            <w:pPr>
              <w:ind w:right="-568"/>
              <w:jc w:val="center"/>
              <w:rPr>
                <w:color w:val="000000"/>
                <w:sz w:val="18"/>
                <w:szCs w:val="18"/>
                <w:lang w:eastAsia="en-US"/>
              </w:rPr>
            </w:pPr>
            <w:r w:rsidRPr="005027EF">
              <w:rPr>
                <w:color w:val="000000"/>
                <w:sz w:val="18"/>
                <w:szCs w:val="18"/>
                <w:lang w:eastAsia="en-US"/>
              </w:rPr>
              <w:t>Descrição do Material</w:t>
            </w:r>
          </w:p>
        </w:tc>
        <w:tc>
          <w:tcPr>
            <w:tcW w:w="1349" w:type="dxa"/>
            <w:gridSpan w:val="2"/>
            <w:tcBorders>
              <w:top w:val="single" w:sz="4" w:space="0" w:color="auto"/>
              <w:left w:val="single" w:sz="4" w:space="0" w:color="auto"/>
              <w:bottom w:val="single" w:sz="4" w:space="0" w:color="auto"/>
              <w:right w:val="single" w:sz="4" w:space="0" w:color="auto"/>
            </w:tcBorders>
            <w:hideMark/>
          </w:tcPr>
          <w:p w14:paraId="088A96F3" w14:textId="77777777" w:rsidR="00A5139A" w:rsidRPr="005027EF" w:rsidRDefault="00A5139A">
            <w:pPr>
              <w:ind w:right="-568"/>
              <w:jc w:val="center"/>
              <w:rPr>
                <w:color w:val="000000"/>
                <w:sz w:val="18"/>
                <w:szCs w:val="18"/>
                <w:lang w:eastAsia="en-US"/>
              </w:rPr>
            </w:pPr>
            <w:r w:rsidRPr="005027EF">
              <w:rPr>
                <w:color w:val="000000"/>
                <w:sz w:val="18"/>
                <w:szCs w:val="18"/>
                <w:lang w:eastAsia="en-US"/>
              </w:rPr>
              <w:t>Unid.</w:t>
            </w:r>
          </w:p>
        </w:tc>
        <w:tc>
          <w:tcPr>
            <w:tcW w:w="754" w:type="dxa"/>
            <w:tcBorders>
              <w:top w:val="single" w:sz="4" w:space="0" w:color="auto"/>
              <w:left w:val="single" w:sz="4" w:space="0" w:color="auto"/>
              <w:bottom w:val="single" w:sz="4" w:space="0" w:color="auto"/>
              <w:right w:val="single" w:sz="4" w:space="0" w:color="auto"/>
            </w:tcBorders>
            <w:hideMark/>
          </w:tcPr>
          <w:p w14:paraId="47CDA951" w14:textId="77777777" w:rsidR="00A5139A" w:rsidRPr="005027EF" w:rsidRDefault="00A5139A">
            <w:pPr>
              <w:ind w:right="-568"/>
              <w:jc w:val="center"/>
              <w:rPr>
                <w:color w:val="000000"/>
                <w:sz w:val="18"/>
                <w:szCs w:val="18"/>
                <w:lang w:eastAsia="en-US"/>
              </w:rPr>
            </w:pPr>
            <w:r w:rsidRPr="005027EF">
              <w:rPr>
                <w:color w:val="000000"/>
                <w:sz w:val="18"/>
                <w:szCs w:val="18"/>
                <w:lang w:eastAsia="en-US"/>
              </w:rPr>
              <w:t>Quant.</w:t>
            </w:r>
          </w:p>
        </w:tc>
        <w:tc>
          <w:tcPr>
            <w:tcW w:w="726" w:type="dxa"/>
            <w:gridSpan w:val="2"/>
            <w:tcBorders>
              <w:top w:val="single" w:sz="4" w:space="0" w:color="auto"/>
              <w:left w:val="single" w:sz="4" w:space="0" w:color="auto"/>
              <w:bottom w:val="single" w:sz="4" w:space="0" w:color="auto"/>
              <w:right w:val="single" w:sz="4" w:space="0" w:color="auto"/>
            </w:tcBorders>
            <w:hideMark/>
          </w:tcPr>
          <w:p w14:paraId="37E55561" w14:textId="77777777" w:rsidR="00A5139A" w:rsidRPr="005027EF" w:rsidRDefault="00A5139A">
            <w:pPr>
              <w:ind w:right="-568"/>
              <w:jc w:val="center"/>
              <w:rPr>
                <w:color w:val="000000"/>
                <w:sz w:val="18"/>
                <w:szCs w:val="18"/>
                <w:lang w:eastAsia="en-US"/>
              </w:rPr>
            </w:pPr>
            <w:r w:rsidRPr="005027EF">
              <w:rPr>
                <w:color w:val="000000"/>
                <w:sz w:val="18"/>
                <w:szCs w:val="18"/>
                <w:lang w:eastAsia="en-US"/>
              </w:rPr>
              <w:t>Marca</w:t>
            </w:r>
          </w:p>
        </w:tc>
        <w:tc>
          <w:tcPr>
            <w:tcW w:w="955" w:type="dxa"/>
            <w:tcBorders>
              <w:top w:val="single" w:sz="4" w:space="0" w:color="auto"/>
              <w:left w:val="single" w:sz="4" w:space="0" w:color="auto"/>
              <w:bottom w:val="single" w:sz="4" w:space="0" w:color="auto"/>
              <w:right w:val="single" w:sz="4" w:space="0" w:color="auto"/>
            </w:tcBorders>
            <w:hideMark/>
          </w:tcPr>
          <w:p w14:paraId="7409329E" w14:textId="77777777" w:rsidR="00A5139A" w:rsidRPr="005027EF" w:rsidRDefault="00A5139A">
            <w:pPr>
              <w:ind w:right="-568"/>
              <w:jc w:val="center"/>
              <w:rPr>
                <w:color w:val="000000"/>
                <w:sz w:val="18"/>
                <w:szCs w:val="18"/>
                <w:lang w:eastAsia="en-US"/>
              </w:rPr>
            </w:pPr>
            <w:r w:rsidRPr="005027EF">
              <w:rPr>
                <w:color w:val="000000"/>
                <w:sz w:val="18"/>
                <w:szCs w:val="18"/>
                <w:lang w:eastAsia="en-US"/>
              </w:rPr>
              <w:t>V. Unit.</w:t>
            </w:r>
          </w:p>
        </w:tc>
        <w:tc>
          <w:tcPr>
            <w:tcW w:w="1188" w:type="dxa"/>
            <w:tcBorders>
              <w:top w:val="single" w:sz="4" w:space="0" w:color="auto"/>
              <w:left w:val="single" w:sz="4" w:space="0" w:color="auto"/>
              <w:bottom w:val="single" w:sz="4" w:space="0" w:color="auto"/>
              <w:right w:val="single" w:sz="4" w:space="0" w:color="auto"/>
            </w:tcBorders>
            <w:hideMark/>
          </w:tcPr>
          <w:p w14:paraId="1FE7C313" w14:textId="77777777" w:rsidR="00A5139A" w:rsidRPr="005027EF" w:rsidRDefault="00A5139A">
            <w:pPr>
              <w:ind w:right="-568"/>
              <w:jc w:val="center"/>
              <w:rPr>
                <w:color w:val="000000"/>
                <w:sz w:val="18"/>
                <w:szCs w:val="18"/>
                <w:lang w:eastAsia="en-US"/>
              </w:rPr>
            </w:pPr>
            <w:r w:rsidRPr="005027EF">
              <w:rPr>
                <w:color w:val="000000"/>
                <w:sz w:val="18"/>
                <w:szCs w:val="18"/>
                <w:lang w:eastAsia="en-US"/>
              </w:rPr>
              <w:t>V. Total</w:t>
            </w:r>
          </w:p>
        </w:tc>
      </w:tr>
      <w:tr w:rsidR="00A5139A" w:rsidRPr="005027EF" w14:paraId="6292F646" w14:textId="77777777" w:rsidTr="00A5139A">
        <w:tc>
          <w:tcPr>
            <w:tcW w:w="598" w:type="dxa"/>
            <w:tcBorders>
              <w:top w:val="single" w:sz="4" w:space="0" w:color="auto"/>
              <w:left w:val="single" w:sz="4" w:space="0" w:color="auto"/>
              <w:bottom w:val="single" w:sz="4" w:space="0" w:color="auto"/>
              <w:right w:val="single" w:sz="4" w:space="0" w:color="auto"/>
            </w:tcBorders>
          </w:tcPr>
          <w:p w14:paraId="6395109D" w14:textId="77777777" w:rsidR="00A5139A" w:rsidRPr="005027EF" w:rsidRDefault="00A5139A">
            <w:pPr>
              <w:ind w:right="-568"/>
              <w:jc w:val="center"/>
              <w:rPr>
                <w:color w:val="000000"/>
                <w:sz w:val="18"/>
                <w:szCs w:val="18"/>
                <w:lang w:eastAsia="en-US"/>
              </w:rPr>
            </w:pPr>
          </w:p>
        </w:tc>
        <w:tc>
          <w:tcPr>
            <w:tcW w:w="2604" w:type="dxa"/>
            <w:tcBorders>
              <w:top w:val="single" w:sz="4" w:space="0" w:color="auto"/>
              <w:left w:val="single" w:sz="4" w:space="0" w:color="auto"/>
              <w:bottom w:val="single" w:sz="4" w:space="0" w:color="auto"/>
              <w:right w:val="single" w:sz="4" w:space="0" w:color="auto"/>
            </w:tcBorders>
          </w:tcPr>
          <w:p w14:paraId="68AB53F0" w14:textId="77777777" w:rsidR="00A5139A" w:rsidRPr="005027EF" w:rsidRDefault="00A5139A">
            <w:pPr>
              <w:ind w:right="-568"/>
              <w:jc w:val="center"/>
              <w:rPr>
                <w:color w:val="000000"/>
                <w:sz w:val="18"/>
                <w:szCs w:val="18"/>
                <w:lang w:eastAsia="en-US"/>
              </w:rPr>
            </w:pPr>
          </w:p>
        </w:tc>
        <w:tc>
          <w:tcPr>
            <w:tcW w:w="1349" w:type="dxa"/>
            <w:gridSpan w:val="2"/>
            <w:tcBorders>
              <w:top w:val="single" w:sz="4" w:space="0" w:color="auto"/>
              <w:left w:val="single" w:sz="4" w:space="0" w:color="auto"/>
              <w:bottom w:val="single" w:sz="4" w:space="0" w:color="auto"/>
              <w:right w:val="single" w:sz="4" w:space="0" w:color="auto"/>
            </w:tcBorders>
          </w:tcPr>
          <w:p w14:paraId="0FC01687" w14:textId="77777777" w:rsidR="00A5139A" w:rsidRPr="005027EF" w:rsidRDefault="00A5139A">
            <w:pPr>
              <w:ind w:right="-568"/>
              <w:jc w:val="center"/>
              <w:rPr>
                <w:color w:val="000000"/>
                <w:sz w:val="18"/>
                <w:szCs w:val="18"/>
                <w:lang w:eastAsia="en-US"/>
              </w:rPr>
            </w:pPr>
          </w:p>
        </w:tc>
        <w:tc>
          <w:tcPr>
            <w:tcW w:w="754" w:type="dxa"/>
            <w:tcBorders>
              <w:top w:val="single" w:sz="4" w:space="0" w:color="auto"/>
              <w:left w:val="single" w:sz="4" w:space="0" w:color="auto"/>
              <w:bottom w:val="single" w:sz="4" w:space="0" w:color="auto"/>
              <w:right w:val="single" w:sz="4" w:space="0" w:color="auto"/>
            </w:tcBorders>
          </w:tcPr>
          <w:p w14:paraId="572CE194" w14:textId="77777777" w:rsidR="00A5139A" w:rsidRPr="005027EF" w:rsidRDefault="00A5139A">
            <w:pPr>
              <w:ind w:right="-568"/>
              <w:jc w:val="center"/>
              <w:rPr>
                <w:color w:val="000000"/>
                <w:sz w:val="18"/>
                <w:szCs w:val="18"/>
                <w:lang w:eastAsia="en-US"/>
              </w:rPr>
            </w:pPr>
          </w:p>
        </w:tc>
        <w:tc>
          <w:tcPr>
            <w:tcW w:w="726" w:type="dxa"/>
            <w:gridSpan w:val="2"/>
            <w:tcBorders>
              <w:top w:val="single" w:sz="4" w:space="0" w:color="auto"/>
              <w:left w:val="single" w:sz="4" w:space="0" w:color="auto"/>
              <w:bottom w:val="single" w:sz="4" w:space="0" w:color="auto"/>
              <w:right w:val="single" w:sz="4" w:space="0" w:color="auto"/>
            </w:tcBorders>
          </w:tcPr>
          <w:p w14:paraId="6FD6CEDE" w14:textId="77777777" w:rsidR="00A5139A" w:rsidRPr="005027EF" w:rsidRDefault="00A5139A">
            <w:pPr>
              <w:ind w:right="-568"/>
              <w:jc w:val="center"/>
              <w:rPr>
                <w:color w:val="000000"/>
                <w:sz w:val="18"/>
                <w:szCs w:val="18"/>
                <w:lang w:eastAsia="en-US"/>
              </w:rPr>
            </w:pPr>
          </w:p>
        </w:tc>
        <w:tc>
          <w:tcPr>
            <w:tcW w:w="955" w:type="dxa"/>
            <w:tcBorders>
              <w:top w:val="single" w:sz="4" w:space="0" w:color="auto"/>
              <w:left w:val="single" w:sz="4" w:space="0" w:color="auto"/>
              <w:bottom w:val="single" w:sz="4" w:space="0" w:color="auto"/>
              <w:right w:val="single" w:sz="4" w:space="0" w:color="auto"/>
            </w:tcBorders>
          </w:tcPr>
          <w:p w14:paraId="1ECB0E44" w14:textId="77777777" w:rsidR="00A5139A" w:rsidRPr="005027EF" w:rsidRDefault="00A5139A">
            <w:pPr>
              <w:ind w:right="-568"/>
              <w:jc w:val="center"/>
              <w:rPr>
                <w:color w:val="000000"/>
                <w:sz w:val="18"/>
                <w:szCs w:val="18"/>
                <w:lang w:eastAsia="en-US"/>
              </w:rPr>
            </w:pPr>
          </w:p>
        </w:tc>
        <w:tc>
          <w:tcPr>
            <w:tcW w:w="1188" w:type="dxa"/>
            <w:tcBorders>
              <w:top w:val="single" w:sz="4" w:space="0" w:color="auto"/>
              <w:left w:val="single" w:sz="4" w:space="0" w:color="auto"/>
              <w:bottom w:val="single" w:sz="4" w:space="0" w:color="auto"/>
              <w:right w:val="single" w:sz="4" w:space="0" w:color="auto"/>
            </w:tcBorders>
          </w:tcPr>
          <w:p w14:paraId="6EEF04AB" w14:textId="77777777" w:rsidR="00A5139A" w:rsidRPr="005027EF" w:rsidRDefault="00A5139A">
            <w:pPr>
              <w:ind w:right="-568"/>
              <w:jc w:val="center"/>
              <w:rPr>
                <w:color w:val="000000"/>
                <w:sz w:val="18"/>
                <w:szCs w:val="18"/>
                <w:lang w:eastAsia="en-US"/>
              </w:rPr>
            </w:pPr>
          </w:p>
        </w:tc>
      </w:tr>
      <w:tr w:rsidR="00A5139A" w:rsidRPr="005027EF" w14:paraId="783C42CF" w14:textId="77777777" w:rsidTr="00A5139A">
        <w:tc>
          <w:tcPr>
            <w:tcW w:w="598" w:type="dxa"/>
            <w:tcBorders>
              <w:top w:val="single" w:sz="4" w:space="0" w:color="auto"/>
              <w:left w:val="single" w:sz="4" w:space="0" w:color="auto"/>
              <w:bottom w:val="single" w:sz="4" w:space="0" w:color="auto"/>
              <w:right w:val="single" w:sz="4" w:space="0" w:color="auto"/>
            </w:tcBorders>
          </w:tcPr>
          <w:p w14:paraId="3AFED9D6" w14:textId="77777777" w:rsidR="00A5139A" w:rsidRPr="005027EF" w:rsidRDefault="00A5139A">
            <w:pPr>
              <w:ind w:right="-568"/>
              <w:jc w:val="center"/>
              <w:rPr>
                <w:color w:val="000000"/>
                <w:sz w:val="18"/>
                <w:szCs w:val="18"/>
                <w:lang w:eastAsia="en-US"/>
              </w:rPr>
            </w:pPr>
          </w:p>
        </w:tc>
        <w:tc>
          <w:tcPr>
            <w:tcW w:w="2604" w:type="dxa"/>
            <w:tcBorders>
              <w:top w:val="single" w:sz="4" w:space="0" w:color="auto"/>
              <w:left w:val="single" w:sz="4" w:space="0" w:color="auto"/>
              <w:bottom w:val="single" w:sz="4" w:space="0" w:color="auto"/>
              <w:right w:val="single" w:sz="4" w:space="0" w:color="auto"/>
            </w:tcBorders>
          </w:tcPr>
          <w:p w14:paraId="5DF7AAA0" w14:textId="77777777" w:rsidR="00A5139A" w:rsidRPr="005027EF" w:rsidRDefault="00A5139A">
            <w:pPr>
              <w:ind w:right="-568"/>
              <w:jc w:val="center"/>
              <w:rPr>
                <w:color w:val="000000"/>
                <w:sz w:val="18"/>
                <w:szCs w:val="18"/>
                <w:lang w:eastAsia="en-US"/>
              </w:rPr>
            </w:pPr>
          </w:p>
        </w:tc>
        <w:tc>
          <w:tcPr>
            <w:tcW w:w="1349" w:type="dxa"/>
            <w:gridSpan w:val="2"/>
            <w:tcBorders>
              <w:top w:val="single" w:sz="4" w:space="0" w:color="auto"/>
              <w:left w:val="single" w:sz="4" w:space="0" w:color="auto"/>
              <w:bottom w:val="single" w:sz="4" w:space="0" w:color="auto"/>
              <w:right w:val="single" w:sz="4" w:space="0" w:color="auto"/>
            </w:tcBorders>
          </w:tcPr>
          <w:p w14:paraId="0159ABB3" w14:textId="77777777" w:rsidR="00A5139A" w:rsidRPr="005027EF" w:rsidRDefault="00A5139A">
            <w:pPr>
              <w:ind w:right="-568"/>
              <w:jc w:val="center"/>
              <w:rPr>
                <w:color w:val="000000"/>
                <w:sz w:val="18"/>
                <w:szCs w:val="18"/>
                <w:lang w:eastAsia="en-US"/>
              </w:rPr>
            </w:pPr>
          </w:p>
        </w:tc>
        <w:tc>
          <w:tcPr>
            <w:tcW w:w="754" w:type="dxa"/>
            <w:tcBorders>
              <w:top w:val="single" w:sz="4" w:space="0" w:color="auto"/>
              <w:left w:val="single" w:sz="4" w:space="0" w:color="auto"/>
              <w:bottom w:val="single" w:sz="4" w:space="0" w:color="auto"/>
              <w:right w:val="single" w:sz="4" w:space="0" w:color="auto"/>
            </w:tcBorders>
          </w:tcPr>
          <w:p w14:paraId="681C90E5" w14:textId="77777777" w:rsidR="00A5139A" w:rsidRPr="005027EF" w:rsidRDefault="00A5139A">
            <w:pPr>
              <w:ind w:right="-568"/>
              <w:jc w:val="center"/>
              <w:rPr>
                <w:color w:val="000000"/>
                <w:sz w:val="18"/>
                <w:szCs w:val="18"/>
                <w:lang w:eastAsia="en-US"/>
              </w:rPr>
            </w:pPr>
          </w:p>
        </w:tc>
        <w:tc>
          <w:tcPr>
            <w:tcW w:w="726" w:type="dxa"/>
            <w:gridSpan w:val="2"/>
            <w:tcBorders>
              <w:top w:val="single" w:sz="4" w:space="0" w:color="auto"/>
              <w:left w:val="single" w:sz="4" w:space="0" w:color="auto"/>
              <w:bottom w:val="single" w:sz="4" w:space="0" w:color="auto"/>
              <w:right w:val="single" w:sz="4" w:space="0" w:color="auto"/>
            </w:tcBorders>
          </w:tcPr>
          <w:p w14:paraId="2AEF9B1A" w14:textId="77777777" w:rsidR="00A5139A" w:rsidRPr="005027EF" w:rsidRDefault="00A5139A">
            <w:pPr>
              <w:ind w:right="-568"/>
              <w:jc w:val="center"/>
              <w:rPr>
                <w:color w:val="000000"/>
                <w:sz w:val="18"/>
                <w:szCs w:val="18"/>
                <w:lang w:eastAsia="en-US"/>
              </w:rPr>
            </w:pPr>
          </w:p>
        </w:tc>
        <w:tc>
          <w:tcPr>
            <w:tcW w:w="955" w:type="dxa"/>
            <w:tcBorders>
              <w:top w:val="single" w:sz="4" w:space="0" w:color="auto"/>
              <w:left w:val="single" w:sz="4" w:space="0" w:color="auto"/>
              <w:bottom w:val="single" w:sz="4" w:space="0" w:color="auto"/>
              <w:right w:val="single" w:sz="4" w:space="0" w:color="auto"/>
            </w:tcBorders>
          </w:tcPr>
          <w:p w14:paraId="451E07B1" w14:textId="77777777" w:rsidR="00A5139A" w:rsidRPr="005027EF" w:rsidRDefault="00A5139A">
            <w:pPr>
              <w:ind w:right="-568"/>
              <w:jc w:val="center"/>
              <w:rPr>
                <w:color w:val="000000"/>
                <w:sz w:val="18"/>
                <w:szCs w:val="18"/>
                <w:lang w:eastAsia="en-US"/>
              </w:rPr>
            </w:pPr>
          </w:p>
        </w:tc>
        <w:tc>
          <w:tcPr>
            <w:tcW w:w="1188" w:type="dxa"/>
            <w:tcBorders>
              <w:top w:val="single" w:sz="4" w:space="0" w:color="auto"/>
              <w:left w:val="single" w:sz="4" w:space="0" w:color="auto"/>
              <w:bottom w:val="single" w:sz="4" w:space="0" w:color="auto"/>
              <w:right w:val="single" w:sz="4" w:space="0" w:color="auto"/>
            </w:tcBorders>
          </w:tcPr>
          <w:p w14:paraId="2C19E393" w14:textId="77777777" w:rsidR="00A5139A" w:rsidRPr="005027EF" w:rsidRDefault="00A5139A">
            <w:pPr>
              <w:ind w:right="-568"/>
              <w:jc w:val="center"/>
              <w:rPr>
                <w:color w:val="000000"/>
                <w:sz w:val="18"/>
                <w:szCs w:val="18"/>
                <w:lang w:eastAsia="en-US"/>
              </w:rPr>
            </w:pPr>
          </w:p>
        </w:tc>
      </w:tr>
      <w:tr w:rsidR="00A5139A" w:rsidRPr="005027EF" w14:paraId="6E37D93C" w14:textId="77777777" w:rsidTr="00A5139A">
        <w:tc>
          <w:tcPr>
            <w:tcW w:w="598" w:type="dxa"/>
            <w:tcBorders>
              <w:top w:val="single" w:sz="4" w:space="0" w:color="auto"/>
              <w:left w:val="single" w:sz="4" w:space="0" w:color="auto"/>
              <w:bottom w:val="single" w:sz="4" w:space="0" w:color="auto"/>
              <w:right w:val="single" w:sz="4" w:space="0" w:color="auto"/>
            </w:tcBorders>
          </w:tcPr>
          <w:p w14:paraId="3ADBF92F" w14:textId="77777777" w:rsidR="00A5139A" w:rsidRPr="005027EF" w:rsidRDefault="00A5139A">
            <w:pPr>
              <w:ind w:right="-568"/>
              <w:jc w:val="center"/>
              <w:rPr>
                <w:color w:val="000000"/>
                <w:sz w:val="18"/>
                <w:szCs w:val="18"/>
                <w:lang w:eastAsia="en-US"/>
              </w:rPr>
            </w:pPr>
          </w:p>
        </w:tc>
        <w:tc>
          <w:tcPr>
            <w:tcW w:w="2604" w:type="dxa"/>
            <w:tcBorders>
              <w:top w:val="single" w:sz="4" w:space="0" w:color="auto"/>
              <w:left w:val="single" w:sz="4" w:space="0" w:color="auto"/>
              <w:bottom w:val="single" w:sz="4" w:space="0" w:color="auto"/>
              <w:right w:val="single" w:sz="4" w:space="0" w:color="auto"/>
            </w:tcBorders>
          </w:tcPr>
          <w:p w14:paraId="23F34ED3" w14:textId="77777777" w:rsidR="00A5139A" w:rsidRPr="005027EF" w:rsidRDefault="00A5139A">
            <w:pPr>
              <w:ind w:right="-568"/>
              <w:jc w:val="center"/>
              <w:rPr>
                <w:color w:val="000000"/>
                <w:sz w:val="18"/>
                <w:szCs w:val="18"/>
                <w:lang w:eastAsia="en-US"/>
              </w:rPr>
            </w:pPr>
          </w:p>
        </w:tc>
        <w:tc>
          <w:tcPr>
            <w:tcW w:w="1349" w:type="dxa"/>
            <w:gridSpan w:val="2"/>
            <w:tcBorders>
              <w:top w:val="single" w:sz="4" w:space="0" w:color="auto"/>
              <w:left w:val="single" w:sz="4" w:space="0" w:color="auto"/>
              <w:bottom w:val="single" w:sz="4" w:space="0" w:color="auto"/>
              <w:right w:val="single" w:sz="4" w:space="0" w:color="auto"/>
            </w:tcBorders>
          </w:tcPr>
          <w:p w14:paraId="4823CAD2" w14:textId="77777777" w:rsidR="00A5139A" w:rsidRPr="005027EF" w:rsidRDefault="00A5139A">
            <w:pPr>
              <w:ind w:right="-568"/>
              <w:jc w:val="center"/>
              <w:rPr>
                <w:color w:val="000000"/>
                <w:sz w:val="18"/>
                <w:szCs w:val="18"/>
                <w:lang w:eastAsia="en-US"/>
              </w:rPr>
            </w:pPr>
          </w:p>
        </w:tc>
        <w:tc>
          <w:tcPr>
            <w:tcW w:w="754" w:type="dxa"/>
            <w:tcBorders>
              <w:top w:val="single" w:sz="4" w:space="0" w:color="auto"/>
              <w:left w:val="single" w:sz="4" w:space="0" w:color="auto"/>
              <w:bottom w:val="single" w:sz="4" w:space="0" w:color="auto"/>
              <w:right w:val="single" w:sz="4" w:space="0" w:color="auto"/>
            </w:tcBorders>
          </w:tcPr>
          <w:p w14:paraId="2028AFC9" w14:textId="77777777" w:rsidR="00A5139A" w:rsidRPr="005027EF" w:rsidRDefault="00A5139A">
            <w:pPr>
              <w:ind w:right="-568"/>
              <w:jc w:val="center"/>
              <w:rPr>
                <w:color w:val="000000"/>
                <w:sz w:val="18"/>
                <w:szCs w:val="18"/>
                <w:lang w:eastAsia="en-US"/>
              </w:rPr>
            </w:pPr>
          </w:p>
        </w:tc>
        <w:tc>
          <w:tcPr>
            <w:tcW w:w="726" w:type="dxa"/>
            <w:gridSpan w:val="2"/>
            <w:tcBorders>
              <w:top w:val="single" w:sz="4" w:space="0" w:color="auto"/>
              <w:left w:val="single" w:sz="4" w:space="0" w:color="auto"/>
              <w:bottom w:val="single" w:sz="4" w:space="0" w:color="auto"/>
              <w:right w:val="single" w:sz="4" w:space="0" w:color="auto"/>
            </w:tcBorders>
          </w:tcPr>
          <w:p w14:paraId="53EC6F29" w14:textId="77777777" w:rsidR="00A5139A" w:rsidRPr="005027EF" w:rsidRDefault="00A5139A">
            <w:pPr>
              <w:ind w:right="-568"/>
              <w:jc w:val="center"/>
              <w:rPr>
                <w:color w:val="000000"/>
                <w:sz w:val="18"/>
                <w:szCs w:val="18"/>
                <w:lang w:eastAsia="en-US"/>
              </w:rPr>
            </w:pPr>
          </w:p>
        </w:tc>
        <w:tc>
          <w:tcPr>
            <w:tcW w:w="955" w:type="dxa"/>
            <w:tcBorders>
              <w:top w:val="single" w:sz="4" w:space="0" w:color="auto"/>
              <w:left w:val="single" w:sz="4" w:space="0" w:color="auto"/>
              <w:bottom w:val="single" w:sz="4" w:space="0" w:color="auto"/>
              <w:right w:val="single" w:sz="4" w:space="0" w:color="auto"/>
            </w:tcBorders>
          </w:tcPr>
          <w:p w14:paraId="30715A20" w14:textId="77777777" w:rsidR="00A5139A" w:rsidRPr="005027EF" w:rsidRDefault="00A5139A">
            <w:pPr>
              <w:ind w:right="-568"/>
              <w:jc w:val="center"/>
              <w:rPr>
                <w:color w:val="000000"/>
                <w:sz w:val="18"/>
                <w:szCs w:val="18"/>
                <w:lang w:eastAsia="en-US"/>
              </w:rPr>
            </w:pPr>
          </w:p>
        </w:tc>
        <w:tc>
          <w:tcPr>
            <w:tcW w:w="1188" w:type="dxa"/>
            <w:tcBorders>
              <w:top w:val="single" w:sz="4" w:space="0" w:color="auto"/>
              <w:left w:val="single" w:sz="4" w:space="0" w:color="auto"/>
              <w:bottom w:val="single" w:sz="4" w:space="0" w:color="auto"/>
              <w:right w:val="single" w:sz="4" w:space="0" w:color="auto"/>
            </w:tcBorders>
          </w:tcPr>
          <w:p w14:paraId="079B5C7D" w14:textId="77777777" w:rsidR="00A5139A" w:rsidRPr="005027EF" w:rsidRDefault="00A5139A">
            <w:pPr>
              <w:ind w:right="-568"/>
              <w:jc w:val="center"/>
              <w:rPr>
                <w:color w:val="000000"/>
                <w:sz w:val="18"/>
                <w:szCs w:val="18"/>
                <w:lang w:eastAsia="en-US"/>
              </w:rPr>
            </w:pPr>
          </w:p>
        </w:tc>
      </w:tr>
      <w:tr w:rsidR="00A5139A" w:rsidRPr="005027EF" w14:paraId="64CFF5A5" w14:textId="77777777" w:rsidTr="00A5139A">
        <w:tc>
          <w:tcPr>
            <w:tcW w:w="6986" w:type="dxa"/>
            <w:gridSpan w:val="8"/>
            <w:tcBorders>
              <w:top w:val="single" w:sz="4" w:space="0" w:color="auto"/>
              <w:left w:val="single" w:sz="4" w:space="0" w:color="auto"/>
              <w:bottom w:val="single" w:sz="4" w:space="0" w:color="auto"/>
              <w:right w:val="single" w:sz="4" w:space="0" w:color="auto"/>
            </w:tcBorders>
            <w:hideMark/>
          </w:tcPr>
          <w:p w14:paraId="6F95CAFB" w14:textId="77777777" w:rsidR="00A5139A" w:rsidRPr="005027EF" w:rsidRDefault="00A5139A">
            <w:pPr>
              <w:ind w:right="-568"/>
              <w:jc w:val="center"/>
              <w:rPr>
                <w:color w:val="000000"/>
                <w:sz w:val="18"/>
                <w:szCs w:val="18"/>
                <w:lang w:eastAsia="en-US"/>
              </w:rPr>
            </w:pPr>
            <w:r w:rsidRPr="005027EF">
              <w:rPr>
                <w:color w:val="000000"/>
                <w:sz w:val="18"/>
                <w:szCs w:val="18"/>
                <w:lang w:eastAsia="en-US"/>
              </w:rPr>
              <w:t>Valor Total</w:t>
            </w:r>
          </w:p>
        </w:tc>
        <w:tc>
          <w:tcPr>
            <w:tcW w:w="1188" w:type="dxa"/>
            <w:tcBorders>
              <w:top w:val="single" w:sz="4" w:space="0" w:color="auto"/>
              <w:left w:val="single" w:sz="4" w:space="0" w:color="auto"/>
              <w:bottom w:val="single" w:sz="4" w:space="0" w:color="auto"/>
              <w:right w:val="single" w:sz="4" w:space="0" w:color="auto"/>
            </w:tcBorders>
          </w:tcPr>
          <w:p w14:paraId="6098E682" w14:textId="77777777" w:rsidR="00A5139A" w:rsidRPr="005027EF" w:rsidRDefault="00A5139A">
            <w:pPr>
              <w:ind w:right="-568"/>
              <w:jc w:val="center"/>
              <w:rPr>
                <w:color w:val="000000"/>
                <w:sz w:val="18"/>
                <w:szCs w:val="18"/>
                <w:lang w:eastAsia="en-US"/>
              </w:rPr>
            </w:pPr>
          </w:p>
        </w:tc>
      </w:tr>
    </w:tbl>
    <w:p w14:paraId="190FB4C7" w14:textId="77777777" w:rsidR="00A5139A" w:rsidRPr="005027EF" w:rsidRDefault="00A5139A" w:rsidP="00A5139A">
      <w:pPr>
        <w:numPr>
          <w:ilvl w:val="0"/>
          <w:numId w:val="6"/>
        </w:numPr>
        <w:spacing w:before="120" w:after="120"/>
        <w:ind w:left="567" w:right="-568" w:hanging="567"/>
        <w:jc w:val="both"/>
        <w:rPr>
          <w:b/>
          <w:bCs/>
          <w:color w:val="000000"/>
          <w:sz w:val="18"/>
          <w:szCs w:val="18"/>
        </w:rPr>
      </w:pPr>
      <w:r w:rsidRPr="005027EF">
        <w:rPr>
          <w:b/>
          <w:bCs/>
          <w:color w:val="000000"/>
          <w:sz w:val="18"/>
          <w:szCs w:val="18"/>
        </w:rPr>
        <w:t xml:space="preserve">DA UTILIZAÇÃO DA </w:t>
      </w:r>
      <w:r w:rsidRPr="005027EF">
        <w:rPr>
          <w:b/>
          <w:color w:val="000000"/>
          <w:sz w:val="18"/>
          <w:szCs w:val="18"/>
        </w:rPr>
        <w:t xml:space="preserve">ATA </w:t>
      </w:r>
      <w:r w:rsidRPr="005027EF">
        <w:rPr>
          <w:b/>
          <w:color w:val="000000"/>
          <w:w w:val="113"/>
          <w:sz w:val="18"/>
          <w:szCs w:val="18"/>
        </w:rPr>
        <w:t xml:space="preserve">E </w:t>
      </w:r>
      <w:r w:rsidRPr="005027EF">
        <w:rPr>
          <w:b/>
          <w:bCs/>
          <w:color w:val="000000"/>
          <w:sz w:val="18"/>
          <w:szCs w:val="18"/>
        </w:rPr>
        <w:t>DOS PREÇOS</w:t>
      </w:r>
    </w:p>
    <w:p w14:paraId="0A96F71C" w14:textId="77777777" w:rsidR="00A5139A" w:rsidRPr="005027EF" w:rsidRDefault="00A5139A" w:rsidP="00A5139A">
      <w:pPr>
        <w:numPr>
          <w:ilvl w:val="1"/>
          <w:numId w:val="6"/>
        </w:numPr>
        <w:tabs>
          <w:tab w:val="left" w:pos="1134"/>
        </w:tabs>
        <w:spacing w:before="120" w:after="120"/>
        <w:ind w:left="1134" w:right="-568" w:hanging="573"/>
        <w:jc w:val="both"/>
        <w:rPr>
          <w:bCs/>
          <w:color w:val="000000"/>
          <w:sz w:val="18"/>
          <w:szCs w:val="18"/>
        </w:rPr>
      </w:pPr>
      <w:r w:rsidRPr="005027EF">
        <w:rPr>
          <w:bCs/>
          <w:color w:val="000000"/>
          <w:sz w:val="18"/>
          <w:szCs w:val="18"/>
        </w:rPr>
        <w:t xml:space="preserve">A presente Ata de Registro de preços é destinada a </w:t>
      </w:r>
      <w:r w:rsidRPr="005027EF">
        <w:rPr>
          <w:b/>
          <w:bCs/>
          <w:color w:val="000000"/>
          <w:sz w:val="18"/>
          <w:szCs w:val="18"/>
        </w:rPr>
        <w:t>PREFEITURA MUNICIPAL DE PASSO DE TORRES.</w:t>
      </w:r>
      <w:r w:rsidRPr="005027EF">
        <w:rPr>
          <w:bCs/>
          <w:color w:val="000000"/>
          <w:sz w:val="18"/>
          <w:szCs w:val="18"/>
        </w:rPr>
        <w:t xml:space="preserve"> </w:t>
      </w:r>
    </w:p>
    <w:p w14:paraId="5C92A538" w14:textId="0DBBF464" w:rsidR="00A5139A" w:rsidRPr="00C75994" w:rsidRDefault="00A5139A" w:rsidP="00C75994">
      <w:pPr>
        <w:pStyle w:val="PargrafodaLista"/>
        <w:numPr>
          <w:ilvl w:val="2"/>
          <w:numId w:val="6"/>
        </w:numPr>
        <w:tabs>
          <w:tab w:val="left" w:pos="1985"/>
        </w:tabs>
        <w:spacing w:before="120" w:after="120"/>
        <w:ind w:right="-568"/>
        <w:jc w:val="both"/>
        <w:rPr>
          <w:color w:val="000000"/>
          <w:sz w:val="18"/>
          <w:szCs w:val="18"/>
        </w:rPr>
      </w:pPr>
      <w:r w:rsidRPr="00C75994">
        <w:rPr>
          <w:color w:val="000000"/>
          <w:sz w:val="18"/>
          <w:szCs w:val="18"/>
        </w:rPr>
        <w:t>A presente Ata de Registro de Preços poderá ser utilizada por qualquer órgão ou entidade desta administração pública municipal, mediante adesão, mediante autoriza pela Secretaria Municipal de Administração e Finanças, desde que devidamente comprovada a vantagem e, respeitada no que couber, as condições e as regras estabelecidas na Lei nº 8.666, de 21 de junho de 1993</w:t>
      </w:r>
    </w:p>
    <w:p w14:paraId="00D92A18" w14:textId="329A12C8" w:rsidR="00A5139A" w:rsidRPr="005027EF" w:rsidRDefault="00A5139A" w:rsidP="00A5139A">
      <w:pPr>
        <w:numPr>
          <w:ilvl w:val="1"/>
          <w:numId w:val="6"/>
        </w:numPr>
        <w:tabs>
          <w:tab w:val="left" w:pos="1134"/>
        </w:tabs>
        <w:spacing w:before="120" w:after="120"/>
        <w:ind w:left="1134" w:right="-568" w:hanging="573"/>
        <w:jc w:val="both"/>
        <w:rPr>
          <w:color w:val="000000"/>
          <w:sz w:val="18"/>
          <w:szCs w:val="18"/>
        </w:rPr>
      </w:pPr>
      <w:r w:rsidRPr="005027EF">
        <w:rPr>
          <w:color w:val="000000"/>
          <w:sz w:val="18"/>
          <w:szCs w:val="18"/>
        </w:rPr>
        <w:t>Em cada fornecimento decorrente desta Ata, serão observadas, quanto ao preço, as cláusulas e condições const</w:t>
      </w:r>
      <w:r w:rsidR="00173B31" w:rsidRPr="005027EF">
        <w:rPr>
          <w:color w:val="000000"/>
          <w:sz w:val="18"/>
          <w:szCs w:val="18"/>
        </w:rPr>
        <w:t>antes do Edital do</w:t>
      </w:r>
      <w:r w:rsidR="00410549">
        <w:rPr>
          <w:color w:val="000000"/>
          <w:sz w:val="18"/>
          <w:szCs w:val="18"/>
        </w:rPr>
        <w:t xml:space="preserve"> Pregão nº </w:t>
      </w:r>
      <w:r w:rsidR="00B41EC3" w:rsidRPr="00062093">
        <w:rPr>
          <w:b/>
          <w:bCs/>
          <w:color w:val="000000"/>
          <w:sz w:val="18"/>
          <w:szCs w:val="18"/>
        </w:rPr>
        <w:t>1</w:t>
      </w:r>
      <w:r w:rsidR="00EA10D9">
        <w:rPr>
          <w:b/>
          <w:bCs/>
          <w:color w:val="000000"/>
          <w:sz w:val="18"/>
          <w:szCs w:val="18"/>
        </w:rPr>
        <w:t>2</w:t>
      </w:r>
      <w:r w:rsidRPr="00062093">
        <w:rPr>
          <w:b/>
          <w:bCs/>
          <w:color w:val="000000"/>
          <w:sz w:val="18"/>
          <w:szCs w:val="18"/>
        </w:rPr>
        <w:t>/20</w:t>
      </w:r>
      <w:r w:rsidR="00173B31" w:rsidRPr="00062093">
        <w:rPr>
          <w:b/>
          <w:bCs/>
          <w:color w:val="000000"/>
          <w:sz w:val="18"/>
          <w:szCs w:val="18"/>
        </w:rPr>
        <w:t>2</w:t>
      </w:r>
      <w:r w:rsidR="00410549" w:rsidRPr="00062093">
        <w:rPr>
          <w:b/>
          <w:bCs/>
          <w:color w:val="000000"/>
          <w:sz w:val="18"/>
          <w:szCs w:val="18"/>
        </w:rPr>
        <w:t>1</w:t>
      </w:r>
      <w:r w:rsidRPr="00062093">
        <w:rPr>
          <w:b/>
          <w:bCs/>
          <w:color w:val="000000"/>
          <w:sz w:val="18"/>
          <w:szCs w:val="18"/>
        </w:rPr>
        <w:t>,</w:t>
      </w:r>
      <w:r w:rsidRPr="005027EF">
        <w:rPr>
          <w:color w:val="000000"/>
          <w:sz w:val="18"/>
          <w:szCs w:val="18"/>
        </w:rPr>
        <w:t xml:space="preserve"> que a precedeu e integra o presente instrumento de compromisso. </w:t>
      </w:r>
    </w:p>
    <w:p w14:paraId="2630788B" w14:textId="277FA987" w:rsidR="00A5139A" w:rsidRPr="005027EF" w:rsidRDefault="00A5139A" w:rsidP="00A5139A">
      <w:pPr>
        <w:numPr>
          <w:ilvl w:val="1"/>
          <w:numId w:val="6"/>
        </w:numPr>
        <w:tabs>
          <w:tab w:val="left" w:pos="1134"/>
        </w:tabs>
        <w:spacing w:before="120" w:after="120"/>
        <w:ind w:left="1134" w:right="-568" w:hanging="573"/>
        <w:jc w:val="both"/>
        <w:rPr>
          <w:color w:val="000000"/>
          <w:sz w:val="18"/>
          <w:szCs w:val="18"/>
        </w:rPr>
      </w:pPr>
      <w:r w:rsidRPr="005027EF">
        <w:rPr>
          <w:color w:val="000000"/>
          <w:sz w:val="18"/>
          <w:szCs w:val="18"/>
        </w:rPr>
        <w:lastRenderedPageBreak/>
        <w:t xml:space="preserve">A cada fornecimento, o preço unitário a ser pago será o constante da proposta apresentada, no Pregão nº </w:t>
      </w:r>
      <w:r w:rsidR="00B41EC3">
        <w:rPr>
          <w:color w:val="000000"/>
          <w:sz w:val="18"/>
          <w:szCs w:val="18"/>
        </w:rPr>
        <w:t>1</w:t>
      </w:r>
      <w:r w:rsidR="00C62E08">
        <w:rPr>
          <w:color w:val="000000"/>
          <w:sz w:val="18"/>
          <w:szCs w:val="18"/>
        </w:rPr>
        <w:t>2</w:t>
      </w:r>
      <w:r w:rsidRPr="005027EF">
        <w:rPr>
          <w:color w:val="000000"/>
          <w:sz w:val="18"/>
          <w:szCs w:val="18"/>
        </w:rPr>
        <w:t>/20</w:t>
      </w:r>
      <w:r w:rsidR="00173B31" w:rsidRPr="005027EF">
        <w:rPr>
          <w:color w:val="000000"/>
          <w:sz w:val="18"/>
          <w:szCs w:val="18"/>
        </w:rPr>
        <w:t>2</w:t>
      </w:r>
      <w:r w:rsidR="00410549">
        <w:rPr>
          <w:color w:val="000000"/>
          <w:sz w:val="18"/>
          <w:szCs w:val="18"/>
        </w:rPr>
        <w:t>1</w:t>
      </w:r>
      <w:r w:rsidRPr="005027EF">
        <w:rPr>
          <w:color w:val="000000"/>
          <w:sz w:val="18"/>
          <w:szCs w:val="18"/>
        </w:rPr>
        <w:t xml:space="preserve">, pela(s) empresa(s) detentora(s) da presente Ata, as quais também a integram. </w:t>
      </w:r>
    </w:p>
    <w:p w14:paraId="2C8D2B37" w14:textId="77777777" w:rsidR="00A5139A" w:rsidRPr="005027EF" w:rsidRDefault="00A5139A" w:rsidP="00A5139A">
      <w:pPr>
        <w:numPr>
          <w:ilvl w:val="0"/>
          <w:numId w:val="6"/>
        </w:numPr>
        <w:spacing w:before="120" w:after="120"/>
        <w:ind w:left="567" w:right="-568" w:hanging="567"/>
        <w:jc w:val="both"/>
        <w:rPr>
          <w:b/>
          <w:bCs/>
          <w:color w:val="000000"/>
          <w:sz w:val="18"/>
          <w:szCs w:val="18"/>
        </w:rPr>
      </w:pPr>
      <w:r w:rsidRPr="005027EF">
        <w:rPr>
          <w:b/>
          <w:bCs/>
          <w:color w:val="000000"/>
          <w:sz w:val="18"/>
          <w:szCs w:val="18"/>
        </w:rPr>
        <w:t>DO FORNECIMENTO E RECEBIMENTO</w:t>
      </w:r>
    </w:p>
    <w:p w14:paraId="3EBF9D3B" w14:textId="77777777" w:rsidR="00A5139A" w:rsidRPr="005027EF" w:rsidRDefault="00A5139A" w:rsidP="00A5139A">
      <w:pPr>
        <w:numPr>
          <w:ilvl w:val="1"/>
          <w:numId w:val="6"/>
        </w:numPr>
        <w:tabs>
          <w:tab w:val="left" w:pos="1134"/>
        </w:tabs>
        <w:spacing w:before="120" w:after="120"/>
        <w:ind w:left="1134" w:right="-568" w:hanging="573"/>
        <w:jc w:val="both"/>
        <w:rPr>
          <w:color w:val="000000"/>
          <w:sz w:val="18"/>
          <w:szCs w:val="18"/>
        </w:rPr>
      </w:pPr>
      <w:r w:rsidRPr="005027EF">
        <w:rPr>
          <w:color w:val="000000"/>
          <w:sz w:val="18"/>
          <w:szCs w:val="18"/>
        </w:rPr>
        <w:t>O(s) fornecedor(es) detentor(es) do(s) preço(s) registrado(s) poderá(ão) ser (em) convidado(s) a firmar(em) contratações de fornecimento, observadas as condições fixadas no edital e seus anexos.</w:t>
      </w:r>
    </w:p>
    <w:p w14:paraId="57FFC420" w14:textId="77777777" w:rsidR="00A5139A" w:rsidRPr="005027EF" w:rsidRDefault="00A5139A" w:rsidP="00A5139A">
      <w:pPr>
        <w:numPr>
          <w:ilvl w:val="1"/>
          <w:numId w:val="6"/>
        </w:numPr>
        <w:tabs>
          <w:tab w:val="left" w:pos="1134"/>
        </w:tabs>
        <w:spacing w:before="120" w:after="120"/>
        <w:ind w:left="1134" w:right="-568" w:hanging="573"/>
        <w:jc w:val="both"/>
        <w:rPr>
          <w:color w:val="000000"/>
          <w:sz w:val="18"/>
          <w:szCs w:val="18"/>
        </w:rPr>
      </w:pPr>
      <w:r w:rsidRPr="005027EF">
        <w:rPr>
          <w:color w:val="000000"/>
          <w:sz w:val="18"/>
          <w:szCs w:val="18"/>
        </w:rPr>
        <w:t xml:space="preserve">A(s) contratação(ões) do(s) produto(s)/material(ais)/serviço(s) registrado(s) neste instrumento será(ão) efetuada(s) através de contrato administrativo e nota de empenho. </w:t>
      </w:r>
    </w:p>
    <w:p w14:paraId="0A13E023" w14:textId="77777777" w:rsidR="00A5139A" w:rsidRPr="005027EF" w:rsidRDefault="00A5139A" w:rsidP="00A5139A">
      <w:pPr>
        <w:numPr>
          <w:ilvl w:val="2"/>
          <w:numId w:val="6"/>
        </w:numPr>
        <w:tabs>
          <w:tab w:val="left" w:pos="1985"/>
        </w:tabs>
        <w:spacing w:before="120" w:after="120"/>
        <w:ind w:left="1985" w:right="-568" w:hanging="851"/>
        <w:jc w:val="both"/>
        <w:rPr>
          <w:color w:val="000000"/>
          <w:sz w:val="18"/>
          <w:szCs w:val="18"/>
        </w:rPr>
      </w:pPr>
      <w:r w:rsidRPr="005027EF">
        <w:rPr>
          <w:color w:val="000000"/>
          <w:sz w:val="18"/>
          <w:szCs w:val="18"/>
        </w:rPr>
        <w:t>Caso a entrega for imediata fica dispensado o termo de contrato, na forma do § 4º da Lei 8.666, de 21 de junho de 1993, sendo, neste caso a contratação firmada por intermédio da nota de empenho.</w:t>
      </w:r>
    </w:p>
    <w:p w14:paraId="378A5065" w14:textId="77777777" w:rsidR="00A5139A" w:rsidRPr="005027EF" w:rsidRDefault="00A5139A" w:rsidP="00A5139A">
      <w:pPr>
        <w:numPr>
          <w:ilvl w:val="1"/>
          <w:numId w:val="6"/>
        </w:numPr>
        <w:tabs>
          <w:tab w:val="left" w:pos="1134"/>
        </w:tabs>
        <w:spacing w:before="120" w:after="120"/>
        <w:ind w:left="1134" w:right="-568" w:hanging="573"/>
        <w:jc w:val="both"/>
        <w:rPr>
          <w:color w:val="000000"/>
          <w:sz w:val="18"/>
          <w:szCs w:val="18"/>
        </w:rPr>
      </w:pPr>
      <w:r w:rsidRPr="005027EF">
        <w:rPr>
          <w:color w:val="000000"/>
          <w:sz w:val="18"/>
          <w:szCs w:val="18"/>
        </w:rPr>
        <w:t>O contrato administrativo será encaminhado ao fornecedor, podendo ser via e-mail, pessoalmente ou correspondência com aviso de recebimento, que deverá aceitá-lo e devolvê-lo, podendo ser pelo mesmo modo, no prazo de 05 (cinco) dias a contar da data de recebimento.</w:t>
      </w:r>
    </w:p>
    <w:p w14:paraId="503AF693" w14:textId="77777777" w:rsidR="00A5139A" w:rsidRPr="005027EF" w:rsidRDefault="00A5139A" w:rsidP="00A5139A">
      <w:pPr>
        <w:numPr>
          <w:ilvl w:val="2"/>
          <w:numId w:val="6"/>
        </w:numPr>
        <w:tabs>
          <w:tab w:val="left" w:pos="1985"/>
        </w:tabs>
        <w:spacing w:before="120" w:after="120"/>
        <w:ind w:left="1985" w:right="-568" w:hanging="851"/>
        <w:jc w:val="both"/>
        <w:rPr>
          <w:color w:val="000000"/>
          <w:sz w:val="18"/>
          <w:szCs w:val="18"/>
        </w:rPr>
      </w:pPr>
      <w:r w:rsidRPr="005027EF">
        <w:rPr>
          <w:color w:val="000000"/>
          <w:sz w:val="18"/>
          <w:szCs w:val="18"/>
        </w:rPr>
        <w:t>Nos casos de entrega imediata a nota de empenho será encaminhada ao fornecedor, podendo ser via e-mail, ou por correspondência com aviso de recebimento nos casos em que não houver possibilidade de envio por e-mail, que deverá aceitá-lo e devolvê-lo, podendo ser pelo mesmo modo, no prazo de 02 (dois) dias a contar da data de recebimento.</w:t>
      </w:r>
    </w:p>
    <w:p w14:paraId="011254FA" w14:textId="77777777" w:rsidR="00A5139A" w:rsidRPr="005027EF" w:rsidRDefault="00A5139A" w:rsidP="00A5139A">
      <w:pPr>
        <w:numPr>
          <w:ilvl w:val="1"/>
          <w:numId w:val="6"/>
        </w:numPr>
        <w:tabs>
          <w:tab w:val="left" w:pos="1134"/>
        </w:tabs>
        <w:spacing w:before="120" w:after="120"/>
        <w:ind w:left="1134" w:right="-568" w:hanging="573"/>
        <w:jc w:val="both"/>
        <w:rPr>
          <w:color w:val="000000"/>
          <w:sz w:val="18"/>
          <w:szCs w:val="18"/>
        </w:rPr>
      </w:pPr>
      <w:r w:rsidRPr="005027EF">
        <w:rPr>
          <w:color w:val="000000"/>
          <w:sz w:val="18"/>
          <w:szCs w:val="18"/>
        </w:rPr>
        <w:t>O prazo de entrega dos(s) produto(s)/material(ais)/serviço(s) é de 48 (quarenta e oito) horas, contados do(a) pedido, no(s) local(is) indicados pelo órgão competente desta municipalidade e nas quantidades fixadas na autorização de fornecimento.</w:t>
      </w:r>
    </w:p>
    <w:p w14:paraId="375299B1" w14:textId="77777777" w:rsidR="00A5139A" w:rsidRPr="005027EF" w:rsidRDefault="00A5139A" w:rsidP="00A5139A">
      <w:pPr>
        <w:numPr>
          <w:ilvl w:val="1"/>
          <w:numId w:val="6"/>
        </w:numPr>
        <w:tabs>
          <w:tab w:val="left" w:pos="1134"/>
        </w:tabs>
        <w:spacing w:before="120" w:after="120"/>
        <w:ind w:left="1134" w:right="-568" w:hanging="573"/>
        <w:jc w:val="both"/>
        <w:rPr>
          <w:color w:val="000000"/>
          <w:sz w:val="18"/>
          <w:szCs w:val="18"/>
        </w:rPr>
      </w:pPr>
      <w:r w:rsidRPr="005027EF">
        <w:rPr>
          <w:color w:val="000000"/>
          <w:sz w:val="18"/>
          <w:szCs w:val="18"/>
        </w:rPr>
        <w:t>Entregues o(s) produto(s)/material(ais)/serviço(s), serão recebidos provisoriamente, pelo(s) responsável(is) pelo seu acompanhamento e fiscalização, para efeito de posterior verificação de sua conformidade com as suas especificações constantes no termo de referência.</w:t>
      </w:r>
    </w:p>
    <w:p w14:paraId="76DEEED8" w14:textId="77777777" w:rsidR="00A5139A" w:rsidRPr="005027EF" w:rsidRDefault="00A5139A" w:rsidP="00A5139A">
      <w:pPr>
        <w:numPr>
          <w:ilvl w:val="1"/>
          <w:numId w:val="6"/>
        </w:numPr>
        <w:tabs>
          <w:tab w:val="left" w:pos="1134"/>
        </w:tabs>
        <w:spacing w:before="120" w:after="120"/>
        <w:ind w:left="1134" w:right="-568" w:hanging="573"/>
        <w:jc w:val="both"/>
        <w:rPr>
          <w:color w:val="000000"/>
          <w:sz w:val="18"/>
          <w:szCs w:val="18"/>
        </w:rPr>
      </w:pPr>
      <w:r w:rsidRPr="005027EF">
        <w:rPr>
          <w:color w:val="000000"/>
          <w:sz w:val="18"/>
          <w:szCs w:val="18"/>
        </w:rPr>
        <w:t>O(s) produto(s)/material(ais)/serviço(s) poderá(ão) ser(em) rejeitado(s), no todo ou em parte, quando em desacordo com as especificações constantes no termo de referência, devendo ser(em) substituído(s) no prazo de até 02(dois) dias, contados a partir da devolução, às custas do fornecedor, sob pena de aplicação das penalidades previstas neste edital e anexos.</w:t>
      </w:r>
    </w:p>
    <w:p w14:paraId="617DCE13" w14:textId="77777777" w:rsidR="00A5139A" w:rsidRPr="005027EF" w:rsidRDefault="00A5139A" w:rsidP="00A5139A">
      <w:pPr>
        <w:numPr>
          <w:ilvl w:val="1"/>
          <w:numId w:val="6"/>
        </w:numPr>
        <w:tabs>
          <w:tab w:val="left" w:pos="1134"/>
        </w:tabs>
        <w:spacing w:before="120" w:after="120"/>
        <w:ind w:left="1134" w:right="-568" w:hanging="573"/>
        <w:jc w:val="both"/>
        <w:rPr>
          <w:color w:val="000000"/>
          <w:sz w:val="18"/>
          <w:szCs w:val="18"/>
        </w:rPr>
      </w:pPr>
      <w:r w:rsidRPr="005027EF">
        <w:rPr>
          <w:color w:val="000000"/>
          <w:sz w:val="18"/>
          <w:szCs w:val="18"/>
        </w:rPr>
        <w:t>O(s) produto(s)/material(ais)/serviço(s) será(ão) recebidos definitivamente no prazo de 48 (quarenta e oito) horas, após a verificação de qualidade e quantidade do(s) produto(s)/material(ais)/serviço(s) e consequente aceitação, mediante termo circunstanciado.</w:t>
      </w:r>
    </w:p>
    <w:p w14:paraId="3257A79D" w14:textId="77777777" w:rsidR="00A5139A" w:rsidRPr="005027EF" w:rsidRDefault="00A5139A" w:rsidP="00A5139A">
      <w:pPr>
        <w:numPr>
          <w:ilvl w:val="1"/>
          <w:numId w:val="6"/>
        </w:numPr>
        <w:tabs>
          <w:tab w:val="left" w:pos="1134"/>
        </w:tabs>
        <w:spacing w:before="120" w:after="120"/>
        <w:ind w:left="1134" w:right="-568" w:hanging="573"/>
        <w:jc w:val="both"/>
        <w:rPr>
          <w:color w:val="000000"/>
          <w:sz w:val="18"/>
          <w:szCs w:val="18"/>
        </w:rPr>
      </w:pPr>
      <w:r w:rsidRPr="005027EF">
        <w:rPr>
          <w:color w:val="000000"/>
          <w:sz w:val="18"/>
          <w:szCs w:val="18"/>
        </w:rPr>
        <w:t>Nos termos do art. 67 da Lei 8.666, de 21 de junho de 1993, será(ão) designado(s) representante(s)/comissão para acompanhar e fiscalizar a entrega do(s) produto(s)/material(ais)/serviço(s), anotando em registro próprio todas as ocorrências relacionada com a execução e determinando o que for necessário à regularização de falhas ou defeitos observados.</w:t>
      </w:r>
    </w:p>
    <w:p w14:paraId="67C5FD69" w14:textId="77777777" w:rsidR="00A5139A" w:rsidRPr="005027EF" w:rsidRDefault="00A5139A" w:rsidP="00A5139A">
      <w:pPr>
        <w:numPr>
          <w:ilvl w:val="0"/>
          <w:numId w:val="6"/>
        </w:numPr>
        <w:spacing w:before="120" w:after="120"/>
        <w:ind w:left="567" w:right="-568" w:hanging="567"/>
        <w:jc w:val="both"/>
        <w:rPr>
          <w:b/>
          <w:bCs/>
          <w:color w:val="000000"/>
          <w:sz w:val="18"/>
          <w:szCs w:val="18"/>
        </w:rPr>
      </w:pPr>
      <w:r w:rsidRPr="005027EF">
        <w:rPr>
          <w:b/>
          <w:bCs/>
          <w:color w:val="000000"/>
          <w:sz w:val="18"/>
          <w:szCs w:val="18"/>
        </w:rPr>
        <w:t>DAS OBRIGAÇÕES DO FORNECEDOR</w:t>
      </w:r>
    </w:p>
    <w:p w14:paraId="31979B02" w14:textId="77777777" w:rsidR="00A5139A" w:rsidRPr="005027EF" w:rsidRDefault="00A5139A" w:rsidP="00A5139A">
      <w:pPr>
        <w:numPr>
          <w:ilvl w:val="1"/>
          <w:numId w:val="6"/>
        </w:numPr>
        <w:tabs>
          <w:tab w:val="left" w:pos="1134"/>
        </w:tabs>
        <w:spacing w:before="120" w:after="120"/>
        <w:ind w:left="1134" w:right="-568" w:hanging="573"/>
        <w:jc w:val="both"/>
        <w:rPr>
          <w:b/>
          <w:bCs/>
          <w:color w:val="000000"/>
          <w:sz w:val="18"/>
          <w:szCs w:val="18"/>
        </w:rPr>
      </w:pPr>
      <w:r w:rsidRPr="005027EF">
        <w:rPr>
          <w:bCs/>
          <w:color w:val="000000"/>
          <w:sz w:val="18"/>
          <w:szCs w:val="18"/>
        </w:rPr>
        <w:t>São obrigações do fornecedor:</w:t>
      </w:r>
    </w:p>
    <w:p w14:paraId="20226ADA" w14:textId="77777777" w:rsidR="00A5139A" w:rsidRPr="005027EF" w:rsidRDefault="00A5139A" w:rsidP="00A5139A">
      <w:pPr>
        <w:numPr>
          <w:ilvl w:val="2"/>
          <w:numId w:val="6"/>
        </w:numPr>
        <w:tabs>
          <w:tab w:val="left" w:pos="1985"/>
        </w:tabs>
        <w:spacing w:before="120" w:after="120"/>
        <w:ind w:left="1985" w:right="-568" w:hanging="851"/>
        <w:jc w:val="both"/>
        <w:rPr>
          <w:b/>
          <w:bCs/>
          <w:color w:val="000000"/>
          <w:sz w:val="18"/>
          <w:szCs w:val="18"/>
        </w:rPr>
      </w:pPr>
      <w:r w:rsidRPr="005027EF">
        <w:rPr>
          <w:bCs/>
          <w:color w:val="000000"/>
          <w:sz w:val="18"/>
          <w:szCs w:val="18"/>
        </w:rPr>
        <w:t>Fornecer o</w:t>
      </w:r>
      <w:r w:rsidRPr="005027EF">
        <w:rPr>
          <w:color w:val="000000"/>
          <w:sz w:val="18"/>
          <w:szCs w:val="18"/>
        </w:rPr>
        <w:t>(s) produto(s)/material(ais)/serviço(s) de acordo com as especificações técnicas e as condições estabelecidas no edital e seus anexos;</w:t>
      </w:r>
    </w:p>
    <w:p w14:paraId="6369FFD7" w14:textId="77777777" w:rsidR="00A5139A" w:rsidRPr="005027EF" w:rsidRDefault="00A5139A" w:rsidP="00A5139A">
      <w:pPr>
        <w:numPr>
          <w:ilvl w:val="2"/>
          <w:numId w:val="6"/>
        </w:numPr>
        <w:tabs>
          <w:tab w:val="left" w:pos="1985"/>
        </w:tabs>
        <w:spacing w:before="120" w:after="120"/>
        <w:ind w:left="1985" w:right="-568" w:hanging="851"/>
        <w:jc w:val="both"/>
        <w:rPr>
          <w:b/>
          <w:bCs/>
          <w:color w:val="000000"/>
          <w:sz w:val="18"/>
          <w:szCs w:val="18"/>
        </w:rPr>
      </w:pPr>
      <w:r w:rsidRPr="005027EF">
        <w:rPr>
          <w:color w:val="000000"/>
          <w:sz w:val="18"/>
          <w:szCs w:val="18"/>
        </w:rPr>
        <w:t>Cumprir os prazos estipulados para entrega do(s) produto(s)/material(ais)/serviço(s), substituindo-os, às suas expensas, no prazo fixado no edital, quando se verificarem imperfeições, vícios, defeitos ou incorreções;</w:t>
      </w:r>
    </w:p>
    <w:p w14:paraId="7488C25B" w14:textId="77777777" w:rsidR="00A5139A" w:rsidRPr="005027EF" w:rsidRDefault="00A5139A" w:rsidP="00A5139A">
      <w:pPr>
        <w:numPr>
          <w:ilvl w:val="2"/>
          <w:numId w:val="6"/>
        </w:numPr>
        <w:tabs>
          <w:tab w:val="left" w:pos="1985"/>
        </w:tabs>
        <w:spacing w:before="120" w:after="120"/>
        <w:ind w:left="1985" w:right="-568" w:hanging="851"/>
        <w:jc w:val="both"/>
        <w:rPr>
          <w:b/>
          <w:bCs/>
          <w:color w:val="000000"/>
          <w:sz w:val="18"/>
          <w:szCs w:val="18"/>
        </w:rPr>
      </w:pPr>
      <w:r w:rsidRPr="005027EF">
        <w:rPr>
          <w:color w:val="000000"/>
          <w:sz w:val="18"/>
          <w:szCs w:val="18"/>
        </w:rPr>
        <w:t>Prover todos os meios necessários à garantia do fornecimento, inclusive considerados os casos de greve ou paralisação de qualquer natureza;</w:t>
      </w:r>
    </w:p>
    <w:p w14:paraId="3D950270" w14:textId="77777777" w:rsidR="00A5139A" w:rsidRPr="005027EF" w:rsidRDefault="00A5139A" w:rsidP="00A5139A">
      <w:pPr>
        <w:numPr>
          <w:ilvl w:val="2"/>
          <w:numId w:val="6"/>
        </w:numPr>
        <w:tabs>
          <w:tab w:val="left" w:pos="1985"/>
        </w:tabs>
        <w:spacing w:before="120" w:after="120"/>
        <w:ind w:left="1985" w:right="-568" w:hanging="851"/>
        <w:jc w:val="both"/>
        <w:rPr>
          <w:b/>
          <w:bCs/>
          <w:color w:val="000000"/>
          <w:sz w:val="18"/>
          <w:szCs w:val="18"/>
        </w:rPr>
      </w:pPr>
      <w:r w:rsidRPr="005027EF">
        <w:rPr>
          <w:color w:val="000000"/>
          <w:sz w:val="18"/>
          <w:szCs w:val="18"/>
        </w:rPr>
        <w:t>A falta de quaisquer dos materiais cujo fornecimento incumbe ao detentor do preço registrado não poderá ser alegada como motivo de força maior para o atraso ou inexecução da obrigação e não o eximirá das penalidades a que está sujeito pelo não cumprimento dos prazos ou demais condições estabelecidas;</w:t>
      </w:r>
    </w:p>
    <w:p w14:paraId="188B5363" w14:textId="77777777" w:rsidR="00A5139A" w:rsidRPr="005027EF" w:rsidRDefault="00A5139A" w:rsidP="00A5139A">
      <w:pPr>
        <w:numPr>
          <w:ilvl w:val="2"/>
          <w:numId w:val="6"/>
        </w:numPr>
        <w:tabs>
          <w:tab w:val="left" w:pos="1985"/>
        </w:tabs>
        <w:spacing w:before="120" w:after="120"/>
        <w:ind w:left="1985" w:right="-568" w:hanging="851"/>
        <w:jc w:val="both"/>
        <w:rPr>
          <w:b/>
          <w:bCs/>
          <w:color w:val="000000"/>
          <w:sz w:val="18"/>
          <w:szCs w:val="18"/>
        </w:rPr>
      </w:pPr>
      <w:r w:rsidRPr="005027EF">
        <w:rPr>
          <w:color w:val="000000"/>
          <w:sz w:val="18"/>
          <w:szCs w:val="18"/>
        </w:rPr>
        <w:t>Indicar um preposto, tão logo assinado este instrumento, como contato para todos os atos a serem praticados no prazo de vigência da Ata de Registro de Preços;</w:t>
      </w:r>
    </w:p>
    <w:p w14:paraId="340AC87E" w14:textId="77777777" w:rsidR="00A5139A" w:rsidRPr="005027EF" w:rsidRDefault="00A5139A" w:rsidP="00A5139A">
      <w:pPr>
        <w:numPr>
          <w:ilvl w:val="2"/>
          <w:numId w:val="6"/>
        </w:numPr>
        <w:tabs>
          <w:tab w:val="left" w:pos="1985"/>
        </w:tabs>
        <w:spacing w:before="120" w:after="120"/>
        <w:ind w:left="1985" w:right="-568" w:hanging="851"/>
        <w:jc w:val="both"/>
        <w:rPr>
          <w:b/>
          <w:bCs/>
          <w:color w:val="000000"/>
          <w:sz w:val="18"/>
          <w:szCs w:val="18"/>
        </w:rPr>
      </w:pPr>
      <w:r w:rsidRPr="005027EF">
        <w:rPr>
          <w:color w:val="000000"/>
          <w:sz w:val="18"/>
          <w:szCs w:val="18"/>
        </w:rPr>
        <w:t>Comunicar imediatamente ao Departamento de Licitações do Município de Passo de Torres/SC qualquer alteração ocorrida no endereço, conta bancária e outros essências para o recebimento de correspondência;</w:t>
      </w:r>
    </w:p>
    <w:p w14:paraId="1CBA6736" w14:textId="77777777" w:rsidR="00A5139A" w:rsidRPr="005027EF" w:rsidRDefault="00A5139A" w:rsidP="00A5139A">
      <w:pPr>
        <w:numPr>
          <w:ilvl w:val="2"/>
          <w:numId w:val="6"/>
        </w:numPr>
        <w:tabs>
          <w:tab w:val="left" w:pos="1985"/>
        </w:tabs>
        <w:spacing w:before="120" w:after="120"/>
        <w:ind w:left="1985" w:right="-568" w:hanging="851"/>
        <w:jc w:val="both"/>
        <w:rPr>
          <w:b/>
          <w:bCs/>
          <w:color w:val="000000"/>
          <w:sz w:val="18"/>
          <w:szCs w:val="18"/>
        </w:rPr>
      </w:pPr>
      <w:r w:rsidRPr="005027EF">
        <w:rPr>
          <w:color w:val="000000"/>
          <w:sz w:val="18"/>
          <w:szCs w:val="18"/>
        </w:rPr>
        <w:lastRenderedPageBreak/>
        <w:t>Manter seus empregados, quando nas dependências de quaisquer dos órgãos desta municipalidade, se for o caso, devidamente identificados;</w:t>
      </w:r>
    </w:p>
    <w:p w14:paraId="36164980" w14:textId="77777777" w:rsidR="00A5139A" w:rsidRPr="005027EF" w:rsidRDefault="00A5139A" w:rsidP="00A5139A">
      <w:pPr>
        <w:numPr>
          <w:ilvl w:val="2"/>
          <w:numId w:val="6"/>
        </w:numPr>
        <w:tabs>
          <w:tab w:val="left" w:pos="1985"/>
        </w:tabs>
        <w:spacing w:before="120" w:after="120"/>
        <w:ind w:left="1985" w:right="-568" w:hanging="851"/>
        <w:jc w:val="both"/>
        <w:rPr>
          <w:b/>
          <w:bCs/>
          <w:color w:val="000000"/>
          <w:sz w:val="18"/>
          <w:szCs w:val="18"/>
        </w:rPr>
      </w:pPr>
      <w:r w:rsidRPr="005027EF">
        <w:rPr>
          <w:color w:val="000000"/>
          <w:sz w:val="18"/>
          <w:szCs w:val="18"/>
        </w:rPr>
        <w:t>Arcar com as despesas com embalagem, seguro e transporte dos materiais até o(s) local(is)  de entrega;</w:t>
      </w:r>
    </w:p>
    <w:p w14:paraId="100E86E6" w14:textId="77777777" w:rsidR="00A5139A" w:rsidRPr="005027EF" w:rsidRDefault="00A5139A" w:rsidP="00A5139A">
      <w:pPr>
        <w:numPr>
          <w:ilvl w:val="2"/>
          <w:numId w:val="6"/>
        </w:numPr>
        <w:tabs>
          <w:tab w:val="left" w:pos="1985"/>
        </w:tabs>
        <w:spacing w:before="120" w:after="120"/>
        <w:ind w:left="1985" w:right="-568" w:hanging="851"/>
        <w:jc w:val="both"/>
        <w:rPr>
          <w:b/>
          <w:bCs/>
          <w:color w:val="000000"/>
          <w:sz w:val="18"/>
          <w:szCs w:val="18"/>
        </w:rPr>
      </w:pPr>
      <w:r w:rsidRPr="005027EF">
        <w:rPr>
          <w:color w:val="000000"/>
          <w:sz w:val="18"/>
          <w:szCs w:val="18"/>
        </w:rPr>
        <w:t>Comunicar imediatamente, ao Departamento de Licitações do Município de Passo de Torres/SC, por escrito, qualquer fato extraordinário ou anormal que ocorra durante a entrega dos materiais, para adoção de medidas cabíveis, bem como detalhar todo tipo de acidente que, eventualmente, venha a ocorrer;</w:t>
      </w:r>
    </w:p>
    <w:p w14:paraId="1859DF67" w14:textId="77777777" w:rsidR="00A5139A" w:rsidRPr="005027EF" w:rsidRDefault="00A5139A" w:rsidP="00A5139A">
      <w:pPr>
        <w:numPr>
          <w:ilvl w:val="2"/>
          <w:numId w:val="6"/>
        </w:numPr>
        <w:tabs>
          <w:tab w:val="left" w:pos="1985"/>
        </w:tabs>
        <w:spacing w:before="120" w:after="120"/>
        <w:ind w:left="1985" w:right="-568" w:hanging="851"/>
        <w:jc w:val="both"/>
        <w:rPr>
          <w:b/>
          <w:bCs/>
          <w:color w:val="000000"/>
          <w:sz w:val="18"/>
          <w:szCs w:val="18"/>
        </w:rPr>
      </w:pPr>
      <w:r w:rsidRPr="005027EF">
        <w:rPr>
          <w:color w:val="000000"/>
          <w:sz w:val="18"/>
          <w:szCs w:val="18"/>
        </w:rPr>
        <w:t xml:space="preserve">Não transferir a outrem, no todo ou em parte, o objeto desta </w:t>
      </w:r>
      <w:r w:rsidRPr="005027EF">
        <w:rPr>
          <w:color w:val="000000"/>
          <w:sz w:val="18"/>
          <w:szCs w:val="18"/>
        </w:rPr>
        <w:br/>
        <w:t>Ata de Registro de Preços;</w:t>
      </w:r>
    </w:p>
    <w:p w14:paraId="4ADC2E96" w14:textId="77777777" w:rsidR="00A5139A" w:rsidRPr="005027EF" w:rsidRDefault="00A5139A" w:rsidP="00A5139A">
      <w:pPr>
        <w:numPr>
          <w:ilvl w:val="2"/>
          <w:numId w:val="6"/>
        </w:numPr>
        <w:tabs>
          <w:tab w:val="left" w:pos="1985"/>
        </w:tabs>
        <w:spacing w:before="120" w:after="120"/>
        <w:ind w:left="1985" w:right="-568" w:hanging="851"/>
        <w:jc w:val="both"/>
        <w:rPr>
          <w:b/>
          <w:bCs/>
          <w:color w:val="000000"/>
          <w:sz w:val="18"/>
          <w:szCs w:val="18"/>
        </w:rPr>
      </w:pPr>
      <w:r w:rsidRPr="005027EF">
        <w:rPr>
          <w:color w:val="000000"/>
          <w:sz w:val="18"/>
          <w:szCs w:val="18"/>
        </w:rPr>
        <w:t>Manter, durante o prazo de validade da Ata de Registro de Preços, todas as condições de habilitação e qualificação exigidas na licitação.</w:t>
      </w:r>
    </w:p>
    <w:p w14:paraId="7BF404DC" w14:textId="77777777" w:rsidR="00A5139A" w:rsidRPr="005027EF" w:rsidRDefault="00A5139A" w:rsidP="00A5139A">
      <w:pPr>
        <w:numPr>
          <w:ilvl w:val="0"/>
          <w:numId w:val="6"/>
        </w:numPr>
        <w:spacing w:before="120" w:after="120"/>
        <w:ind w:left="567" w:right="-568" w:hanging="567"/>
        <w:jc w:val="both"/>
        <w:rPr>
          <w:b/>
          <w:bCs/>
          <w:color w:val="000000"/>
          <w:sz w:val="18"/>
          <w:szCs w:val="18"/>
        </w:rPr>
      </w:pPr>
      <w:r w:rsidRPr="005027EF">
        <w:rPr>
          <w:b/>
          <w:bCs/>
          <w:color w:val="000000"/>
          <w:sz w:val="18"/>
          <w:szCs w:val="18"/>
        </w:rPr>
        <w:t>DAS OBRIGAÇÕES DO(A) ÓRGÃO OU ENTIDADE PÚBLICA GERENCIADORA</w:t>
      </w:r>
    </w:p>
    <w:p w14:paraId="5B6B59FD" w14:textId="77777777" w:rsidR="00A5139A" w:rsidRPr="005027EF" w:rsidRDefault="00A5139A" w:rsidP="00A5139A">
      <w:pPr>
        <w:numPr>
          <w:ilvl w:val="1"/>
          <w:numId w:val="6"/>
        </w:numPr>
        <w:tabs>
          <w:tab w:val="left" w:pos="1134"/>
        </w:tabs>
        <w:spacing w:before="120" w:after="120"/>
        <w:ind w:left="1134" w:right="-568" w:hanging="573"/>
        <w:jc w:val="both"/>
        <w:rPr>
          <w:bCs/>
          <w:color w:val="000000"/>
          <w:sz w:val="18"/>
          <w:szCs w:val="18"/>
        </w:rPr>
      </w:pPr>
      <w:r w:rsidRPr="005027EF">
        <w:rPr>
          <w:bCs/>
          <w:color w:val="000000"/>
          <w:sz w:val="18"/>
          <w:szCs w:val="18"/>
        </w:rPr>
        <w:t>São obrigações do Município de Passo de Torres/SC:</w:t>
      </w:r>
    </w:p>
    <w:p w14:paraId="406838AB" w14:textId="77777777" w:rsidR="00A5139A" w:rsidRPr="005027EF" w:rsidRDefault="00A5139A" w:rsidP="00A5139A">
      <w:pPr>
        <w:numPr>
          <w:ilvl w:val="2"/>
          <w:numId w:val="6"/>
        </w:numPr>
        <w:tabs>
          <w:tab w:val="left" w:pos="1985"/>
        </w:tabs>
        <w:spacing w:before="120" w:after="120"/>
        <w:ind w:left="1985" w:right="-568" w:hanging="851"/>
        <w:jc w:val="both"/>
        <w:rPr>
          <w:bCs/>
          <w:color w:val="000000"/>
          <w:sz w:val="18"/>
          <w:szCs w:val="18"/>
        </w:rPr>
      </w:pPr>
      <w:r w:rsidRPr="005027EF">
        <w:rPr>
          <w:bCs/>
          <w:color w:val="000000"/>
          <w:sz w:val="18"/>
          <w:szCs w:val="18"/>
        </w:rPr>
        <w:t xml:space="preserve"> Exigir o cumprimento de todos os compromissos assumidos pelo fornecedor, nos termos do edital e da proposta;</w:t>
      </w:r>
    </w:p>
    <w:p w14:paraId="7952D853" w14:textId="77777777" w:rsidR="00A5139A" w:rsidRPr="005027EF" w:rsidRDefault="00A5139A" w:rsidP="00A5139A">
      <w:pPr>
        <w:numPr>
          <w:ilvl w:val="2"/>
          <w:numId w:val="6"/>
        </w:numPr>
        <w:tabs>
          <w:tab w:val="left" w:pos="1985"/>
        </w:tabs>
        <w:spacing w:before="120" w:after="120"/>
        <w:ind w:left="1985" w:right="-568" w:hanging="851"/>
        <w:jc w:val="both"/>
        <w:rPr>
          <w:bCs/>
          <w:color w:val="000000"/>
          <w:sz w:val="18"/>
          <w:szCs w:val="18"/>
        </w:rPr>
      </w:pPr>
      <w:r w:rsidRPr="005027EF">
        <w:rPr>
          <w:bCs/>
          <w:color w:val="000000"/>
          <w:sz w:val="18"/>
          <w:szCs w:val="18"/>
        </w:rPr>
        <w:t>Pagar o fornecedor o valor resultante do fornecimento do(s) produto(s)/material(ais)/serviço(s), na forma estabelecida no Edital e nesta Ata;</w:t>
      </w:r>
    </w:p>
    <w:p w14:paraId="7A41F10B" w14:textId="77777777" w:rsidR="00A5139A" w:rsidRPr="005027EF" w:rsidRDefault="00A5139A" w:rsidP="00A5139A">
      <w:pPr>
        <w:numPr>
          <w:ilvl w:val="2"/>
          <w:numId w:val="6"/>
        </w:numPr>
        <w:tabs>
          <w:tab w:val="left" w:pos="1985"/>
        </w:tabs>
        <w:spacing w:before="120" w:after="120"/>
        <w:ind w:left="1985" w:right="-568" w:hanging="851"/>
        <w:jc w:val="both"/>
        <w:rPr>
          <w:bCs/>
          <w:color w:val="000000"/>
          <w:sz w:val="18"/>
          <w:szCs w:val="18"/>
        </w:rPr>
      </w:pPr>
      <w:r w:rsidRPr="005027EF">
        <w:rPr>
          <w:bCs/>
          <w:color w:val="000000"/>
          <w:sz w:val="18"/>
          <w:szCs w:val="18"/>
        </w:rPr>
        <w:t>Notificar o fornecedor, por escrito, sobre imperfeições, falhas ou irregularidades constantes no</w:t>
      </w:r>
      <w:r w:rsidRPr="005027EF">
        <w:rPr>
          <w:color w:val="000000"/>
          <w:sz w:val="18"/>
          <w:szCs w:val="18"/>
        </w:rPr>
        <w:t>(s) produto(s)/material(ais)/serviço(s), para que sejam substituídos;</w:t>
      </w:r>
    </w:p>
    <w:p w14:paraId="4EC92DCE" w14:textId="77777777" w:rsidR="00A5139A" w:rsidRPr="005027EF" w:rsidRDefault="00A5139A" w:rsidP="00A5139A">
      <w:pPr>
        <w:numPr>
          <w:ilvl w:val="2"/>
          <w:numId w:val="6"/>
        </w:numPr>
        <w:tabs>
          <w:tab w:val="left" w:pos="1985"/>
        </w:tabs>
        <w:spacing w:before="120" w:after="120"/>
        <w:ind w:left="1985" w:right="-568" w:hanging="851"/>
        <w:jc w:val="both"/>
        <w:rPr>
          <w:bCs/>
          <w:color w:val="000000"/>
          <w:sz w:val="18"/>
          <w:szCs w:val="18"/>
        </w:rPr>
      </w:pPr>
      <w:r w:rsidRPr="005027EF">
        <w:rPr>
          <w:bCs/>
          <w:color w:val="000000"/>
          <w:sz w:val="18"/>
          <w:szCs w:val="18"/>
        </w:rPr>
        <w:t>Indicar os locais e horários em que deverão ser entregues os materiais;</w:t>
      </w:r>
    </w:p>
    <w:p w14:paraId="16EF0697" w14:textId="77777777" w:rsidR="00A5139A" w:rsidRPr="005027EF" w:rsidRDefault="00A5139A" w:rsidP="00A5139A">
      <w:pPr>
        <w:numPr>
          <w:ilvl w:val="2"/>
          <w:numId w:val="6"/>
        </w:numPr>
        <w:tabs>
          <w:tab w:val="left" w:pos="1985"/>
        </w:tabs>
        <w:spacing w:before="120" w:after="120"/>
        <w:ind w:left="1985" w:right="-568" w:hanging="851"/>
        <w:jc w:val="both"/>
        <w:rPr>
          <w:bCs/>
          <w:color w:val="000000"/>
          <w:sz w:val="18"/>
          <w:szCs w:val="18"/>
        </w:rPr>
      </w:pPr>
      <w:r w:rsidRPr="005027EF">
        <w:rPr>
          <w:bCs/>
          <w:color w:val="000000"/>
          <w:sz w:val="18"/>
          <w:szCs w:val="18"/>
        </w:rPr>
        <w:t>Permitir ao pessoal do fornecedor acesso ao local de entrega, observadas as normas de segurança;</w:t>
      </w:r>
    </w:p>
    <w:p w14:paraId="6ADC7EA8" w14:textId="77777777" w:rsidR="00A5139A" w:rsidRPr="005027EF" w:rsidRDefault="00A5139A" w:rsidP="00A5139A">
      <w:pPr>
        <w:numPr>
          <w:ilvl w:val="2"/>
          <w:numId w:val="6"/>
        </w:numPr>
        <w:tabs>
          <w:tab w:val="left" w:pos="1985"/>
        </w:tabs>
        <w:spacing w:before="120" w:after="120"/>
        <w:ind w:left="1985" w:right="-568" w:hanging="851"/>
        <w:jc w:val="both"/>
        <w:rPr>
          <w:bCs/>
          <w:color w:val="000000"/>
          <w:sz w:val="18"/>
          <w:szCs w:val="18"/>
        </w:rPr>
      </w:pPr>
      <w:r w:rsidRPr="005027EF">
        <w:rPr>
          <w:bCs/>
          <w:color w:val="000000"/>
          <w:sz w:val="18"/>
          <w:szCs w:val="18"/>
        </w:rPr>
        <w:t>Promover ampla pesquisa de mercado, de forma a comprovar que os preços registrados permanecem compatíveis com os praticados no mercado;</w:t>
      </w:r>
    </w:p>
    <w:p w14:paraId="27F3EEE4" w14:textId="77777777" w:rsidR="00A5139A" w:rsidRPr="005027EF" w:rsidRDefault="00A5139A" w:rsidP="00A5139A">
      <w:pPr>
        <w:numPr>
          <w:ilvl w:val="2"/>
          <w:numId w:val="6"/>
        </w:numPr>
        <w:tabs>
          <w:tab w:val="left" w:pos="1985"/>
        </w:tabs>
        <w:spacing w:before="120" w:after="120"/>
        <w:ind w:left="1985" w:right="-568" w:hanging="851"/>
        <w:jc w:val="both"/>
        <w:rPr>
          <w:bCs/>
          <w:color w:val="000000"/>
          <w:sz w:val="18"/>
          <w:szCs w:val="18"/>
        </w:rPr>
      </w:pPr>
      <w:r w:rsidRPr="005027EF">
        <w:rPr>
          <w:bCs/>
          <w:color w:val="000000"/>
          <w:sz w:val="18"/>
          <w:szCs w:val="18"/>
        </w:rPr>
        <w:t>Respeitar a ordem de classificação dos fornecedores registrados quando se realizarem as contratações;</w:t>
      </w:r>
    </w:p>
    <w:p w14:paraId="54205E0B" w14:textId="77777777" w:rsidR="00A5139A" w:rsidRPr="005027EF" w:rsidRDefault="00A5139A" w:rsidP="00A5139A">
      <w:pPr>
        <w:numPr>
          <w:ilvl w:val="2"/>
          <w:numId w:val="6"/>
        </w:numPr>
        <w:tabs>
          <w:tab w:val="left" w:pos="1985"/>
        </w:tabs>
        <w:spacing w:before="120" w:after="120"/>
        <w:ind w:left="1985" w:right="-568" w:hanging="851"/>
        <w:jc w:val="both"/>
        <w:rPr>
          <w:bCs/>
          <w:color w:val="000000"/>
          <w:sz w:val="18"/>
          <w:szCs w:val="18"/>
        </w:rPr>
      </w:pPr>
      <w:r w:rsidRPr="005027EF">
        <w:rPr>
          <w:bCs/>
          <w:color w:val="000000"/>
          <w:sz w:val="18"/>
          <w:szCs w:val="18"/>
        </w:rPr>
        <w:t>Indicar aos órgãos não participantes os possíveis fornecedores e os respectivos preços a serem praticados, obedecida a ordem de classificação;</w:t>
      </w:r>
    </w:p>
    <w:p w14:paraId="78C4B531" w14:textId="77777777" w:rsidR="00A5139A" w:rsidRPr="005027EF" w:rsidRDefault="00A5139A" w:rsidP="00A5139A">
      <w:pPr>
        <w:numPr>
          <w:ilvl w:val="2"/>
          <w:numId w:val="6"/>
        </w:numPr>
        <w:tabs>
          <w:tab w:val="left" w:pos="1985"/>
        </w:tabs>
        <w:spacing w:before="120" w:after="120"/>
        <w:ind w:left="1985" w:right="-568" w:hanging="851"/>
        <w:jc w:val="both"/>
        <w:rPr>
          <w:b/>
          <w:bCs/>
          <w:color w:val="000000"/>
          <w:sz w:val="18"/>
          <w:szCs w:val="18"/>
        </w:rPr>
      </w:pPr>
      <w:r w:rsidRPr="005027EF">
        <w:rPr>
          <w:b/>
          <w:bCs/>
          <w:color w:val="000000"/>
          <w:sz w:val="18"/>
          <w:szCs w:val="18"/>
        </w:rPr>
        <w:t xml:space="preserve">Promover a revisão e o cancelamento, quando: </w:t>
      </w:r>
    </w:p>
    <w:p w14:paraId="2D6819E7" w14:textId="77777777" w:rsidR="00A5139A" w:rsidRPr="005027EF" w:rsidRDefault="00A5139A" w:rsidP="00A5139A">
      <w:pPr>
        <w:numPr>
          <w:ilvl w:val="2"/>
          <w:numId w:val="6"/>
        </w:numPr>
        <w:tabs>
          <w:tab w:val="left" w:pos="2835"/>
        </w:tabs>
        <w:spacing w:before="120" w:after="120"/>
        <w:ind w:left="2835" w:right="-568" w:hanging="850"/>
        <w:jc w:val="both"/>
        <w:rPr>
          <w:color w:val="000000"/>
          <w:sz w:val="18"/>
          <w:szCs w:val="18"/>
        </w:rPr>
      </w:pPr>
      <w:r w:rsidRPr="005027EF">
        <w:rPr>
          <w:color w:val="000000"/>
          <w:sz w:val="18"/>
          <w:szCs w:val="18"/>
        </w:rPr>
        <w:t>Os preços registrados poderão ser revistos em decorrência de eventual redução dos preços  praticados no mercado ou de fato que eleve o custo do objeto registrado, cabendo à Administração promover as  negociações junto ao(s) fornecedor(es).</w:t>
      </w:r>
    </w:p>
    <w:p w14:paraId="0DB68B90" w14:textId="77777777" w:rsidR="00A5139A" w:rsidRPr="005027EF" w:rsidRDefault="00A5139A" w:rsidP="00A5139A">
      <w:pPr>
        <w:numPr>
          <w:ilvl w:val="2"/>
          <w:numId w:val="6"/>
        </w:numPr>
        <w:tabs>
          <w:tab w:val="left" w:pos="2835"/>
        </w:tabs>
        <w:spacing w:before="120" w:after="120"/>
        <w:ind w:left="2835" w:right="-568" w:hanging="850"/>
        <w:jc w:val="both"/>
        <w:rPr>
          <w:color w:val="000000"/>
          <w:sz w:val="18"/>
          <w:szCs w:val="18"/>
        </w:rPr>
      </w:pPr>
      <w:r w:rsidRPr="005027EF">
        <w:rPr>
          <w:color w:val="000000"/>
          <w:sz w:val="18"/>
          <w:szCs w:val="18"/>
        </w:rPr>
        <w:t>Quando o preço registrado tornar-se superior ao preço praticado no mercado por motivo superveniente, a Administração convocará o(s) fornecedor(es) para negociar(em) a redução dos preços aos valores praticados pelo mercado.</w:t>
      </w:r>
    </w:p>
    <w:p w14:paraId="2F14C238" w14:textId="77777777" w:rsidR="00A5139A" w:rsidRPr="005027EF" w:rsidRDefault="00A5139A" w:rsidP="00A5139A">
      <w:pPr>
        <w:numPr>
          <w:ilvl w:val="2"/>
          <w:numId w:val="6"/>
        </w:numPr>
        <w:tabs>
          <w:tab w:val="left" w:pos="2835"/>
        </w:tabs>
        <w:spacing w:before="120" w:after="120"/>
        <w:ind w:left="2835" w:right="-568" w:hanging="850"/>
        <w:jc w:val="both"/>
        <w:rPr>
          <w:color w:val="000000"/>
          <w:sz w:val="18"/>
          <w:szCs w:val="18"/>
        </w:rPr>
      </w:pPr>
      <w:r w:rsidRPr="005027EF">
        <w:rPr>
          <w:color w:val="000000"/>
          <w:sz w:val="18"/>
          <w:szCs w:val="18"/>
        </w:rPr>
        <w:t>O fornecedor que não aceitar reduzir seu preço ao valor praticado pelo mercado será liberado do compromisso assumido, sem aplicação de penalidade.</w:t>
      </w:r>
    </w:p>
    <w:p w14:paraId="4A6BACF1" w14:textId="77777777" w:rsidR="00A5139A" w:rsidRPr="005027EF" w:rsidRDefault="00A5139A" w:rsidP="00A5139A">
      <w:pPr>
        <w:numPr>
          <w:ilvl w:val="3"/>
          <w:numId w:val="7"/>
        </w:numPr>
        <w:tabs>
          <w:tab w:val="left" w:pos="3686"/>
        </w:tabs>
        <w:spacing w:before="120" w:after="120"/>
        <w:ind w:left="3686" w:right="-568" w:hanging="851"/>
        <w:jc w:val="both"/>
        <w:rPr>
          <w:color w:val="000000"/>
          <w:sz w:val="18"/>
          <w:szCs w:val="18"/>
        </w:rPr>
      </w:pPr>
      <w:r w:rsidRPr="005027EF">
        <w:rPr>
          <w:color w:val="000000"/>
          <w:sz w:val="18"/>
          <w:szCs w:val="18"/>
        </w:rPr>
        <w:t>A ordem de classificação dos fornecedores que aceitarem reduzir seus preços aos valores de mercado observará a classificação original.</w:t>
      </w:r>
    </w:p>
    <w:p w14:paraId="1FD68826" w14:textId="77777777" w:rsidR="00A5139A" w:rsidRPr="005027EF" w:rsidRDefault="00A5139A" w:rsidP="00A5139A">
      <w:pPr>
        <w:numPr>
          <w:ilvl w:val="3"/>
          <w:numId w:val="7"/>
        </w:numPr>
        <w:tabs>
          <w:tab w:val="left" w:pos="3686"/>
        </w:tabs>
        <w:spacing w:before="120" w:after="120"/>
        <w:ind w:left="3686" w:right="-568" w:hanging="851"/>
        <w:jc w:val="both"/>
        <w:rPr>
          <w:color w:val="000000"/>
          <w:sz w:val="18"/>
          <w:szCs w:val="18"/>
        </w:rPr>
      </w:pPr>
      <w:r w:rsidRPr="005027EF">
        <w:rPr>
          <w:color w:val="000000"/>
          <w:sz w:val="18"/>
          <w:szCs w:val="18"/>
        </w:rPr>
        <w:t>Quando o preço de mercado tornar-se superior aos preços registrados e o fornecedor não puder cumprir o compromisso, o órgão gerenciador poderá:</w:t>
      </w:r>
    </w:p>
    <w:p w14:paraId="0431D12E" w14:textId="77777777" w:rsidR="00A5139A" w:rsidRPr="005027EF" w:rsidRDefault="00A5139A" w:rsidP="00A5139A">
      <w:pPr>
        <w:numPr>
          <w:ilvl w:val="3"/>
          <w:numId w:val="7"/>
        </w:numPr>
        <w:tabs>
          <w:tab w:val="left" w:pos="3686"/>
        </w:tabs>
        <w:spacing w:before="120" w:after="120"/>
        <w:ind w:left="3686" w:right="-568" w:hanging="851"/>
        <w:jc w:val="both"/>
        <w:rPr>
          <w:color w:val="000000"/>
          <w:sz w:val="18"/>
          <w:szCs w:val="18"/>
        </w:rPr>
      </w:pPr>
      <w:r w:rsidRPr="005027EF">
        <w:rPr>
          <w:color w:val="000000"/>
          <w:sz w:val="18"/>
          <w:szCs w:val="18"/>
        </w:rPr>
        <w:t>Liberar o fornecedor do compromisso assumido, caso a comunicação ocorra antes do pedido de fornecimento, e sem aplicação da penalidade se confirmada a veracidade dos motivos e comprovantes apresentados; e</w:t>
      </w:r>
    </w:p>
    <w:p w14:paraId="06328E1B" w14:textId="77777777" w:rsidR="00A5139A" w:rsidRPr="005027EF" w:rsidRDefault="00A5139A" w:rsidP="00A5139A">
      <w:pPr>
        <w:numPr>
          <w:ilvl w:val="3"/>
          <w:numId w:val="7"/>
        </w:numPr>
        <w:tabs>
          <w:tab w:val="left" w:pos="3686"/>
        </w:tabs>
        <w:spacing w:before="120" w:after="120"/>
        <w:ind w:left="3686" w:right="-568" w:hanging="851"/>
        <w:jc w:val="both"/>
        <w:rPr>
          <w:color w:val="000000"/>
          <w:sz w:val="18"/>
          <w:szCs w:val="18"/>
        </w:rPr>
      </w:pPr>
      <w:r w:rsidRPr="005027EF">
        <w:rPr>
          <w:color w:val="000000"/>
          <w:sz w:val="18"/>
          <w:szCs w:val="18"/>
        </w:rPr>
        <w:t>Convocar os demais fornecedores para assegurar igual oportunidade de negociação.</w:t>
      </w:r>
    </w:p>
    <w:p w14:paraId="5C8264B8" w14:textId="77777777" w:rsidR="00A5139A" w:rsidRPr="005027EF" w:rsidRDefault="00A5139A" w:rsidP="00A5139A">
      <w:pPr>
        <w:numPr>
          <w:ilvl w:val="3"/>
          <w:numId w:val="7"/>
        </w:numPr>
        <w:tabs>
          <w:tab w:val="left" w:pos="3686"/>
        </w:tabs>
        <w:spacing w:before="120" w:after="120"/>
        <w:ind w:left="3686" w:right="-568" w:hanging="851"/>
        <w:jc w:val="both"/>
        <w:rPr>
          <w:color w:val="000000"/>
          <w:sz w:val="18"/>
          <w:szCs w:val="18"/>
        </w:rPr>
      </w:pPr>
      <w:r w:rsidRPr="005027EF">
        <w:rPr>
          <w:color w:val="000000"/>
          <w:sz w:val="18"/>
          <w:szCs w:val="18"/>
        </w:rPr>
        <w:t>Não havendo êxito nas negociações, o órgão gerenciador deverá proceder à revogação desta ata de registro de preços, adotando as medidas cabíveis para obtenção da contratação mais vantajosa.</w:t>
      </w:r>
    </w:p>
    <w:p w14:paraId="115EC88E" w14:textId="77777777" w:rsidR="00A5139A" w:rsidRPr="005027EF" w:rsidRDefault="00A5139A" w:rsidP="00A5139A">
      <w:pPr>
        <w:numPr>
          <w:ilvl w:val="3"/>
          <w:numId w:val="7"/>
        </w:numPr>
        <w:tabs>
          <w:tab w:val="left" w:pos="3686"/>
        </w:tabs>
        <w:spacing w:before="120" w:after="120"/>
        <w:ind w:left="3686" w:right="-568" w:hanging="851"/>
        <w:jc w:val="both"/>
        <w:rPr>
          <w:color w:val="000000"/>
          <w:sz w:val="18"/>
          <w:szCs w:val="18"/>
        </w:rPr>
      </w:pPr>
      <w:r w:rsidRPr="005027EF">
        <w:rPr>
          <w:color w:val="000000"/>
          <w:sz w:val="18"/>
          <w:szCs w:val="18"/>
        </w:rPr>
        <w:lastRenderedPageBreak/>
        <w:t>O registro do fornecedor será cancelado quando:</w:t>
      </w:r>
    </w:p>
    <w:p w14:paraId="7C409DAA" w14:textId="77777777" w:rsidR="00A5139A" w:rsidRPr="005027EF" w:rsidRDefault="00A5139A" w:rsidP="00A5139A">
      <w:pPr>
        <w:numPr>
          <w:ilvl w:val="4"/>
          <w:numId w:val="7"/>
        </w:numPr>
        <w:tabs>
          <w:tab w:val="left" w:pos="4678"/>
        </w:tabs>
        <w:spacing w:before="120" w:after="120"/>
        <w:ind w:left="4678" w:right="-568" w:hanging="992"/>
        <w:jc w:val="both"/>
        <w:rPr>
          <w:color w:val="000000"/>
          <w:sz w:val="18"/>
          <w:szCs w:val="18"/>
        </w:rPr>
      </w:pPr>
      <w:r w:rsidRPr="005027EF">
        <w:rPr>
          <w:color w:val="000000"/>
          <w:sz w:val="18"/>
          <w:szCs w:val="18"/>
        </w:rPr>
        <w:t>Descumprir as condições da ata de registro de preços;</w:t>
      </w:r>
    </w:p>
    <w:p w14:paraId="55ED77CB" w14:textId="77777777" w:rsidR="00A5139A" w:rsidRPr="005027EF" w:rsidRDefault="00A5139A" w:rsidP="00A5139A">
      <w:pPr>
        <w:numPr>
          <w:ilvl w:val="4"/>
          <w:numId w:val="7"/>
        </w:numPr>
        <w:tabs>
          <w:tab w:val="left" w:pos="4678"/>
        </w:tabs>
        <w:spacing w:before="120" w:after="120"/>
        <w:ind w:left="4678" w:right="-568" w:hanging="992"/>
        <w:jc w:val="both"/>
        <w:rPr>
          <w:color w:val="000000"/>
          <w:sz w:val="18"/>
          <w:szCs w:val="18"/>
        </w:rPr>
      </w:pPr>
      <w:r w:rsidRPr="005027EF">
        <w:rPr>
          <w:color w:val="000000"/>
          <w:sz w:val="18"/>
          <w:szCs w:val="18"/>
        </w:rPr>
        <w:t>Não retirar a nota de empenho ou instrumento equivalente no prazo estabelecido pela Administração, sem justificativa aceitável;</w:t>
      </w:r>
    </w:p>
    <w:p w14:paraId="12199C76" w14:textId="77777777" w:rsidR="00A5139A" w:rsidRPr="005027EF" w:rsidRDefault="00A5139A" w:rsidP="00A5139A">
      <w:pPr>
        <w:numPr>
          <w:ilvl w:val="4"/>
          <w:numId w:val="7"/>
        </w:numPr>
        <w:tabs>
          <w:tab w:val="left" w:pos="4678"/>
        </w:tabs>
        <w:spacing w:before="120" w:after="120"/>
        <w:ind w:left="4678" w:right="-568" w:hanging="992"/>
        <w:jc w:val="both"/>
        <w:rPr>
          <w:color w:val="000000"/>
          <w:sz w:val="18"/>
          <w:szCs w:val="18"/>
        </w:rPr>
      </w:pPr>
      <w:r w:rsidRPr="005027EF">
        <w:rPr>
          <w:color w:val="000000"/>
          <w:sz w:val="18"/>
          <w:szCs w:val="18"/>
        </w:rPr>
        <w:t>Não aceitar reduzir o seu preço registrado, na hipótese deste se tornar superior àqueles praticados no mercado; ou</w:t>
      </w:r>
    </w:p>
    <w:p w14:paraId="7B941C0D" w14:textId="77777777" w:rsidR="00A5139A" w:rsidRPr="005027EF" w:rsidRDefault="00A5139A" w:rsidP="00A5139A">
      <w:pPr>
        <w:numPr>
          <w:ilvl w:val="4"/>
          <w:numId w:val="7"/>
        </w:numPr>
        <w:tabs>
          <w:tab w:val="left" w:pos="4678"/>
        </w:tabs>
        <w:spacing w:before="120" w:after="120"/>
        <w:ind w:left="4678" w:right="-568" w:hanging="992"/>
        <w:jc w:val="both"/>
        <w:rPr>
          <w:color w:val="000000"/>
          <w:sz w:val="18"/>
          <w:szCs w:val="18"/>
        </w:rPr>
      </w:pPr>
      <w:r w:rsidRPr="005027EF">
        <w:rPr>
          <w:color w:val="000000"/>
          <w:sz w:val="18"/>
          <w:szCs w:val="18"/>
        </w:rPr>
        <w:t>Sofrer sanção administrativa cujo efeito torne-o proibido de celebrar contrato administrativo, alcançando o órgão gerenciador e órgão(s) participante(s).</w:t>
      </w:r>
    </w:p>
    <w:p w14:paraId="7C051FF8" w14:textId="77777777" w:rsidR="00A5139A" w:rsidRPr="005027EF" w:rsidRDefault="00A5139A" w:rsidP="00A5139A">
      <w:pPr>
        <w:numPr>
          <w:ilvl w:val="3"/>
          <w:numId w:val="7"/>
        </w:numPr>
        <w:tabs>
          <w:tab w:val="left" w:pos="3686"/>
        </w:tabs>
        <w:spacing w:before="120" w:after="120"/>
        <w:ind w:left="3686" w:right="-568" w:hanging="851"/>
        <w:jc w:val="both"/>
        <w:rPr>
          <w:color w:val="000000"/>
          <w:sz w:val="18"/>
          <w:szCs w:val="18"/>
        </w:rPr>
      </w:pPr>
      <w:r w:rsidRPr="005027EF">
        <w:rPr>
          <w:color w:val="000000"/>
          <w:sz w:val="18"/>
          <w:szCs w:val="18"/>
        </w:rPr>
        <w:t xml:space="preserve">O cancelamento de registros nas hipóteses previstas nos itens </w:t>
      </w:r>
      <w:r w:rsidRPr="005027EF">
        <w:rPr>
          <w:b/>
          <w:color w:val="000000"/>
          <w:sz w:val="18"/>
          <w:szCs w:val="18"/>
        </w:rPr>
        <w:t>7.1.12.6.1,</w:t>
      </w:r>
      <w:r w:rsidRPr="005027EF">
        <w:rPr>
          <w:color w:val="000000"/>
          <w:sz w:val="18"/>
          <w:szCs w:val="18"/>
        </w:rPr>
        <w:t xml:space="preserve"> </w:t>
      </w:r>
      <w:r w:rsidRPr="005027EF">
        <w:rPr>
          <w:b/>
          <w:color w:val="000000"/>
          <w:sz w:val="18"/>
          <w:szCs w:val="18"/>
        </w:rPr>
        <w:t xml:space="preserve">7.1.12.6.2 </w:t>
      </w:r>
      <w:r w:rsidRPr="005027EF">
        <w:rPr>
          <w:color w:val="000000"/>
          <w:sz w:val="18"/>
          <w:szCs w:val="18"/>
        </w:rPr>
        <w:t xml:space="preserve">e </w:t>
      </w:r>
      <w:r w:rsidRPr="005027EF">
        <w:rPr>
          <w:b/>
          <w:color w:val="000000"/>
          <w:sz w:val="18"/>
          <w:szCs w:val="18"/>
        </w:rPr>
        <w:t xml:space="preserve">7.1.12.6.4 </w:t>
      </w:r>
      <w:r w:rsidRPr="005027EF">
        <w:rPr>
          <w:color w:val="000000"/>
          <w:sz w:val="18"/>
          <w:szCs w:val="18"/>
        </w:rPr>
        <w:t>será formalizado por despacho do órgão gerenciador, assegurado o contraditório e a ampla defesa.</w:t>
      </w:r>
    </w:p>
    <w:p w14:paraId="6BA87A08" w14:textId="77777777" w:rsidR="00A5139A" w:rsidRPr="005027EF" w:rsidRDefault="00A5139A" w:rsidP="00A5139A">
      <w:pPr>
        <w:numPr>
          <w:ilvl w:val="3"/>
          <w:numId w:val="7"/>
        </w:numPr>
        <w:tabs>
          <w:tab w:val="left" w:pos="3686"/>
        </w:tabs>
        <w:spacing w:before="120" w:after="120"/>
        <w:ind w:left="3686" w:right="-568" w:hanging="851"/>
        <w:jc w:val="both"/>
        <w:rPr>
          <w:color w:val="000000"/>
          <w:sz w:val="18"/>
          <w:szCs w:val="18"/>
        </w:rPr>
      </w:pPr>
      <w:r w:rsidRPr="005027EF">
        <w:rPr>
          <w:color w:val="000000"/>
          <w:sz w:val="18"/>
          <w:szCs w:val="18"/>
        </w:rPr>
        <w:t>O cancelamento do registro de preços poderá ocorrer por fato superveniente, decorrente de caso fortuito ou força maior, que prejudique o cumprimento da ata, devidamente comprovados e justificados:</w:t>
      </w:r>
    </w:p>
    <w:p w14:paraId="395E785F" w14:textId="77777777" w:rsidR="00A5139A" w:rsidRPr="005027EF" w:rsidRDefault="00A5139A" w:rsidP="00A5139A">
      <w:pPr>
        <w:numPr>
          <w:ilvl w:val="4"/>
          <w:numId w:val="7"/>
        </w:numPr>
        <w:tabs>
          <w:tab w:val="left" w:pos="4678"/>
        </w:tabs>
        <w:spacing w:before="120" w:after="120"/>
        <w:ind w:left="4678" w:right="-568" w:hanging="992"/>
        <w:jc w:val="both"/>
        <w:rPr>
          <w:color w:val="000000"/>
          <w:sz w:val="18"/>
          <w:szCs w:val="18"/>
        </w:rPr>
      </w:pPr>
      <w:r w:rsidRPr="005027EF">
        <w:rPr>
          <w:color w:val="000000"/>
          <w:sz w:val="18"/>
          <w:szCs w:val="18"/>
        </w:rPr>
        <w:t>Por razão de interesse público; ou</w:t>
      </w:r>
    </w:p>
    <w:p w14:paraId="783CAAE7" w14:textId="77777777" w:rsidR="00A5139A" w:rsidRPr="005027EF" w:rsidRDefault="00A5139A" w:rsidP="00A5139A">
      <w:pPr>
        <w:numPr>
          <w:ilvl w:val="4"/>
          <w:numId w:val="7"/>
        </w:numPr>
        <w:tabs>
          <w:tab w:val="left" w:pos="4678"/>
        </w:tabs>
        <w:spacing w:before="120" w:after="120"/>
        <w:ind w:left="4678" w:right="-568" w:hanging="992"/>
        <w:jc w:val="both"/>
        <w:rPr>
          <w:color w:val="000000"/>
          <w:sz w:val="18"/>
          <w:szCs w:val="18"/>
        </w:rPr>
      </w:pPr>
      <w:r w:rsidRPr="005027EF">
        <w:rPr>
          <w:color w:val="000000"/>
          <w:sz w:val="18"/>
          <w:szCs w:val="18"/>
        </w:rPr>
        <w:t>A pedido do fornecedor</w:t>
      </w:r>
    </w:p>
    <w:p w14:paraId="4A754A51" w14:textId="77777777" w:rsidR="00A5139A" w:rsidRPr="005027EF" w:rsidRDefault="00A5139A" w:rsidP="00A5139A">
      <w:pPr>
        <w:numPr>
          <w:ilvl w:val="0"/>
          <w:numId w:val="7"/>
        </w:numPr>
        <w:spacing w:before="120" w:after="120"/>
        <w:ind w:left="567" w:right="-568" w:hanging="567"/>
        <w:jc w:val="both"/>
        <w:rPr>
          <w:b/>
          <w:bCs/>
          <w:color w:val="000000"/>
          <w:sz w:val="18"/>
          <w:szCs w:val="18"/>
        </w:rPr>
      </w:pPr>
      <w:r w:rsidRPr="005027EF">
        <w:rPr>
          <w:b/>
          <w:bCs/>
          <w:color w:val="000000"/>
          <w:sz w:val="18"/>
          <w:szCs w:val="18"/>
        </w:rPr>
        <w:t>DO PAGAMENTO</w:t>
      </w:r>
    </w:p>
    <w:p w14:paraId="10B0DC92" w14:textId="2CDB4391" w:rsidR="00A5139A" w:rsidRPr="005027EF" w:rsidRDefault="00A5139A" w:rsidP="00A5139A">
      <w:pPr>
        <w:numPr>
          <w:ilvl w:val="1"/>
          <w:numId w:val="7"/>
        </w:numPr>
        <w:tabs>
          <w:tab w:val="left" w:pos="1134"/>
        </w:tabs>
        <w:spacing w:before="120" w:after="120"/>
        <w:ind w:left="1134" w:right="-568" w:hanging="573"/>
        <w:jc w:val="both"/>
        <w:rPr>
          <w:color w:val="000000"/>
          <w:sz w:val="18"/>
          <w:szCs w:val="18"/>
        </w:rPr>
      </w:pPr>
      <w:r w:rsidRPr="005027EF">
        <w:rPr>
          <w:color w:val="000000"/>
          <w:sz w:val="18"/>
          <w:szCs w:val="18"/>
        </w:rPr>
        <w:t xml:space="preserve">O pagamento será efetuado até </w:t>
      </w:r>
      <w:r w:rsidR="00B41EC3">
        <w:rPr>
          <w:color w:val="000000"/>
          <w:sz w:val="18"/>
          <w:szCs w:val="18"/>
        </w:rPr>
        <w:t xml:space="preserve">30 (trinta) dias após o recebimento das </w:t>
      </w:r>
      <w:r w:rsidRPr="005027EF">
        <w:rPr>
          <w:color w:val="000000"/>
          <w:sz w:val="18"/>
          <w:szCs w:val="18"/>
        </w:rPr>
        <w:t>Notas Fiscais/Faturas acompanhadas das respectivas comprovações de fornecimento dos produtos, atestadas pelo Setor Responsável.</w:t>
      </w:r>
    </w:p>
    <w:p w14:paraId="6C0A8A07" w14:textId="77777777" w:rsidR="00A5139A" w:rsidRPr="005027EF" w:rsidRDefault="00A5139A" w:rsidP="00A5139A">
      <w:pPr>
        <w:numPr>
          <w:ilvl w:val="1"/>
          <w:numId w:val="7"/>
        </w:numPr>
        <w:tabs>
          <w:tab w:val="left" w:pos="1134"/>
        </w:tabs>
        <w:spacing w:before="120" w:after="120"/>
        <w:ind w:left="1134" w:right="-568" w:hanging="573"/>
        <w:jc w:val="both"/>
        <w:rPr>
          <w:color w:val="000000"/>
          <w:sz w:val="18"/>
          <w:szCs w:val="18"/>
        </w:rPr>
      </w:pPr>
      <w:r w:rsidRPr="005027EF">
        <w:rPr>
          <w:color w:val="000000"/>
          <w:sz w:val="18"/>
          <w:szCs w:val="18"/>
        </w:rPr>
        <w:t>Antes do pagamento será verificada a regularidade fiscal do contratado junto ao INSS, FGTS e FAZENDA MUNICIPAL.</w:t>
      </w:r>
    </w:p>
    <w:p w14:paraId="6B5E2933" w14:textId="77777777" w:rsidR="00A5139A" w:rsidRPr="005027EF" w:rsidRDefault="00A5139A" w:rsidP="00A5139A">
      <w:pPr>
        <w:numPr>
          <w:ilvl w:val="1"/>
          <w:numId w:val="7"/>
        </w:numPr>
        <w:tabs>
          <w:tab w:val="left" w:pos="1134"/>
        </w:tabs>
        <w:spacing w:before="120" w:after="120"/>
        <w:ind w:left="1134" w:right="-568" w:hanging="573"/>
        <w:jc w:val="both"/>
        <w:rPr>
          <w:color w:val="000000"/>
          <w:sz w:val="18"/>
          <w:szCs w:val="18"/>
        </w:rPr>
      </w:pPr>
      <w:r w:rsidRPr="005027EF">
        <w:rPr>
          <w:color w:val="000000"/>
          <w:sz w:val="18"/>
          <w:szCs w:val="18"/>
        </w:rPr>
        <w:t xml:space="preserve">O pagamento será efetuado por intermédio de depósito efetuado pela </w:t>
      </w:r>
      <w:r w:rsidRPr="005027EF">
        <w:rPr>
          <w:b/>
          <w:color w:val="000000"/>
          <w:sz w:val="18"/>
          <w:szCs w:val="18"/>
        </w:rPr>
        <w:t xml:space="preserve">CONTRATANTE </w:t>
      </w:r>
      <w:r w:rsidRPr="005027EF">
        <w:rPr>
          <w:color w:val="000000"/>
          <w:sz w:val="18"/>
          <w:szCs w:val="18"/>
        </w:rPr>
        <w:t xml:space="preserve">em conta corrente, na agência e estabelecimento bancário indicados pelo </w:t>
      </w:r>
      <w:r w:rsidRPr="005027EF">
        <w:rPr>
          <w:b/>
          <w:color w:val="000000"/>
          <w:sz w:val="18"/>
          <w:szCs w:val="18"/>
        </w:rPr>
        <w:t>CONTRATADO</w:t>
      </w:r>
      <w:r w:rsidRPr="005027EF">
        <w:rPr>
          <w:color w:val="000000"/>
          <w:sz w:val="18"/>
          <w:szCs w:val="18"/>
        </w:rPr>
        <w:t xml:space="preserve"> em sua proposta de preço.</w:t>
      </w:r>
    </w:p>
    <w:p w14:paraId="165F70B5" w14:textId="77777777" w:rsidR="00A5139A" w:rsidRPr="005027EF" w:rsidRDefault="00A5139A" w:rsidP="00A5139A">
      <w:pPr>
        <w:numPr>
          <w:ilvl w:val="1"/>
          <w:numId w:val="7"/>
        </w:numPr>
        <w:tabs>
          <w:tab w:val="left" w:pos="1134"/>
        </w:tabs>
        <w:spacing w:before="120" w:after="120"/>
        <w:ind w:left="1134" w:right="-568" w:hanging="573"/>
        <w:jc w:val="both"/>
        <w:rPr>
          <w:color w:val="000000"/>
          <w:sz w:val="18"/>
          <w:szCs w:val="18"/>
        </w:rPr>
      </w:pPr>
      <w:r w:rsidRPr="005027EF">
        <w:rPr>
          <w:color w:val="000000"/>
          <w:sz w:val="18"/>
          <w:szCs w:val="18"/>
        </w:rPr>
        <w:t xml:space="preserve">Nenhum pagamento será efetuado ao </w:t>
      </w:r>
      <w:r w:rsidRPr="005027EF">
        <w:rPr>
          <w:b/>
          <w:color w:val="000000"/>
          <w:sz w:val="18"/>
          <w:szCs w:val="18"/>
        </w:rPr>
        <w:t xml:space="preserve">CONTRATADO, </w:t>
      </w:r>
      <w:r w:rsidRPr="005027EF">
        <w:rPr>
          <w:color w:val="000000"/>
          <w:sz w:val="18"/>
          <w:szCs w:val="18"/>
        </w:rPr>
        <w:t xml:space="preserve">enquanto pendente de liquidação qualquer obrigação financeira que lhe for imposta, em virtude de penalidade ou decorrente de inadimplência. </w:t>
      </w:r>
    </w:p>
    <w:p w14:paraId="667387E0" w14:textId="77777777" w:rsidR="00A5139A" w:rsidRPr="005027EF" w:rsidRDefault="00A5139A" w:rsidP="00A5139A">
      <w:pPr>
        <w:numPr>
          <w:ilvl w:val="1"/>
          <w:numId w:val="7"/>
        </w:numPr>
        <w:tabs>
          <w:tab w:val="left" w:pos="1134"/>
        </w:tabs>
        <w:spacing w:before="120" w:after="120"/>
        <w:ind w:left="1134" w:right="-568" w:hanging="573"/>
        <w:jc w:val="both"/>
        <w:rPr>
          <w:color w:val="000000"/>
          <w:sz w:val="18"/>
          <w:szCs w:val="18"/>
        </w:rPr>
      </w:pPr>
      <w:r w:rsidRPr="005027EF">
        <w:rPr>
          <w:color w:val="000000"/>
          <w:sz w:val="18"/>
          <w:szCs w:val="18"/>
        </w:rPr>
        <w:t>A critério da Contratante, poderão ser utilizados parte dos pagamentos devidos para cobrir possíveis despesas com multas, indenizações a terceiros ou outras, de responsabilidade da Contratada.</w:t>
      </w:r>
    </w:p>
    <w:p w14:paraId="79307816" w14:textId="77777777" w:rsidR="00A5139A" w:rsidRPr="005027EF" w:rsidRDefault="00A5139A" w:rsidP="00A5139A">
      <w:pPr>
        <w:numPr>
          <w:ilvl w:val="1"/>
          <w:numId w:val="7"/>
        </w:numPr>
        <w:tabs>
          <w:tab w:val="left" w:pos="1134"/>
        </w:tabs>
        <w:spacing w:before="120" w:after="120"/>
        <w:ind w:left="1134" w:right="-568" w:hanging="573"/>
        <w:jc w:val="both"/>
        <w:rPr>
          <w:color w:val="000000"/>
          <w:sz w:val="18"/>
          <w:szCs w:val="18"/>
        </w:rPr>
      </w:pPr>
      <w:r w:rsidRPr="005027EF">
        <w:rPr>
          <w:color w:val="000000"/>
          <w:sz w:val="18"/>
          <w:szCs w:val="18"/>
        </w:rPr>
        <w:t>A nota fiscal/fatura deverá ser emitida pela própria Contratada, obrigatoriamente com o número de inscrição no CNPJ apresentado nos documentos de habilitação e das propostas e no próprio instrumento de contrato, não se admitindo notas fiscais/faturas emitidas com outros CNPJs, mesmo aqueles de filiais ou da matriz.</w:t>
      </w:r>
    </w:p>
    <w:p w14:paraId="537BCA6B" w14:textId="77777777" w:rsidR="00A5139A" w:rsidRPr="005027EF" w:rsidRDefault="00A5139A" w:rsidP="00A5139A">
      <w:pPr>
        <w:numPr>
          <w:ilvl w:val="1"/>
          <w:numId w:val="7"/>
        </w:numPr>
        <w:tabs>
          <w:tab w:val="left" w:pos="1134"/>
        </w:tabs>
        <w:spacing w:before="120" w:after="120"/>
        <w:ind w:left="1134" w:right="-568" w:hanging="573"/>
        <w:jc w:val="both"/>
        <w:rPr>
          <w:color w:val="000000"/>
          <w:sz w:val="18"/>
          <w:szCs w:val="18"/>
        </w:rPr>
      </w:pPr>
      <w:r w:rsidRPr="005027EF">
        <w:rPr>
          <w:color w:val="000000"/>
          <w:sz w:val="18"/>
          <w:szCs w:val="18"/>
        </w:rPr>
        <w:t>Havendo erro na apresentação da Nota Fiscal ou dos documentos pertinentes à contratação, ou, ainda, circunstância que impeça a liquidação da despesa, como, por exemplo, obrigação financeira pendente, decorrente de penalidade imposta ou inadimplência, o pagamento ficará sobrestado até que a Contratada providencie as medidas saneadoras. Nesta hipótese, o prazo para pagamento iniciar-se-á após a comprovação da regularização da situação, não acarretando qualquer ônus para a Contratante.</w:t>
      </w:r>
    </w:p>
    <w:p w14:paraId="4F115066" w14:textId="77777777" w:rsidR="00A5139A" w:rsidRPr="005027EF" w:rsidRDefault="00A5139A" w:rsidP="00A5139A">
      <w:pPr>
        <w:numPr>
          <w:ilvl w:val="1"/>
          <w:numId w:val="7"/>
        </w:numPr>
        <w:tabs>
          <w:tab w:val="left" w:pos="1134"/>
        </w:tabs>
        <w:spacing w:before="120" w:after="120"/>
        <w:ind w:left="1134" w:right="-568" w:hanging="573"/>
        <w:jc w:val="both"/>
        <w:rPr>
          <w:color w:val="000000"/>
          <w:sz w:val="18"/>
          <w:szCs w:val="18"/>
        </w:rPr>
      </w:pPr>
      <w:r w:rsidRPr="005027EF">
        <w:rPr>
          <w:color w:val="000000"/>
          <w:sz w:val="18"/>
          <w:szCs w:val="18"/>
        </w:rPr>
        <w:t>Será considerada data do pagamento o dia em que constar como emitida a ordem bancária para pagamento.</w:t>
      </w:r>
    </w:p>
    <w:p w14:paraId="6646379D" w14:textId="77777777" w:rsidR="00A5139A" w:rsidRPr="005027EF" w:rsidRDefault="00A5139A" w:rsidP="00A5139A">
      <w:pPr>
        <w:numPr>
          <w:ilvl w:val="1"/>
          <w:numId w:val="7"/>
        </w:numPr>
        <w:tabs>
          <w:tab w:val="left" w:pos="1134"/>
        </w:tabs>
        <w:spacing w:before="120" w:after="120"/>
        <w:ind w:left="1134" w:right="-568" w:hanging="573"/>
        <w:jc w:val="both"/>
        <w:rPr>
          <w:color w:val="000000"/>
          <w:sz w:val="18"/>
          <w:szCs w:val="18"/>
        </w:rPr>
      </w:pPr>
      <w:r w:rsidRPr="005027EF">
        <w:rPr>
          <w:color w:val="000000"/>
          <w:sz w:val="18"/>
          <w:szCs w:val="18"/>
        </w:rPr>
        <w:t>Quando do pagamento, será efetuada a retenção tributária prevista na legislação aplicável.</w:t>
      </w:r>
    </w:p>
    <w:p w14:paraId="2ED064B8" w14:textId="77777777" w:rsidR="00A5139A" w:rsidRPr="005027EF" w:rsidRDefault="00A5139A" w:rsidP="00A5139A">
      <w:pPr>
        <w:numPr>
          <w:ilvl w:val="2"/>
          <w:numId w:val="7"/>
        </w:numPr>
        <w:tabs>
          <w:tab w:val="left" w:pos="1985"/>
        </w:tabs>
        <w:spacing w:before="120" w:after="120"/>
        <w:ind w:left="1985" w:right="-568" w:hanging="851"/>
        <w:jc w:val="both"/>
        <w:rPr>
          <w:color w:val="000000"/>
          <w:sz w:val="18"/>
          <w:szCs w:val="18"/>
        </w:rPr>
      </w:pPr>
      <w:r w:rsidRPr="005027EF">
        <w:rPr>
          <w:color w:val="000000"/>
          <w:sz w:val="18"/>
          <w:szCs w:val="18"/>
        </w:rPr>
        <w:t>A Contratada regularmente optante pelo Simples Nacional, nos termos da Lei Complementar nº 123, de 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14:paraId="0BB4A2CA" w14:textId="77777777" w:rsidR="00A5139A" w:rsidRPr="005027EF" w:rsidRDefault="00A5139A" w:rsidP="00A5139A">
      <w:pPr>
        <w:numPr>
          <w:ilvl w:val="0"/>
          <w:numId w:val="7"/>
        </w:numPr>
        <w:spacing w:before="120" w:after="120"/>
        <w:ind w:left="567" w:right="-568" w:hanging="567"/>
        <w:jc w:val="both"/>
        <w:rPr>
          <w:b/>
          <w:bCs/>
          <w:color w:val="000000"/>
          <w:sz w:val="18"/>
          <w:szCs w:val="18"/>
        </w:rPr>
      </w:pPr>
      <w:r w:rsidRPr="005027EF">
        <w:rPr>
          <w:b/>
          <w:bCs/>
          <w:color w:val="000000"/>
          <w:sz w:val="18"/>
          <w:szCs w:val="18"/>
        </w:rPr>
        <w:t>DAS PENALIDADES E SANÇÕES</w:t>
      </w:r>
    </w:p>
    <w:p w14:paraId="2BD5DED9" w14:textId="77777777" w:rsidR="00A5139A" w:rsidRPr="005027EF" w:rsidRDefault="00A5139A" w:rsidP="00A5139A">
      <w:pPr>
        <w:numPr>
          <w:ilvl w:val="1"/>
          <w:numId w:val="7"/>
        </w:numPr>
        <w:tabs>
          <w:tab w:val="left" w:pos="1134"/>
        </w:tabs>
        <w:spacing w:before="120" w:after="120"/>
        <w:ind w:left="1134" w:right="-568" w:hanging="573"/>
        <w:jc w:val="both"/>
        <w:rPr>
          <w:bCs/>
          <w:color w:val="000000"/>
          <w:sz w:val="18"/>
          <w:szCs w:val="18"/>
        </w:rPr>
      </w:pPr>
      <w:r w:rsidRPr="005027EF">
        <w:rPr>
          <w:color w:val="000000"/>
          <w:sz w:val="18"/>
          <w:szCs w:val="18"/>
        </w:rPr>
        <w:t>Com fulcro no artigo 7º da Lei 10.520/2002 e artigos 86 e 87 da Lei nº 8.666/93, a Administração poderá, garantida a prévia defesa, aplicar aos licitantes e/ou adjudicatários as seguintes penalidades, sem prejuízo das responsabilidades civil e criminal:</w:t>
      </w:r>
    </w:p>
    <w:p w14:paraId="46D2FEE7" w14:textId="77777777" w:rsidR="00A5139A" w:rsidRPr="005027EF" w:rsidRDefault="00A5139A" w:rsidP="00A5139A">
      <w:pPr>
        <w:numPr>
          <w:ilvl w:val="2"/>
          <w:numId w:val="8"/>
        </w:numPr>
        <w:tabs>
          <w:tab w:val="left" w:pos="1985"/>
        </w:tabs>
        <w:spacing w:before="120" w:after="120"/>
        <w:ind w:left="1985" w:right="-568" w:hanging="851"/>
        <w:jc w:val="both"/>
        <w:rPr>
          <w:snapToGrid w:val="0"/>
          <w:color w:val="000000"/>
          <w:sz w:val="18"/>
          <w:szCs w:val="18"/>
        </w:rPr>
      </w:pPr>
      <w:r w:rsidRPr="005027EF">
        <w:rPr>
          <w:color w:val="000000"/>
          <w:sz w:val="18"/>
          <w:szCs w:val="18"/>
        </w:rPr>
        <w:t>Advertência</w:t>
      </w:r>
      <w:r w:rsidRPr="005027EF">
        <w:rPr>
          <w:snapToGrid w:val="0"/>
          <w:color w:val="000000"/>
          <w:sz w:val="18"/>
          <w:szCs w:val="18"/>
        </w:rPr>
        <w:t>.</w:t>
      </w:r>
    </w:p>
    <w:p w14:paraId="2789B61E" w14:textId="77777777" w:rsidR="00A5139A" w:rsidRPr="005027EF" w:rsidRDefault="00A5139A" w:rsidP="00A5139A">
      <w:pPr>
        <w:numPr>
          <w:ilvl w:val="2"/>
          <w:numId w:val="8"/>
        </w:numPr>
        <w:tabs>
          <w:tab w:val="left" w:pos="1985"/>
        </w:tabs>
        <w:spacing w:before="120" w:after="120"/>
        <w:ind w:left="1985" w:right="-568" w:hanging="851"/>
        <w:jc w:val="both"/>
        <w:rPr>
          <w:snapToGrid w:val="0"/>
          <w:color w:val="000000"/>
          <w:sz w:val="18"/>
          <w:szCs w:val="18"/>
        </w:rPr>
      </w:pPr>
      <w:r w:rsidRPr="005027EF">
        <w:rPr>
          <w:snapToGrid w:val="0"/>
          <w:color w:val="000000"/>
          <w:sz w:val="18"/>
          <w:szCs w:val="18"/>
        </w:rPr>
        <w:lastRenderedPageBreak/>
        <w:t>Multas (que poderão ser recolhidas em qualquer agência integrante da Rede Arrecadadora de Receitas Federais, por meio de Documento de Arrecadação de Receitas Municipais - DARM, a ser preenchido de acordo com instruções fornecidas pela Contratante), nos seguintes termos:</w:t>
      </w:r>
    </w:p>
    <w:p w14:paraId="691C5A56" w14:textId="77777777" w:rsidR="00A5139A" w:rsidRPr="005027EF" w:rsidRDefault="00A5139A" w:rsidP="00A5139A">
      <w:pPr>
        <w:numPr>
          <w:ilvl w:val="3"/>
          <w:numId w:val="8"/>
        </w:numPr>
        <w:tabs>
          <w:tab w:val="left" w:pos="2977"/>
        </w:tabs>
        <w:spacing w:before="120" w:after="120"/>
        <w:ind w:left="2977" w:right="-568" w:hanging="992"/>
        <w:jc w:val="both"/>
        <w:rPr>
          <w:color w:val="000000"/>
          <w:sz w:val="18"/>
          <w:szCs w:val="18"/>
        </w:rPr>
      </w:pPr>
      <w:r w:rsidRPr="005027EF">
        <w:rPr>
          <w:color w:val="000000"/>
          <w:sz w:val="18"/>
          <w:szCs w:val="18"/>
        </w:rPr>
        <w:t>De 1% (um por cento) sobre o valor total do contrato, limitado a 10% do mesmo valor, por dia de atraso, entendendo-se como atraso a não entrega dos materiais, no prazo e condições de entrega estabelecido no Edital e anexos.</w:t>
      </w:r>
    </w:p>
    <w:p w14:paraId="7FC29358" w14:textId="77777777" w:rsidR="00A5139A" w:rsidRPr="005027EF" w:rsidRDefault="00A5139A" w:rsidP="00A5139A">
      <w:pPr>
        <w:numPr>
          <w:ilvl w:val="3"/>
          <w:numId w:val="8"/>
        </w:numPr>
        <w:tabs>
          <w:tab w:val="left" w:pos="2977"/>
        </w:tabs>
        <w:spacing w:before="120" w:after="120"/>
        <w:ind w:left="2977" w:right="-568" w:hanging="992"/>
        <w:jc w:val="both"/>
        <w:rPr>
          <w:color w:val="000000"/>
          <w:sz w:val="18"/>
          <w:szCs w:val="18"/>
        </w:rPr>
      </w:pPr>
      <w:r w:rsidRPr="005027EF">
        <w:rPr>
          <w:color w:val="000000"/>
          <w:sz w:val="18"/>
          <w:szCs w:val="18"/>
        </w:rPr>
        <w:t xml:space="preserve">De 5% (cinco por cento) sobre o valor total do contrato, por infração a qualquer cláusula ou condição do contrato, não especificada no item </w:t>
      </w:r>
      <w:r w:rsidRPr="005027EF">
        <w:rPr>
          <w:b/>
          <w:color w:val="000000"/>
          <w:sz w:val="18"/>
          <w:szCs w:val="18"/>
        </w:rPr>
        <w:t>9.1.2.1</w:t>
      </w:r>
      <w:r w:rsidRPr="005027EF">
        <w:rPr>
          <w:color w:val="000000"/>
          <w:sz w:val="18"/>
          <w:szCs w:val="18"/>
        </w:rPr>
        <w:t xml:space="preserve"> deste edital, aplicada em dobro na reincidência.</w:t>
      </w:r>
    </w:p>
    <w:p w14:paraId="669B8BB4" w14:textId="77777777" w:rsidR="00A5139A" w:rsidRPr="005027EF" w:rsidRDefault="00A5139A" w:rsidP="00A5139A">
      <w:pPr>
        <w:numPr>
          <w:ilvl w:val="3"/>
          <w:numId w:val="8"/>
        </w:numPr>
        <w:tabs>
          <w:tab w:val="left" w:pos="2977"/>
        </w:tabs>
        <w:spacing w:before="120" w:after="120"/>
        <w:ind w:left="2977" w:right="-568" w:hanging="992"/>
        <w:jc w:val="both"/>
        <w:rPr>
          <w:color w:val="000000"/>
          <w:sz w:val="18"/>
          <w:szCs w:val="18"/>
        </w:rPr>
      </w:pPr>
      <w:r w:rsidRPr="005027EF">
        <w:rPr>
          <w:color w:val="000000"/>
          <w:sz w:val="18"/>
          <w:szCs w:val="18"/>
        </w:rPr>
        <w:t>De 5% (cinco por cento) sobre o valor do contrato, pela recusa em corrigir qualquer defeito, caracterizando-se a recusa, caso a correção não se efetivar nos 02 (dois) dias úteis que se seguirem à data da comunicação formal do defeito.</w:t>
      </w:r>
    </w:p>
    <w:p w14:paraId="784B7897" w14:textId="77777777" w:rsidR="00A5139A" w:rsidRPr="005027EF" w:rsidRDefault="00A5139A" w:rsidP="00A5139A">
      <w:pPr>
        <w:numPr>
          <w:ilvl w:val="3"/>
          <w:numId w:val="8"/>
        </w:numPr>
        <w:tabs>
          <w:tab w:val="left" w:pos="2977"/>
        </w:tabs>
        <w:spacing w:before="120" w:after="120"/>
        <w:ind w:left="2977" w:right="-568" w:hanging="992"/>
        <w:jc w:val="both"/>
        <w:rPr>
          <w:color w:val="000000"/>
          <w:sz w:val="18"/>
          <w:szCs w:val="18"/>
        </w:rPr>
      </w:pPr>
      <w:r w:rsidRPr="005027EF">
        <w:rPr>
          <w:color w:val="000000"/>
          <w:sz w:val="18"/>
          <w:szCs w:val="18"/>
        </w:rPr>
        <w:t>De 10% (dez por cento) sobre o valor do contrato, no caso de recusa injustificada da licitante adjudicatária em firmar o termo de contrato, no prazo e condições estabelecidas, bem como no caso de os materiais não serem entregues a partir da data aprazada.</w:t>
      </w:r>
    </w:p>
    <w:p w14:paraId="025E30E5" w14:textId="77777777" w:rsidR="00A5139A" w:rsidRPr="005027EF" w:rsidRDefault="00A5139A" w:rsidP="00A5139A">
      <w:pPr>
        <w:numPr>
          <w:ilvl w:val="2"/>
          <w:numId w:val="8"/>
        </w:numPr>
        <w:tabs>
          <w:tab w:val="left" w:pos="1985"/>
        </w:tabs>
        <w:spacing w:before="120" w:after="120"/>
        <w:ind w:left="1985" w:right="-568" w:hanging="851"/>
        <w:jc w:val="both"/>
        <w:rPr>
          <w:snapToGrid w:val="0"/>
          <w:color w:val="000000"/>
          <w:sz w:val="18"/>
          <w:szCs w:val="18"/>
        </w:rPr>
      </w:pPr>
      <w:r w:rsidRPr="005027EF">
        <w:rPr>
          <w:snapToGrid w:val="0"/>
          <w:color w:val="000000"/>
          <w:sz w:val="18"/>
          <w:szCs w:val="18"/>
        </w:rPr>
        <w:t xml:space="preserve">Suspensão temporária de licitar e contratar com o Município pelo período de até 02 (dois) anos consecutivos; </w:t>
      </w:r>
    </w:p>
    <w:p w14:paraId="7286745D" w14:textId="77777777" w:rsidR="00A5139A" w:rsidRPr="005027EF" w:rsidRDefault="00A5139A" w:rsidP="00A5139A">
      <w:pPr>
        <w:numPr>
          <w:ilvl w:val="2"/>
          <w:numId w:val="8"/>
        </w:numPr>
        <w:tabs>
          <w:tab w:val="left" w:pos="1985"/>
        </w:tabs>
        <w:spacing w:before="120" w:after="120"/>
        <w:ind w:left="1985" w:right="-568" w:hanging="851"/>
        <w:jc w:val="both"/>
        <w:rPr>
          <w:snapToGrid w:val="0"/>
          <w:color w:val="000000"/>
          <w:sz w:val="18"/>
          <w:szCs w:val="18"/>
        </w:rPr>
      </w:pPr>
      <w:r w:rsidRPr="005027EF">
        <w:rPr>
          <w:snapToGrid w:val="0"/>
          <w:color w:val="000000"/>
          <w:sz w:val="18"/>
          <w:szCs w:val="18"/>
        </w:rPr>
        <w:t>Declaração de inidoneidade.</w:t>
      </w:r>
    </w:p>
    <w:p w14:paraId="2B2B1650" w14:textId="77777777" w:rsidR="00A5139A" w:rsidRPr="005027EF" w:rsidRDefault="00A5139A" w:rsidP="00A5139A">
      <w:pPr>
        <w:numPr>
          <w:ilvl w:val="1"/>
          <w:numId w:val="8"/>
        </w:numPr>
        <w:tabs>
          <w:tab w:val="left" w:pos="1134"/>
        </w:tabs>
        <w:spacing w:before="120" w:after="120"/>
        <w:ind w:left="1134" w:right="-568" w:hanging="573"/>
        <w:jc w:val="both"/>
        <w:rPr>
          <w:color w:val="000000"/>
          <w:sz w:val="18"/>
          <w:szCs w:val="18"/>
        </w:rPr>
      </w:pPr>
      <w:r w:rsidRPr="005027EF">
        <w:rPr>
          <w:color w:val="000000"/>
          <w:sz w:val="18"/>
          <w:szCs w:val="18"/>
        </w:rPr>
        <w:t>As sanções previstas nos itens "9.1.1", “9.1.3", e "9.1.4” do subitem 9.1, poderão ser aplicadas cumulativamente ou não, à penalidade de multa do item "9.1.2".</w:t>
      </w:r>
    </w:p>
    <w:p w14:paraId="2F03D5A7" w14:textId="77777777" w:rsidR="00A5139A" w:rsidRPr="005027EF" w:rsidRDefault="00A5139A" w:rsidP="00A5139A">
      <w:pPr>
        <w:numPr>
          <w:ilvl w:val="1"/>
          <w:numId w:val="8"/>
        </w:numPr>
        <w:tabs>
          <w:tab w:val="left" w:pos="1134"/>
        </w:tabs>
        <w:spacing w:before="120" w:after="120"/>
        <w:ind w:left="1134" w:right="-568" w:hanging="573"/>
        <w:jc w:val="both"/>
        <w:rPr>
          <w:color w:val="000000"/>
          <w:sz w:val="18"/>
          <w:szCs w:val="18"/>
        </w:rPr>
      </w:pPr>
      <w:r w:rsidRPr="005027EF">
        <w:rPr>
          <w:color w:val="000000"/>
          <w:sz w:val="18"/>
          <w:szCs w:val="18"/>
        </w:rPr>
        <w:t>As penalidades previstas neste capítulo obedecerão ao procedimento administrativo previsto na Lei 8.666, de 21 de junho de 1993, aplicando-se, subsidiariamente, a Lei 9.784, de 29 de janeiro de 1999.</w:t>
      </w:r>
    </w:p>
    <w:p w14:paraId="4128324C" w14:textId="77777777" w:rsidR="00A5139A" w:rsidRPr="005027EF" w:rsidRDefault="00A5139A" w:rsidP="00A5139A">
      <w:pPr>
        <w:numPr>
          <w:ilvl w:val="1"/>
          <w:numId w:val="8"/>
        </w:numPr>
        <w:tabs>
          <w:tab w:val="left" w:pos="1134"/>
        </w:tabs>
        <w:spacing w:before="120" w:after="120"/>
        <w:ind w:left="1134" w:right="-568" w:hanging="573"/>
        <w:jc w:val="both"/>
        <w:rPr>
          <w:color w:val="000000"/>
          <w:sz w:val="18"/>
          <w:szCs w:val="18"/>
        </w:rPr>
      </w:pPr>
      <w:r w:rsidRPr="005027EF">
        <w:rPr>
          <w:color w:val="000000"/>
          <w:sz w:val="18"/>
          <w:szCs w:val="18"/>
        </w:rPr>
        <w:t>No processo de aplicação de penalidades, é assegurado o direito ao contraditório e à ampla defesa, ficando esclarecido que o prazo para apresentação de defesa prévia será de 5(cinco) dias úteis contados da respectiva intimação.</w:t>
      </w:r>
    </w:p>
    <w:p w14:paraId="3E1E6427" w14:textId="77777777" w:rsidR="00A5139A" w:rsidRPr="005027EF" w:rsidRDefault="00A5139A" w:rsidP="00A5139A">
      <w:pPr>
        <w:numPr>
          <w:ilvl w:val="1"/>
          <w:numId w:val="8"/>
        </w:numPr>
        <w:tabs>
          <w:tab w:val="left" w:pos="1134"/>
        </w:tabs>
        <w:spacing w:before="120" w:after="120"/>
        <w:ind w:left="1134" w:right="-568" w:hanging="573"/>
        <w:jc w:val="both"/>
        <w:rPr>
          <w:color w:val="000000"/>
          <w:sz w:val="18"/>
          <w:szCs w:val="18"/>
        </w:rPr>
      </w:pPr>
      <w:r w:rsidRPr="005027EF">
        <w:rPr>
          <w:color w:val="000000"/>
          <w:sz w:val="18"/>
          <w:szCs w:val="18"/>
        </w:rPr>
        <w:t>O valor das multas aplicadas deverá ser recolhido no prazo de 5 (cinco) dias, a contar da data da notificação. Se o valor da multa não for pago, ou depositado, será automaticamente descontado do pagamento a que a Contratada fizer jus. Em caso de inexistência ou insuficiência de crédito da Contratada, o valor devido será cobrado administrativamente e/ou judicialmente.</w:t>
      </w:r>
    </w:p>
    <w:p w14:paraId="2EF4FE24" w14:textId="77777777" w:rsidR="00A5139A" w:rsidRPr="005027EF" w:rsidRDefault="00A5139A" w:rsidP="00A5139A">
      <w:pPr>
        <w:numPr>
          <w:ilvl w:val="1"/>
          <w:numId w:val="8"/>
        </w:numPr>
        <w:tabs>
          <w:tab w:val="left" w:pos="1134"/>
        </w:tabs>
        <w:spacing w:before="120" w:after="120"/>
        <w:ind w:left="1134" w:right="-568" w:hanging="573"/>
        <w:jc w:val="both"/>
        <w:rPr>
          <w:color w:val="000000"/>
          <w:sz w:val="18"/>
          <w:szCs w:val="18"/>
        </w:rPr>
      </w:pPr>
      <w:r w:rsidRPr="005027EF">
        <w:rPr>
          <w:color w:val="000000"/>
          <w:sz w:val="18"/>
          <w:szCs w:val="18"/>
        </w:rPr>
        <w:t>No caso das penalidades previstas no item 9.1, itens "9.1.3" e "9.1.4", caberá pedido de reconsideração ao Sr. Prefeito Municipal, no prazo de 05 (cinco) dias úteis a contar da intimação do ato.</w:t>
      </w:r>
    </w:p>
    <w:p w14:paraId="07C679FB" w14:textId="77777777" w:rsidR="00A5139A" w:rsidRPr="005027EF" w:rsidRDefault="00A5139A" w:rsidP="00A5139A">
      <w:pPr>
        <w:widowControl w:val="0"/>
        <w:numPr>
          <w:ilvl w:val="0"/>
          <w:numId w:val="8"/>
        </w:numPr>
        <w:autoSpaceDE w:val="0"/>
        <w:autoSpaceDN w:val="0"/>
        <w:adjustRightInd w:val="0"/>
        <w:spacing w:before="120" w:after="120"/>
        <w:ind w:left="567" w:right="-568" w:hanging="567"/>
        <w:jc w:val="both"/>
        <w:rPr>
          <w:b/>
          <w:iCs/>
          <w:color w:val="000000"/>
          <w:sz w:val="18"/>
          <w:szCs w:val="18"/>
        </w:rPr>
      </w:pPr>
      <w:r w:rsidRPr="005027EF">
        <w:rPr>
          <w:b/>
          <w:bCs/>
          <w:iCs/>
          <w:color w:val="000000"/>
          <w:sz w:val="18"/>
          <w:szCs w:val="18"/>
        </w:rPr>
        <w:t>CONDIÇÕES GERAIS</w:t>
      </w:r>
    </w:p>
    <w:p w14:paraId="64424FEC" w14:textId="77777777" w:rsidR="00A5139A" w:rsidRPr="005027EF" w:rsidRDefault="00A5139A" w:rsidP="00A5139A">
      <w:pPr>
        <w:numPr>
          <w:ilvl w:val="1"/>
          <w:numId w:val="8"/>
        </w:numPr>
        <w:tabs>
          <w:tab w:val="left" w:pos="1134"/>
        </w:tabs>
        <w:spacing w:before="120" w:after="120"/>
        <w:ind w:left="1134" w:right="-568" w:hanging="573"/>
        <w:jc w:val="both"/>
        <w:rPr>
          <w:color w:val="000000"/>
          <w:sz w:val="18"/>
          <w:szCs w:val="18"/>
        </w:rPr>
      </w:pPr>
      <w:r w:rsidRPr="005027EF">
        <w:rPr>
          <w:color w:val="000000"/>
          <w:sz w:val="18"/>
          <w:szCs w:val="18"/>
        </w:rPr>
        <w:t>As condições gerais do fornecimento, tais como os prazos para entrega e recebimento do objeto, as obrigações da Administração e do fornecedor registrado, penalidades e demais condições do ajuste, encontram-se definidos no Termo de Referência, ANEXO I do EDITAL.</w:t>
      </w:r>
    </w:p>
    <w:p w14:paraId="5F010459" w14:textId="77777777" w:rsidR="00A5139A" w:rsidRPr="005027EF" w:rsidRDefault="00A5139A" w:rsidP="00A5139A">
      <w:pPr>
        <w:numPr>
          <w:ilvl w:val="1"/>
          <w:numId w:val="8"/>
        </w:numPr>
        <w:tabs>
          <w:tab w:val="left" w:pos="1134"/>
        </w:tabs>
        <w:spacing w:before="120" w:after="120"/>
        <w:ind w:left="1134" w:right="-568" w:hanging="573"/>
        <w:jc w:val="both"/>
        <w:rPr>
          <w:color w:val="000000"/>
          <w:sz w:val="18"/>
          <w:szCs w:val="18"/>
        </w:rPr>
      </w:pPr>
      <w:r w:rsidRPr="005027EF">
        <w:rPr>
          <w:color w:val="000000"/>
          <w:sz w:val="18"/>
          <w:szCs w:val="18"/>
        </w:rPr>
        <w:t>É permitido efetuar acréscimos nos quantitativos fixados nesta ata de registro de preços, inclusive o acréscimo de que trata o § 1º do art. 65 da Lei nº 8.666, de 21 de junho de 1993.</w:t>
      </w:r>
    </w:p>
    <w:p w14:paraId="4510AE96" w14:textId="77777777" w:rsidR="00A5139A" w:rsidRPr="005027EF" w:rsidRDefault="00A5139A" w:rsidP="00A5139A">
      <w:pPr>
        <w:numPr>
          <w:ilvl w:val="1"/>
          <w:numId w:val="8"/>
        </w:numPr>
        <w:tabs>
          <w:tab w:val="left" w:pos="1134"/>
        </w:tabs>
        <w:spacing w:before="120" w:after="120"/>
        <w:ind w:left="1134" w:right="-568" w:hanging="573"/>
        <w:jc w:val="both"/>
        <w:rPr>
          <w:color w:val="000000"/>
          <w:sz w:val="18"/>
          <w:szCs w:val="18"/>
        </w:rPr>
      </w:pPr>
      <w:r w:rsidRPr="005027EF">
        <w:rPr>
          <w:color w:val="000000"/>
          <w:sz w:val="18"/>
          <w:szCs w:val="18"/>
        </w:rPr>
        <w:t>Fica eleito o Foro da Comarca de Santa Rosa do Sul/SC, com renúncia expressa de qualquer outro, por mais privilegiado que seja, para dirimir quaisquer questões oriundas do presente contrato.</w:t>
      </w:r>
    </w:p>
    <w:p w14:paraId="2C068BAE" w14:textId="77777777" w:rsidR="00A5139A" w:rsidRPr="005027EF" w:rsidRDefault="00A5139A" w:rsidP="00A5139A">
      <w:pPr>
        <w:widowControl w:val="0"/>
        <w:autoSpaceDE w:val="0"/>
        <w:autoSpaceDN w:val="0"/>
        <w:adjustRightInd w:val="0"/>
        <w:spacing w:before="120" w:after="120"/>
        <w:ind w:left="567" w:right="-568"/>
        <w:jc w:val="both"/>
        <w:rPr>
          <w:color w:val="000000"/>
          <w:sz w:val="18"/>
          <w:szCs w:val="18"/>
        </w:rPr>
      </w:pPr>
      <w:r w:rsidRPr="005027EF">
        <w:rPr>
          <w:color w:val="000000"/>
          <w:sz w:val="18"/>
          <w:szCs w:val="18"/>
        </w:rPr>
        <w:t>Para firmeza e validade do pactuado, a presente Ata foi lavrada em 02 (duas) vias de igual teor, que, depois de lida e achada em ordem, vai assinada pelas partes e encaminhada cópia aos demais órgãos participantes (se houver).</w:t>
      </w:r>
    </w:p>
    <w:p w14:paraId="12296E3A" w14:textId="77777777" w:rsidR="00A5139A" w:rsidRPr="005027EF" w:rsidRDefault="00A5139A" w:rsidP="00A5139A">
      <w:pPr>
        <w:widowControl w:val="0"/>
        <w:autoSpaceDE w:val="0"/>
        <w:autoSpaceDN w:val="0"/>
        <w:adjustRightInd w:val="0"/>
        <w:spacing w:before="120" w:after="120"/>
        <w:ind w:right="-568"/>
        <w:jc w:val="center"/>
        <w:rPr>
          <w:color w:val="000000"/>
          <w:sz w:val="18"/>
          <w:szCs w:val="18"/>
        </w:rPr>
      </w:pPr>
      <w:r w:rsidRPr="005027EF">
        <w:rPr>
          <w:color w:val="000000"/>
          <w:sz w:val="18"/>
          <w:szCs w:val="18"/>
        </w:rPr>
        <w:t>Passo de Torres/SC, em XX de Xxxxxxxxxxxxxx de 20</w:t>
      </w:r>
      <w:r w:rsidR="00173B31" w:rsidRPr="005027EF">
        <w:rPr>
          <w:color w:val="000000"/>
          <w:sz w:val="18"/>
          <w:szCs w:val="18"/>
        </w:rPr>
        <w:t>2</w:t>
      </w:r>
      <w:r w:rsidR="0098471E">
        <w:rPr>
          <w:color w:val="000000"/>
          <w:sz w:val="18"/>
          <w:szCs w:val="18"/>
        </w:rPr>
        <w:t>1</w:t>
      </w:r>
      <w:r w:rsidRPr="005027EF">
        <w:rPr>
          <w:color w:val="000000"/>
          <w:sz w:val="18"/>
          <w:szCs w:val="18"/>
        </w:rPr>
        <w:t>.</w:t>
      </w:r>
    </w:p>
    <w:p w14:paraId="5A765CA5" w14:textId="77777777" w:rsidR="00A5139A" w:rsidRPr="005027EF" w:rsidRDefault="00A5139A" w:rsidP="00A5139A">
      <w:pPr>
        <w:widowControl w:val="0"/>
        <w:autoSpaceDE w:val="0"/>
        <w:autoSpaceDN w:val="0"/>
        <w:adjustRightInd w:val="0"/>
        <w:ind w:right="-568"/>
        <w:jc w:val="both"/>
        <w:rPr>
          <w:bCs/>
          <w:color w:val="000000"/>
          <w:sz w:val="18"/>
          <w:szCs w:val="18"/>
          <w:lang w:val="pt-PT"/>
        </w:rPr>
      </w:pPr>
    </w:p>
    <w:p w14:paraId="09CCFAEA" w14:textId="77777777" w:rsidR="00A5139A" w:rsidRPr="005027EF" w:rsidRDefault="00A5139A" w:rsidP="00A5139A">
      <w:pPr>
        <w:widowControl w:val="0"/>
        <w:autoSpaceDE w:val="0"/>
        <w:autoSpaceDN w:val="0"/>
        <w:adjustRightInd w:val="0"/>
        <w:ind w:right="-568"/>
        <w:jc w:val="both"/>
        <w:rPr>
          <w:bCs/>
          <w:color w:val="000000"/>
          <w:sz w:val="18"/>
          <w:szCs w:val="18"/>
          <w:lang w:val="pt-PT"/>
        </w:rPr>
      </w:pPr>
    </w:p>
    <w:p w14:paraId="17C295BD" w14:textId="77777777" w:rsidR="00A5139A" w:rsidRPr="005027EF" w:rsidRDefault="00A5139A" w:rsidP="00A5139A">
      <w:pPr>
        <w:ind w:right="-568"/>
        <w:jc w:val="center"/>
        <w:rPr>
          <w:bCs/>
          <w:color w:val="000000"/>
          <w:sz w:val="18"/>
          <w:szCs w:val="18"/>
          <w:lang w:bidi="he-IL"/>
        </w:rPr>
      </w:pPr>
      <w:r w:rsidRPr="005027EF">
        <w:rPr>
          <w:bCs/>
          <w:color w:val="000000"/>
          <w:sz w:val="18"/>
          <w:szCs w:val="18"/>
          <w:lang w:bidi="he-IL"/>
        </w:rPr>
        <w:t>XXXXXXXXXXXXXXXXXX</w:t>
      </w:r>
    </w:p>
    <w:p w14:paraId="1EF72604" w14:textId="77777777" w:rsidR="00A5139A" w:rsidRPr="005027EF" w:rsidRDefault="00A5139A" w:rsidP="00A5139A">
      <w:pPr>
        <w:ind w:right="-568"/>
        <w:jc w:val="center"/>
        <w:rPr>
          <w:bCs/>
          <w:color w:val="000000"/>
          <w:sz w:val="18"/>
          <w:szCs w:val="18"/>
          <w:lang w:bidi="he-IL"/>
        </w:rPr>
      </w:pPr>
      <w:r w:rsidRPr="005027EF">
        <w:rPr>
          <w:bCs/>
          <w:color w:val="000000"/>
          <w:sz w:val="18"/>
          <w:szCs w:val="18"/>
          <w:lang w:bidi="he-IL"/>
        </w:rPr>
        <w:t>Prefeito Municipal</w:t>
      </w:r>
    </w:p>
    <w:p w14:paraId="0A7A1D55" w14:textId="77777777" w:rsidR="00A5139A" w:rsidRPr="005027EF" w:rsidRDefault="00A5139A" w:rsidP="00A5139A">
      <w:pPr>
        <w:ind w:right="-568"/>
        <w:jc w:val="center"/>
        <w:rPr>
          <w:bCs/>
          <w:color w:val="000000"/>
          <w:sz w:val="18"/>
          <w:szCs w:val="18"/>
          <w:lang w:bidi="he-IL"/>
        </w:rPr>
      </w:pPr>
    </w:p>
    <w:p w14:paraId="09C3E9FF" w14:textId="77777777" w:rsidR="00A5139A" w:rsidRPr="005027EF" w:rsidRDefault="00A5139A" w:rsidP="00A5139A">
      <w:pPr>
        <w:ind w:right="-568"/>
        <w:jc w:val="center"/>
        <w:rPr>
          <w:bCs/>
          <w:color w:val="000000"/>
          <w:sz w:val="18"/>
          <w:szCs w:val="18"/>
          <w:lang w:bidi="he-IL"/>
        </w:rPr>
      </w:pPr>
      <w:r w:rsidRPr="005027EF">
        <w:rPr>
          <w:bCs/>
          <w:color w:val="000000"/>
          <w:sz w:val="18"/>
          <w:szCs w:val="18"/>
          <w:lang w:bidi="he-IL"/>
        </w:rPr>
        <w:t>(Razão Social da Empresa)</w:t>
      </w:r>
    </w:p>
    <w:p w14:paraId="3BF4A43E" w14:textId="77777777" w:rsidR="00A5139A" w:rsidRPr="005027EF" w:rsidRDefault="00A5139A" w:rsidP="00A5139A">
      <w:pPr>
        <w:ind w:right="-568"/>
        <w:jc w:val="center"/>
        <w:rPr>
          <w:bCs/>
          <w:color w:val="000000"/>
          <w:sz w:val="18"/>
          <w:szCs w:val="18"/>
          <w:lang w:bidi="he-IL"/>
        </w:rPr>
      </w:pPr>
      <w:r w:rsidRPr="005027EF">
        <w:rPr>
          <w:bCs/>
          <w:color w:val="000000"/>
          <w:sz w:val="18"/>
          <w:szCs w:val="18"/>
          <w:lang w:bidi="he-IL"/>
        </w:rPr>
        <w:t>(Representante legal: nome completo)</w:t>
      </w:r>
    </w:p>
    <w:p w14:paraId="334DB8BD" w14:textId="77777777" w:rsidR="00A5139A" w:rsidRPr="005027EF" w:rsidRDefault="00A5139A" w:rsidP="00A5139A">
      <w:pPr>
        <w:ind w:right="-568"/>
        <w:jc w:val="center"/>
        <w:rPr>
          <w:bCs/>
          <w:color w:val="000000"/>
          <w:sz w:val="18"/>
          <w:szCs w:val="18"/>
          <w:lang w:bidi="he-IL"/>
        </w:rPr>
      </w:pPr>
      <w:r w:rsidRPr="005027EF">
        <w:rPr>
          <w:bCs/>
          <w:color w:val="000000"/>
          <w:sz w:val="18"/>
          <w:szCs w:val="18"/>
          <w:lang w:bidi="he-IL"/>
        </w:rPr>
        <w:t>(CI: número de e órgão emissor)</w:t>
      </w:r>
    </w:p>
    <w:p w14:paraId="47B4F8CF" w14:textId="77777777" w:rsidR="00A5139A" w:rsidRPr="005027EF" w:rsidRDefault="00A5139A" w:rsidP="00A5139A">
      <w:pPr>
        <w:ind w:right="-568"/>
        <w:jc w:val="center"/>
        <w:rPr>
          <w:bCs/>
          <w:color w:val="000000"/>
          <w:sz w:val="18"/>
          <w:szCs w:val="18"/>
          <w:lang w:bidi="he-IL"/>
        </w:rPr>
      </w:pPr>
      <w:r w:rsidRPr="005027EF">
        <w:rPr>
          <w:bCs/>
          <w:color w:val="000000"/>
          <w:sz w:val="18"/>
          <w:szCs w:val="18"/>
          <w:lang w:bidi="he-IL"/>
        </w:rPr>
        <w:t>(CPF: número)</w:t>
      </w:r>
    </w:p>
    <w:p w14:paraId="04BA085A" w14:textId="77777777" w:rsidR="00A5139A" w:rsidRDefault="00A5139A" w:rsidP="00A5139A">
      <w:pPr>
        <w:ind w:right="-568"/>
        <w:jc w:val="center"/>
        <w:rPr>
          <w:color w:val="000000"/>
        </w:rPr>
      </w:pPr>
    </w:p>
    <w:p w14:paraId="6FDF0E6E" w14:textId="77777777" w:rsidR="00A5139A" w:rsidRDefault="00A5139A" w:rsidP="00A5139A">
      <w:pPr>
        <w:ind w:right="-568"/>
        <w:jc w:val="center"/>
        <w:rPr>
          <w:color w:val="000000"/>
        </w:rPr>
      </w:pPr>
    </w:p>
    <w:p w14:paraId="5B397278" w14:textId="77777777" w:rsidR="00A5139A" w:rsidRDefault="00A5139A" w:rsidP="00A5139A">
      <w:pPr>
        <w:ind w:right="-568"/>
        <w:jc w:val="center"/>
        <w:rPr>
          <w:color w:val="000000"/>
        </w:rPr>
      </w:pPr>
    </w:p>
    <w:p w14:paraId="45E93DA2" w14:textId="77777777" w:rsidR="00A5139A" w:rsidRDefault="00103D61" w:rsidP="00103D61">
      <w:pPr>
        <w:spacing w:after="160" w:line="259" w:lineRule="auto"/>
        <w:jc w:val="center"/>
        <w:rPr>
          <w:b/>
          <w:bCs/>
          <w:color w:val="000000"/>
        </w:rPr>
      </w:pPr>
      <w:r w:rsidRPr="00103D61">
        <w:rPr>
          <w:b/>
          <w:color w:val="000000"/>
        </w:rPr>
        <w:t>AN</w:t>
      </w:r>
      <w:r w:rsidR="00A5139A" w:rsidRPr="00103D61">
        <w:rPr>
          <w:b/>
          <w:bCs/>
          <w:color w:val="000000"/>
        </w:rPr>
        <w:t>EXO</w:t>
      </w:r>
      <w:r w:rsidR="00A5139A">
        <w:rPr>
          <w:b/>
          <w:bCs/>
          <w:color w:val="000000"/>
        </w:rPr>
        <w:t xml:space="preserve"> VIII</w:t>
      </w:r>
    </w:p>
    <w:p w14:paraId="1FEE5A1A" w14:textId="77777777" w:rsidR="00A5139A" w:rsidRDefault="00A5139A" w:rsidP="00A5139A">
      <w:pPr>
        <w:ind w:right="-567"/>
        <w:jc w:val="center"/>
        <w:rPr>
          <w:b/>
          <w:bCs/>
          <w:color w:val="000000"/>
        </w:rPr>
      </w:pPr>
      <w:r>
        <w:rPr>
          <w:b/>
          <w:bCs/>
          <w:color w:val="000000"/>
        </w:rPr>
        <w:t>MINUTA CONTRATUAL</w:t>
      </w:r>
    </w:p>
    <w:p w14:paraId="160360A7" w14:textId="77777777" w:rsidR="005027EF" w:rsidRDefault="005027EF" w:rsidP="00A5139A">
      <w:pPr>
        <w:ind w:right="-567"/>
        <w:jc w:val="center"/>
        <w:rPr>
          <w:b/>
          <w:bCs/>
          <w:color w:val="000000"/>
        </w:rPr>
      </w:pPr>
    </w:p>
    <w:p w14:paraId="1A9FABE8" w14:textId="77777777" w:rsidR="00A5139A" w:rsidRDefault="00A5139A" w:rsidP="00A5139A">
      <w:pPr>
        <w:ind w:right="-567"/>
        <w:jc w:val="center"/>
        <w:rPr>
          <w:b/>
          <w:bCs/>
          <w:color w:val="000000"/>
        </w:rPr>
      </w:pPr>
      <w:r>
        <w:rPr>
          <w:b/>
          <w:bCs/>
          <w:color w:val="000000"/>
        </w:rPr>
        <w:t>CONTRATO Nº XXX/20</w:t>
      </w:r>
      <w:r w:rsidR="00173B31">
        <w:rPr>
          <w:b/>
          <w:bCs/>
          <w:color w:val="000000"/>
        </w:rPr>
        <w:t>2</w:t>
      </w:r>
      <w:r w:rsidR="00410549">
        <w:rPr>
          <w:b/>
          <w:bCs/>
          <w:color w:val="000000"/>
        </w:rPr>
        <w:t>1</w:t>
      </w:r>
      <w:r>
        <w:rPr>
          <w:b/>
          <w:bCs/>
          <w:color w:val="000000"/>
        </w:rPr>
        <w:t xml:space="preserve"> </w:t>
      </w:r>
    </w:p>
    <w:p w14:paraId="7A929076" w14:textId="77777777" w:rsidR="00A5139A" w:rsidRDefault="00A5139A" w:rsidP="00A5139A">
      <w:pPr>
        <w:keepNext/>
        <w:spacing w:before="120" w:after="120"/>
        <w:ind w:left="4536" w:right="-568" w:hanging="6"/>
        <w:jc w:val="both"/>
        <w:outlineLvl w:val="0"/>
        <w:rPr>
          <w:b/>
          <w:bCs/>
          <w:color w:val="000000"/>
          <w:kern w:val="32"/>
        </w:rPr>
      </w:pPr>
      <w:r>
        <w:rPr>
          <w:bCs/>
          <w:color w:val="000000"/>
          <w:kern w:val="32"/>
        </w:rPr>
        <w:t xml:space="preserve">INSTRUMENTO CONTRATUAL PARA </w:t>
      </w:r>
      <w:r>
        <w:rPr>
          <w:b/>
          <w:bCs/>
          <w:color w:val="000000"/>
          <w:kern w:val="32"/>
        </w:rPr>
        <w:t xml:space="preserve">AQUISIÇÃO DE XXXXXXXXXXX, </w:t>
      </w:r>
      <w:r>
        <w:rPr>
          <w:bCs/>
          <w:color w:val="000000"/>
          <w:kern w:val="32"/>
        </w:rPr>
        <w:t xml:space="preserve">QUE ENTRE SI CELEBRAM, DE UM LADO, COMO CONTRATANTE, O </w:t>
      </w:r>
      <w:r>
        <w:rPr>
          <w:b/>
          <w:bCs/>
          <w:color w:val="000000"/>
          <w:kern w:val="32"/>
        </w:rPr>
        <w:t>MUNICÍPIO DE PASSO DE TORRES</w:t>
      </w:r>
      <w:r>
        <w:rPr>
          <w:bCs/>
          <w:color w:val="000000"/>
          <w:kern w:val="32"/>
        </w:rPr>
        <w:t xml:space="preserve">, E, DE OUTRO LADO, COMO CONTRATADA, A EMPRESA </w:t>
      </w:r>
      <w:r>
        <w:rPr>
          <w:b/>
          <w:bCs/>
          <w:color w:val="000000"/>
          <w:kern w:val="32"/>
        </w:rPr>
        <w:t xml:space="preserve">XXXXXXXXXXXXX, </w:t>
      </w:r>
      <w:r>
        <w:rPr>
          <w:bCs/>
          <w:color w:val="000000"/>
          <w:kern w:val="32"/>
        </w:rPr>
        <w:t>NOS TERMOS DA LEI Nº 8.666 DE 21/06/93.</w:t>
      </w:r>
    </w:p>
    <w:p w14:paraId="63BCED03" w14:textId="55A8A8B3" w:rsidR="00A5139A" w:rsidRDefault="00A5139A" w:rsidP="00A5139A">
      <w:pPr>
        <w:spacing w:before="120" w:after="120"/>
        <w:ind w:right="-568"/>
        <w:jc w:val="both"/>
        <w:rPr>
          <w:color w:val="000000"/>
        </w:rPr>
      </w:pPr>
      <w:bookmarkStart w:id="28" w:name="OLE_LINK87"/>
      <w:r>
        <w:rPr>
          <w:bCs/>
          <w:color w:val="000000"/>
        </w:rPr>
        <w:t xml:space="preserve">O </w:t>
      </w:r>
      <w:r>
        <w:rPr>
          <w:b/>
          <w:bCs/>
          <w:color w:val="000000"/>
        </w:rPr>
        <w:t>MUNICÍPIO DE PASSO DE TORRES/SC</w:t>
      </w:r>
      <w:r>
        <w:rPr>
          <w:bCs/>
          <w:color w:val="000000"/>
        </w:rPr>
        <w:t xml:space="preserve">, com sede à Rua Beira Rio, nº 20, nesta cidade, inscrito no </w:t>
      </w:r>
      <w:r>
        <w:rPr>
          <w:b/>
          <w:bCs/>
          <w:color w:val="000000"/>
        </w:rPr>
        <w:t>CNPJ/M</w:t>
      </w:r>
      <w:r>
        <w:rPr>
          <w:bCs/>
          <w:color w:val="000000"/>
        </w:rPr>
        <w:t xml:space="preserve">F sob o nº </w:t>
      </w:r>
      <w:r>
        <w:rPr>
          <w:b/>
          <w:bCs/>
          <w:color w:val="000000"/>
        </w:rPr>
        <w:t>95.782.793/0001-54</w:t>
      </w:r>
      <w:r>
        <w:rPr>
          <w:bCs/>
          <w:color w:val="000000"/>
        </w:rPr>
        <w:t xml:space="preserve">, neste ato representado pelo Prefeito Municipal, </w:t>
      </w:r>
      <w:r>
        <w:rPr>
          <w:b/>
          <w:bCs/>
          <w:color w:val="000000"/>
        </w:rPr>
        <w:t>Sr</w:t>
      </w:r>
      <w:r w:rsidR="00410549">
        <w:rPr>
          <w:b/>
          <w:bCs/>
          <w:color w:val="000000"/>
        </w:rPr>
        <w:t xml:space="preserve"> Valmir Augusto Rodrigues</w:t>
      </w:r>
      <w:r>
        <w:rPr>
          <w:bCs/>
          <w:color w:val="000000"/>
        </w:rPr>
        <w:t xml:space="preserve"> portador do CPF nº </w:t>
      </w:r>
      <w:r>
        <w:rPr>
          <w:b/>
          <w:bCs/>
          <w:color w:val="000000"/>
        </w:rPr>
        <w:t>XXXXXXXXXXXXX</w:t>
      </w:r>
      <w:r>
        <w:rPr>
          <w:color w:val="000000"/>
        </w:rPr>
        <w:t>, doravante denominada</w:t>
      </w:r>
      <w:r>
        <w:rPr>
          <w:bCs/>
          <w:color w:val="000000"/>
        </w:rPr>
        <w:t xml:space="preserve"> </w:t>
      </w:r>
      <w:r>
        <w:rPr>
          <w:b/>
          <w:bCs/>
          <w:color w:val="000000"/>
        </w:rPr>
        <w:t>CONTRATANTE</w:t>
      </w:r>
      <w:r>
        <w:rPr>
          <w:bCs/>
          <w:color w:val="000000"/>
        </w:rPr>
        <w:t xml:space="preserve"> e, a Empresa ................................., pessoa jurídica de direito privado, com sede a ................................................, no município de ...................., inscrita no CNPJ/MF sob o nº ............................, neste ato representada por ................, Sr. ....................................., portador do CPF nº .................................., residente e domiciliado ...................................., doravante designada </w:t>
      </w:r>
      <w:r>
        <w:rPr>
          <w:b/>
          <w:bCs/>
          <w:color w:val="000000"/>
        </w:rPr>
        <w:t xml:space="preserve">CONTRATADA, </w:t>
      </w:r>
      <w:r>
        <w:rPr>
          <w:color w:val="000000"/>
        </w:rPr>
        <w:t xml:space="preserve">tendo em vista o que consta no Processo nº </w:t>
      </w:r>
      <w:bookmarkStart w:id="29" w:name="OLE_LINK99"/>
      <w:bookmarkStart w:id="30" w:name="OLE_LINK98"/>
      <w:r w:rsidR="00C62E08">
        <w:rPr>
          <w:color w:val="000000"/>
        </w:rPr>
        <w:t>044</w:t>
      </w:r>
      <w:r>
        <w:rPr>
          <w:color w:val="000000"/>
        </w:rPr>
        <w:t>/20</w:t>
      </w:r>
      <w:r w:rsidR="00C62E08">
        <w:rPr>
          <w:color w:val="000000"/>
        </w:rPr>
        <w:t>21</w:t>
      </w:r>
      <w:r>
        <w:rPr>
          <w:color w:val="000000"/>
        </w:rPr>
        <w:t xml:space="preserve"> </w:t>
      </w:r>
      <w:bookmarkEnd w:id="29"/>
      <w:bookmarkEnd w:id="30"/>
      <w:r>
        <w:rPr>
          <w:color w:val="000000"/>
        </w:rPr>
        <w:t>e em observância às disposições da Lei nº 8.666, de 21 de junho de 1993, da Lei nº 10.520, de 17 de julho de 2002 e na Lei nº 8.078, de 1990 - Código de Defesa do Consumidor, resolvem celebrar o presente Termo de Contrato, decorr</w:t>
      </w:r>
      <w:r w:rsidR="00173B31">
        <w:rPr>
          <w:color w:val="000000"/>
        </w:rPr>
        <w:t>ente do Pregão Presencial nº 0</w:t>
      </w:r>
      <w:r w:rsidR="00EA10D9">
        <w:rPr>
          <w:color w:val="000000"/>
        </w:rPr>
        <w:t>12</w:t>
      </w:r>
      <w:r>
        <w:rPr>
          <w:color w:val="000000"/>
        </w:rPr>
        <w:t>/20</w:t>
      </w:r>
      <w:r w:rsidR="00173B31">
        <w:rPr>
          <w:color w:val="000000"/>
        </w:rPr>
        <w:t>2</w:t>
      </w:r>
      <w:r w:rsidR="00161C9E">
        <w:rPr>
          <w:color w:val="000000"/>
        </w:rPr>
        <w:t>1</w:t>
      </w:r>
      <w:r>
        <w:rPr>
          <w:color w:val="000000"/>
        </w:rPr>
        <w:t xml:space="preserve">, </w:t>
      </w:r>
      <w:r>
        <w:rPr>
          <w:bCs/>
          <w:color w:val="000000"/>
        </w:rPr>
        <w:t>homologado em, ____/_____/20</w:t>
      </w:r>
      <w:r w:rsidR="00161C9E">
        <w:rPr>
          <w:bCs/>
          <w:color w:val="000000"/>
        </w:rPr>
        <w:t>21</w:t>
      </w:r>
      <w:r>
        <w:rPr>
          <w:bCs/>
          <w:color w:val="000000"/>
        </w:rPr>
        <w:t xml:space="preserve">, </w:t>
      </w:r>
      <w:r>
        <w:rPr>
          <w:color w:val="000000"/>
        </w:rPr>
        <w:t>mediante as cláusulas e condições a seguir enunciadas.</w:t>
      </w:r>
      <w:bookmarkEnd w:id="28"/>
    </w:p>
    <w:p w14:paraId="61DD6687" w14:textId="77777777" w:rsidR="00A5139A" w:rsidRDefault="00A5139A" w:rsidP="00A5139A">
      <w:pPr>
        <w:numPr>
          <w:ilvl w:val="0"/>
          <w:numId w:val="9"/>
        </w:numPr>
        <w:spacing w:before="240" w:after="240"/>
        <w:ind w:left="567" w:right="-568" w:hanging="567"/>
        <w:jc w:val="both"/>
        <w:rPr>
          <w:bCs/>
          <w:color w:val="000000"/>
        </w:rPr>
      </w:pPr>
      <w:r>
        <w:rPr>
          <w:b/>
          <w:color w:val="000000"/>
        </w:rPr>
        <w:t>CLÁUSULA PRIMEIRA – OBJETO</w:t>
      </w:r>
    </w:p>
    <w:p w14:paraId="18697D7A" w14:textId="0379D128" w:rsidR="00EA10D9" w:rsidRPr="00F1470B" w:rsidRDefault="00A5139A" w:rsidP="00EA10D9">
      <w:pPr>
        <w:numPr>
          <w:ilvl w:val="1"/>
          <w:numId w:val="2"/>
        </w:numPr>
        <w:spacing w:before="120" w:after="120"/>
        <w:ind w:left="1276" w:right="-568" w:hanging="709"/>
        <w:jc w:val="both"/>
        <w:rPr>
          <w:color w:val="000000"/>
          <w:sz w:val="22"/>
          <w:szCs w:val="22"/>
        </w:rPr>
      </w:pPr>
      <w:r>
        <w:rPr>
          <w:color w:val="000000"/>
        </w:rPr>
        <w:t>O objeto do presente Termo de Contratual é</w:t>
      </w:r>
      <w:r w:rsidR="00B142C8">
        <w:rPr>
          <w:color w:val="000000"/>
        </w:rPr>
        <w:t xml:space="preserve"> </w:t>
      </w:r>
      <w:r w:rsidR="00EA10D9" w:rsidRPr="003E498C">
        <w:rPr>
          <w:b/>
          <w:bCs/>
          <w:color w:val="000000"/>
          <w:sz w:val="22"/>
          <w:szCs w:val="22"/>
        </w:rPr>
        <w:t xml:space="preserve">REGISTRO DE PREÇOS </w:t>
      </w:r>
      <w:r w:rsidR="00EA10D9">
        <w:rPr>
          <w:b/>
          <w:bCs/>
          <w:color w:val="000000"/>
          <w:sz w:val="22"/>
          <w:szCs w:val="22"/>
        </w:rPr>
        <w:t>PARA AQUISIÇÃO DE FUTURA E</w:t>
      </w:r>
      <w:r w:rsidR="00EA10D9" w:rsidRPr="003E498C">
        <w:rPr>
          <w:b/>
          <w:bCs/>
          <w:color w:val="000000"/>
          <w:sz w:val="22"/>
          <w:szCs w:val="22"/>
        </w:rPr>
        <w:t xml:space="preserve"> EVENTUAL CONTRATAÇÃO DE EMPRESA(S) PARA FORNECIMENTO DE PNEUS, CÂMARAS DE AR E PROTETORES NOVOS, PARA VEÍCULOS E MÁQUINAS DO MUNICÍPIO DE PASSO DE TORRES/SC.</w:t>
      </w:r>
      <w:r w:rsidR="00EA10D9">
        <w:rPr>
          <w:b/>
          <w:bCs/>
          <w:color w:val="000000"/>
          <w:sz w:val="22"/>
          <w:szCs w:val="22"/>
        </w:rPr>
        <w:t>”</w:t>
      </w:r>
    </w:p>
    <w:p w14:paraId="05B32C1A" w14:textId="21FF63E6" w:rsidR="00A5139A" w:rsidRDefault="00863D0A" w:rsidP="00A5139A">
      <w:pPr>
        <w:numPr>
          <w:ilvl w:val="1"/>
          <w:numId w:val="9"/>
        </w:numPr>
        <w:spacing w:before="120" w:after="120"/>
        <w:ind w:right="-568"/>
        <w:jc w:val="both"/>
        <w:rPr>
          <w:b/>
          <w:color w:val="000000"/>
        </w:rPr>
      </w:pPr>
      <w:r w:rsidRPr="00863D0A">
        <w:rPr>
          <w:b/>
          <w:bCs/>
          <w:color w:val="000000"/>
        </w:rPr>
        <w:t>”</w:t>
      </w:r>
      <w:r w:rsidR="00A5139A" w:rsidRPr="00114283">
        <w:rPr>
          <w:b/>
          <w:bCs/>
          <w:color w:val="000000"/>
        </w:rPr>
        <w:t>,</w:t>
      </w:r>
      <w:r w:rsidR="00A5139A">
        <w:rPr>
          <w:color w:val="000000"/>
        </w:rPr>
        <w:t xml:space="preserve"> conforme descritivos, quantitativos e demais condições constantes no Termo de Referência - Anexo I e demais condições constantes nos anexos e no edital, observadas as especificações ali estabelecidas, bem como as demais condições constantes no edital e demais anexos e na proposta vencedora, os quais integram este instrumento, independente de transcrição.</w:t>
      </w:r>
    </w:p>
    <w:p w14:paraId="45AF99DE" w14:textId="77777777" w:rsidR="00A5139A" w:rsidRDefault="00A5139A" w:rsidP="00A5139A">
      <w:pPr>
        <w:numPr>
          <w:ilvl w:val="1"/>
          <w:numId w:val="9"/>
        </w:numPr>
        <w:spacing w:before="120" w:after="120"/>
        <w:ind w:left="1134" w:right="-568" w:hanging="567"/>
        <w:jc w:val="both"/>
        <w:rPr>
          <w:b/>
          <w:color w:val="000000"/>
        </w:rPr>
      </w:pPr>
      <w:r>
        <w:rPr>
          <w:color w:val="000000"/>
        </w:rPr>
        <w:t>Discriminação do objeto:</w:t>
      </w:r>
    </w:p>
    <w:tbl>
      <w:tblPr>
        <w:tblW w:w="0" w:type="dxa"/>
        <w:tblInd w:w="1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2693"/>
        <w:gridCol w:w="609"/>
        <w:gridCol w:w="666"/>
        <w:gridCol w:w="992"/>
        <w:gridCol w:w="992"/>
        <w:gridCol w:w="1134"/>
      </w:tblGrid>
      <w:tr w:rsidR="00A5139A" w14:paraId="51840E69" w14:textId="77777777" w:rsidTr="00A5139A">
        <w:trPr>
          <w:trHeight w:hRule="exact" w:val="227"/>
        </w:trPr>
        <w:tc>
          <w:tcPr>
            <w:tcW w:w="709" w:type="dxa"/>
            <w:tcBorders>
              <w:top w:val="single" w:sz="4" w:space="0" w:color="000000"/>
              <w:left w:val="single" w:sz="4" w:space="0" w:color="000000"/>
              <w:bottom w:val="single" w:sz="4" w:space="0" w:color="000000"/>
              <w:right w:val="single" w:sz="4" w:space="0" w:color="000000"/>
            </w:tcBorders>
            <w:vAlign w:val="center"/>
            <w:hideMark/>
          </w:tcPr>
          <w:p w14:paraId="7CAEAADE" w14:textId="77777777" w:rsidR="00A5139A" w:rsidRDefault="00A5139A">
            <w:pPr>
              <w:widowControl w:val="0"/>
              <w:suppressAutoHyphens/>
              <w:ind w:right="-568"/>
              <w:rPr>
                <w:b/>
                <w:bCs/>
                <w:color w:val="000000"/>
                <w:sz w:val="16"/>
                <w:szCs w:val="16"/>
                <w:lang w:eastAsia="en-US"/>
              </w:rPr>
            </w:pPr>
            <w:r>
              <w:rPr>
                <w:b/>
                <w:bCs/>
                <w:color w:val="000000"/>
                <w:sz w:val="16"/>
                <w:szCs w:val="16"/>
                <w:lang w:eastAsia="en-US"/>
              </w:rPr>
              <w:t>ITEM</w:t>
            </w:r>
          </w:p>
        </w:tc>
        <w:tc>
          <w:tcPr>
            <w:tcW w:w="2693" w:type="dxa"/>
            <w:tcBorders>
              <w:top w:val="single" w:sz="4" w:space="0" w:color="000000"/>
              <w:left w:val="single" w:sz="4" w:space="0" w:color="000000"/>
              <w:bottom w:val="single" w:sz="4" w:space="0" w:color="000000"/>
              <w:right w:val="single" w:sz="4" w:space="0" w:color="000000"/>
            </w:tcBorders>
            <w:vAlign w:val="center"/>
            <w:hideMark/>
          </w:tcPr>
          <w:p w14:paraId="53DE02F4" w14:textId="77777777" w:rsidR="00A5139A" w:rsidRDefault="00A5139A">
            <w:pPr>
              <w:ind w:right="-568"/>
              <w:rPr>
                <w:b/>
                <w:bCs/>
                <w:color w:val="000000"/>
                <w:sz w:val="16"/>
                <w:szCs w:val="16"/>
                <w:lang w:eastAsia="en-US"/>
              </w:rPr>
            </w:pPr>
            <w:r>
              <w:rPr>
                <w:b/>
                <w:bCs/>
                <w:color w:val="000000"/>
                <w:sz w:val="16"/>
                <w:szCs w:val="16"/>
                <w:lang w:eastAsia="en-US"/>
              </w:rPr>
              <w:t>DESCRIÇÃO</w:t>
            </w:r>
          </w:p>
        </w:tc>
        <w:tc>
          <w:tcPr>
            <w:tcW w:w="609" w:type="dxa"/>
            <w:tcBorders>
              <w:top w:val="single" w:sz="4" w:space="0" w:color="000000"/>
              <w:left w:val="single" w:sz="4" w:space="0" w:color="000000"/>
              <w:bottom w:val="single" w:sz="4" w:space="0" w:color="000000"/>
              <w:right w:val="single" w:sz="4" w:space="0" w:color="000000"/>
            </w:tcBorders>
            <w:vAlign w:val="center"/>
            <w:hideMark/>
          </w:tcPr>
          <w:p w14:paraId="072431AC" w14:textId="77777777" w:rsidR="00A5139A" w:rsidRDefault="00A5139A">
            <w:pPr>
              <w:widowControl w:val="0"/>
              <w:suppressAutoHyphens/>
              <w:ind w:right="-568"/>
              <w:rPr>
                <w:b/>
                <w:bCs/>
                <w:color w:val="000000"/>
                <w:sz w:val="16"/>
                <w:szCs w:val="16"/>
                <w:lang w:eastAsia="en-US"/>
              </w:rPr>
            </w:pPr>
            <w:r>
              <w:rPr>
                <w:b/>
                <w:bCs/>
                <w:color w:val="000000"/>
                <w:sz w:val="16"/>
                <w:szCs w:val="16"/>
                <w:lang w:eastAsia="en-US"/>
              </w:rPr>
              <w:t>UND.</w:t>
            </w:r>
          </w:p>
        </w:tc>
        <w:tc>
          <w:tcPr>
            <w:tcW w:w="666" w:type="dxa"/>
            <w:tcBorders>
              <w:top w:val="single" w:sz="4" w:space="0" w:color="000000"/>
              <w:left w:val="single" w:sz="4" w:space="0" w:color="000000"/>
              <w:bottom w:val="single" w:sz="4" w:space="0" w:color="000000"/>
              <w:right w:val="single" w:sz="4" w:space="0" w:color="000000"/>
            </w:tcBorders>
            <w:vAlign w:val="center"/>
            <w:hideMark/>
          </w:tcPr>
          <w:p w14:paraId="12923D99" w14:textId="77777777" w:rsidR="00A5139A" w:rsidRDefault="00A5139A">
            <w:pPr>
              <w:widowControl w:val="0"/>
              <w:suppressAutoHyphens/>
              <w:ind w:right="-568"/>
              <w:rPr>
                <w:b/>
                <w:bCs/>
                <w:color w:val="000000"/>
                <w:sz w:val="16"/>
                <w:szCs w:val="16"/>
                <w:lang w:eastAsia="en-US"/>
              </w:rPr>
            </w:pPr>
            <w:r>
              <w:rPr>
                <w:b/>
                <w:bCs/>
                <w:color w:val="000000"/>
                <w:sz w:val="16"/>
                <w:szCs w:val="16"/>
                <w:lang w:eastAsia="en-US"/>
              </w:rPr>
              <w:t>QTD</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0F51CD35" w14:textId="77777777" w:rsidR="00A5139A" w:rsidRDefault="00A5139A">
            <w:pPr>
              <w:widowControl w:val="0"/>
              <w:suppressAutoHyphens/>
              <w:ind w:right="-568"/>
              <w:rPr>
                <w:b/>
                <w:bCs/>
                <w:color w:val="000000"/>
                <w:sz w:val="16"/>
                <w:szCs w:val="16"/>
                <w:lang w:eastAsia="en-US"/>
              </w:rPr>
            </w:pPr>
            <w:r>
              <w:rPr>
                <w:b/>
                <w:bCs/>
                <w:color w:val="000000"/>
                <w:sz w:val="16"/>
                <w:szCs w:val="16"/>
                <w:lang w:eastAsia="en-US"/>
              </w:rPr>
              <w:t xml:space="preserve">MARCA </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503A2DB0" w14:textId="77777777" w:rsidR="00A5139A" w:rsidRDefault="00A5139A">
            <w:pPr>
              <w:widowControl w:val="0"/>
              <w:suppressAutoHyphens/>
              <w:ind w:right="-568"/>
              <w:rPr>
                <w:b/>
                <w:bCs/>
                <w:color w:val="000000"/>
                <w:sz w:val="16"/>
                <w:szCs w:val="16"/>
                <w:lang w:eastAsia="en-US"/>
              </w:rPr>
            </w:pPr>
            <w:r>
              <w:rPr>
                <w:b/>
                <w:bCs/>
                <w:color w:val="000000"/>
                <w:sz w:val="16"/>
                <w:szCs w:val="16"/>
                <w:lang w:eastAsia="en-US"/>
              </w:rPr>
              <w:t>V. UNIT.</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62F7A50F" w14:textId="77777777" w:rsidR="00A5139A" w:rsidRDefault="00A5139A">
            <w:pPr>
              <w:widowControl w:val="0"/>
              <w:suppressAutoHyphens/>
              <w:ind w:right="-568"/>
              <w:rPr>
                <w:b/>
                <w:bCs/>
                <w:color w:val="000000"/>
                <w:sz w:val="16"/>
                <w:szCs w:val="16"/>
                <w:lang w:eastAsia="en-US"/>
              </w:rPr>
            </w:pPr>
            <w:r>
              <w:rPr>
                <w:b/>
                <w:bCs/>
                <w:color w:val="000000"/>
                <w:sz w:val="16"/>
                <w:szCs w:val="16"/>
                <w:lang w:eastAsia="en-US"/>
              </w:rPr>
              <w:t>V. TOTAL</w:t>
            </w:r>
          </w:p>
        </w:tc>
      </w:tr>
      <w:tr w:rsidR="00A5139A" w14:paraId="60730BD8" w14:textId="77777777" w:rsidTr="00A5139A">
        <w:trPr>
          <w:trHeight w:hRule="exact" w:val="227"/>
        </w:trPr>
        <w:tc>
          <w:tcPr>
            <w:tcW w:w="709" w:type="dxa"/>
            <w:tcBorders>
              <w:top w:val="single" w:sz="4" w:space="0" w:color="000000"/>
              <w:left w:val="single" w:sz="4" w:space="0" w:color="000000"/>
              <w:bottom w:val="single" w:sz="4" w:space="0" w:color="000000"/>
              <w:right w:val="single" w:sz="4" w:space="0" w:color="000000"/>
            </w:tcBorders>
            <w:vAlign w:val="center"/>
            <w:hideMark/>
          </w:tcPr>
          <w:p w14:paraId="5229A371" w14:textId="77777777" w:rsidR="00A5139A" w:rsidRDefault="00A5139A">
            <w:pPr>
              <w:widowControl w:val="0"/>
              <w:suppressAutoHyphens/>
              <w:ind w:right="-568"/>
              <w:jc w:val="center"/>
              <w:rPr>
                <w:b/>
                <w:bCs/>
                <w:color w:val="000000"/>
                <w:sz w:val="16"/>
                <w:szCs w:val="16"/>
                <w:lang w:eastAsia="en-US"/>
              </w:rPr>
            </w:pPr>
            <w:r>
              <w:rPr>
                <w:b/>
                <w:bCs/>
                <w:color w:val="000000"/>
                <w:sz w:val="16"/>
                <w:szCs w:val="16"/>
                <w:lang w:eastAsia="en-US"/>
              </w:rPr>
              <w:t>1</w:t>
            </w:r>
          </w:p>
        </w:tc>
        <w:tc>
          <w:tcPr>
            <w:tcW w:w="2693" w:type="dxa"/>
            <w:tcBorders>
              <w:top w:val="single" w:sz="4" w:space="0" w:color="000000"/>
              <w:left w:val="single" w:sz="4" w:space="0" w:color="000000"/>
              <w:bottom w:val="single" w:sz="4" w:space="0" w:color="000000"/>
              <w:right w:val="single" w:sz="4" w:space="0" w:color="000000"/>
            </w:tcBorders>
            <w:vAlign w:val="center"/>
          </w:tcPr>
          <w:p w14:paraId="227002F7" w14:textId="77777777" w:rsidR="00A5139A" w:rsidRDefault="00A5139A">
            <w:pPr>
              <w:ind w:right="-568"/>
              <w:jc w:val="center"/>
              <w:rPr>
                <w:b/>
                <w:bCs/>
                <w:color w:val="000000"/>
                <w:sz w:val="16"/>
                <w:szCs w:val="16"/>
                <w:lang w:eastAsia="en-US"/>
              </w:rPr>
            </w:pPr>
          </w:p>
        </w:tc>
        <w:tc>
          <w:tcPr>
            <w:tcW w:w="609" w:type="dxa"/>
            <w:tcBorders>
              <w:top w:val="single" w:sz="4" w:space="0" w:color="000000"/>
              <w:left w:val="single" w:sz="4" w:space="0" w:color="000000"/>
              <w:bottom w:val="single" w:sz="4" w:space="0" w:color="000000"/>
              <w:right w:val="single" w:sz="4" w:space="0" w:color="000000"/>
            </w:tcBorders>
            <w:vAlign w:val="center"/>
          </w:tcPr>
          <w:p w14:paraId="3E2E7A33" w14:textId="77777777" w:rsidR="00A5139A" w:rsidRDefault="00A5139A">
            <w:pPr>
              <w:widowControl w:val="0"/>
              <w:suppressAutoHyphens/>
              <w:ind w:right="-568"/>
              <w:jc w:val="center"/>
              <w:rPr>
                <w:b/>
                <w:bCs/>
                <w:color w:val="000000"/>
                <w:sz w:val="16"/>
                <w:szCs w:val="16"/>
                <w:lang w:eastAsia="en-US"/>
              </w:rPr>
            </w:pPr>
          </w:p>
        </w:tc>
        <w:tc>
          <w:tcPr>
            <w:tcW w:w="666" w:type="dxa"/>
            <w:tcBorders>
              <w:top w:val="single" w:sz="4" w:space="0" w:color="000000"/>
              <w:left w:val="single" w:sz="4" w:space="0" w:color="000000"/>
              <w:bottom w:val="single" w:sz="4" w:space="0" w:color="000000"/>
              <w:right w:val="single" w:sz="4" w:space="0" w:color="000000"/>
            </w:tcBorders>
            <w:vAlign w:val="center"/>
          </w:tcPr>
          <w:p w14:paraId="1812C069" w14:textId="77777777" w:rsidR="00A5139A" w:rsidRDefault="00A5139A">
            <w:pPr>
              <w:widowControl w:val="0"/>
              <w:suppressAutoHyphens/>
              <w:ind w:right="-568"/>
              <w:jc w:val="center"/>
              <w:rPr>
                <w:b/>
                <w:bCs/>
                <w:color w:val="000000"/>
                <w:sz w:val="16"/>
                <w:szCs w:val="16"/>
                <w:lang w:eastAsia="en-US"/>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226C335E" w14:textId="77777777" w:rsidR="00A5139A" w:rsidRDefault="00A5139A">
            <w:pPr>
              <w:widowControl w:val="0"/>
              <w:suppressAutoHyphens/>
              <w:ind w:right="-568"/>
              <w:jc w:val="center"/>
              <w:rPr>
                <w:b/>
                <w:bCs/>
                <w:color w:val="000000"/>
                <w:sz w:val="16"/>
                <w:szCs w:val="16"/>
                <w:lang w:eastAsia="en-US"/>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2BFB71F8" w14:textId="77777777" w:rsidR="00A5139A" w:rsidRDefault="00A5139A">
            <w:pPr>
              <w:widowControl w:val="0"/>
              <w:suppressAutoHyphens/>
              <w:ind w:right="-568"/>
              <w:jc w:val="center"/>
              <w:rPr>
                <w:b/>
                <w:bCs/>
                <w:color w:val="000000"/>
                <w:sz w:val="16"/>
                <w:szCs w:val="16"/>
                <w:lang w:eastAsia="en-US"/>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6850023F" w14:textId="77777777" w:rsidR="00A5139A" w:rsidRDefault="00A5139A">
            <w:pPr>
              <w:widowControl w:val="0"/>
              <w:suppressAutoHyphens/>
              <w:ind w:right="-568"/>
              <w:jc w:val="center"/>
              <w:rPr>
                <w:b/>
                <w:bCs/>
                <w:color w:val="000000"/>
                <w:sz w:val="16"/>
                <w:szCs w:val="16"/>
                <w:lang w:eastAsia="en-US"/>
              </w:rPr>
            </w:pPr>
          </w:p>
        </w:tc>
      </w:tr>
      <w:tr w:rsidR="00A5139A" w14:paraId="45CA3DF5" w14:textId="77777777" w:rsidTr="00A5139A">
        <w:trPr>
          <w:trHeight w:hRule="exact" w:val="227"/>
        </w:trPr>
        <w:tc>
          <w:tcPr>
            <w:tcW w:w="709" w:type="dxa"/>
            <w:tcBorders>
              <w:top w:val="single" w:sz="4" w:space="0" w:color="000000"/>
              <w:left w:val="single" w:sz="4" w:space="0" w:color="000000"/>
              <w:bottom w:val="single" w:sz="4" w:space="0" w:color="000000"/>
              <w:right w:val="single" w:sz="4" w:space="0" w:color="000000"/>
            </w:tcBorders>
            <w:vAlign w:val="center"/>
            <w:hideMark/>
          </w:tcPr>
          <w:p w14:paraId="389A38F5" w14:textId="77777777" w:rsidR="00A5139A" w:rsidRDefault="00A5139A">
            <w:pPr>
              <w:widowControl w:val="0"/>
              <w:suppressAutoHyphens/>
              <w:ind w:right="-568"/>
              <w:jc w:val="center"/>
              <w:rPr>
                <w:b/>
                <w:color w:val="000000"/>
                <w:sz w:val="16"/>
                <w:szCs w:val="16"/>
                <w:lang w:eastAsia="en-US"/>
              </w:rPr>
            </w:pPr>
            <w:r>
              <w:rPr>
                <w:b/>
                <w:color w:val="000000"/>
                <w:sz w:val="16"/>
                <w:szCs w:val="16"/>
                <w:lang w:eastAsia="en-US"/>
              </w:rPr>
              <w:t>2</w:t>
            </w:r>
          </w:p>
        </w:tc>
        <w:tc>
          <w:tcPr>
            <w:tcW w:w="2693" w:type="dxa"/>
            <w:tcBorders>
              <w:top w:val="single" w:sz="4" w:space="0" w:color="000000"/>
              <w:left w:val="single" w:sz="4" w:space="0" w:color="000000"/>
              <w:bottom w:val="single" w:sz="4" w:space="0" w:color="000000"/>
              <w:right w:val="single" w:sz="4" w:space="0" w:color="000000"/>
            </w:tcBorders>
            <w:vAlign w:val="center"/>
          </w:tcPr>
          <w:p w14:paraId="0F87E087" w14:textId="77777777" w:rsidR="00A5139A" w:rsidRDefault="00A5139A">
            <w:pPr>
              <w:widowControl w:val="0"/>
              <w:suppressAutoHyphens/>
              <w:ind w:right="-568"/>
              <w:rPr>
                <w:color w:val="000000"/>
                <w:sz w:val="16"/>
                <w:szCs w:val="16"/>
                <w:lang w:eastAsia="en-US"/>
              </w:rPr>
            </w:pPr>
          </w:p>
        </w:tc>
        <w:tc>
          <w:tcPr>
            <w:tcW w:w="609" w:type="dxa"/>
            <w:tcBorders>
              <w:top w:val="single" w:sz="4" w:space="0" w:color="000000"/>
              <w:left w:val="single" w:sz="4" w:space="0" w:color="000000"/>
              <w:bottom w:val="single" w:sz="4" w:space="0" w:color="000000"/>
              <w:right w:val="single" w:sz="4" w:space="0" w:color="000000"/>
            </w:tcBorders>
            <w:vAlign w:val="center"/>
          </w:tcPr>
          <w:p w14:paraId="6ABD667E" w14:textId="77777777" w:rsidR="00A5139A" w:rsidRDefault="00A5139A">
            <w:pPr>
              <w:widowControl w:val="0"/>
              <w:suppressAutoHyphens/>
              <w:ind w:right="-568"/>
              <w:rPr>
                <w:color w:val="000000"/>
                <w:sz w:val="16"/>
                <w:szCs w:val="16"/>
                <w:lang w:eastAsia="en-US"/>
              </w:rPr>
            </w:pPr>
          </w:p>
        </w:tc>
        <w:tc>
          <w:tcPr>
            <w:tcW w:w="666" w:type="dxa"/>
            <w:tcBorders>
              <w:top w:val="single" w:sz="4" w:space="0" w:color="000000"/>
              <w:left w:val="single" w:sz="4" w:space="0" w:color="000000"/>
              <w:bottom w:val="single" w:sz="4" w:space="0" w:color="000000"/>
              <w:right w:val="single" w:sz="4" w:space="0" w:color="000000"/>
            </w:tcBorders>
            <w:vAlign w:val="center"/>
          </w:tcPr>
          <w:p w14:paraId="7F11EC9A" w14:textId="77777777" w:rsidR="00A5139A" w:rsidRDefault="00A5139A">
            <w:pPr>
              <w:widowControl w:val="0"/>
              <w:suppressAutoHyphens/>
              <w:ind w:right="-568"/>
              <w:rPr>
                <w:color w:val="000000"/>
                <w:sz w:val="16"/>
                <w:szCs w:val="16"/>
                <w:lang w:eastAsia="en-US"/>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6DAEC14F" w14:textId="77777777" w:rsidR="00A5139A" w:rsidRDefault="00A5139A">
            <w:pPr>
              <w:widowControl w:val="0"/>
              <w:suppressAutoHyphens/>
              <w:ind w:right="-568"/>
              <w:rPr>
                <w:color w:val="000000"/>
                <w:sz w:val="16"/>
                <w:szCs w:val="16"/>
                <w:lang w:eastAsia="en-US"/>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643AED28" w14:textId="77777777" w:rsidR="00A5139A" w:rsidRDefault="00A5139A">
            <w:pPr>
              <w:widowControl w:val="0"/>
              <w:suppressAutoHyphens/>
              <w:ind w:right="-568"/>
              <w:rPr>
                <w:color w:val="000000"/>
                <w:sz w:val="16"/>
                <w:szCs w:val="16"/>
                <w:lang w:eastAsia="en-US"/>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43A9024E" w14:textId="77777777" w:rsidR="00A5139A" w:rsidRDefault="00A5139A">
            <w:pPr>
              <w:widowControl w:val="0"/>
              <w:suppressAutoHyphens/>
              <w:ind w:right="-568"/>
              <w:rPr>
                <w:color w:val="000000"/>
                <w:sz w:val="16"/>
                <w:szCs w:val="16"/>
                <w:lang w:eastAsia="en-US"/>
              </w:rPr>
            </w:pPr>
          </w:p>
        </w:tc>
      </w:tr>
      <w:tr w:rsidR="00A5139A" w14:paraId="5705C8E4" w14:textId="77777777" w:rsidTr="00A5139A">
        <w:trPr>
          <w:trHeight w:hRule="exact" w:val="227"/>
        </w:trPr>
        <w:tc>
          <w:tcPr>
            <w:tcW w:w="709" w:type="dxa"/>
            <w:tcBorders>
              <w:top w:val="single" w:sz="4" w:space="0" w:color="000000"/>
              <w:left w:val="single" w:sz="4" w:space="0" w:color="000000"/>
              <w:bottom w:val="single" w:sz="4" w:space="0" w:color="000000"/>
              <w:right w:val="single" w:sz="4" w:space="0" w:color="000000"/>
            </w:tcBorders>
            <w:vAlign w:val="center"/>
            <w:hideMark/>
          </w:tcPr>
          <w:p w14:paraId="7AB7AEC0" w14:textId="77777777" w:rsidR="00A5139A" w:rsidRDefault="00A5139A">
            <w:pPr>
              <w:widowControl w:val="0"/>
              <w:suppressAutoHyphens/>
              <w:ind w:right="-568"/>
              <w:jc w:val="center"/>
              <w:rPr>
                <w:b/>
                <w:color w:val="000000"/>
                <w:sz w:val="16"/>
                <w:szCs w:val="16"/>
                <w:lang w:eastAsia="en-US"/>
              </w:rPr>
            </w:pPr>
            <w:r>
              <w:rPr>
                <w:b/>
                <w:color w:val="000000"/>
                <w:sz w:val="16"/>
                <w:szCs w:val="16"/>
                <w:lang w:eastAsia="en-US"/>
              </w:rPr>
              <w:t>...</w:t>
            </w:r>
          </w:p>
        </w:tc>
        <w:tc>
          <w:tcPr>
            <w:tcW w:w="2693" w:type="dxa"/>
            <w:tcBorders>
              <w:top w:val="single" w:sz="4" w:space="0" w:color="000000"/>
              <w:left w:val="single" w:sz="4" w:space="0" w:color="000000"/>
              <w:bottom w:val="single" w:sz="4" w:space="0" w:color="000000"/>
              <w:right w:val="single" w:sz="4" w:space="0" w:color="000000"/>
            </w:tcBorders>
            <w:vAlign w:val="center"/>
          </w:tcPr>
          <w:p w14:paraId="73B7F847" w14:textId="77777777" w:rsidR="00A5139A" w:rsidRDefault="00A5139A">
            <w:pPr>
              <w:widowControl w:val="0"/>
              <w:suppressAutoHyphens/>
              <w:ind w:right="-568"/>
              <w:rPr>
                <w:color w:val="000000"/>
                <w:sz w:val="16"/>
                <w:szCs w:val="16"/>
                <w:lang w:eastAsia="en-US"/>
              </w:rPr>
            </w:pPr>
          </w:p>
        </w:tc>
        <w:tc>
          <w:tcPr>
            <w:tcW w:w="609" w:type="dxa"/>
            <w:tcBorders>
              <w:top w:val="single" w:sz="4" w:space="0" w:color="000000"/>
              <w:left w:val="single" w:sz="4" w:space="0" w:color="000000"/>
              <w:bottom w:val="single" w:sz="4" w:space="0" w:color="000000"/>
              <w:right w:val="single" w:sz="4" w:space="0" w:color="000000"/>
            </w:tcBorders>
            <w:vAlign w:val="center"/>
          </w:tcPr>
          <w:p w14:paraId="73BCB7CC" w14:textId="77777777" w:rsidR="00A5139A" w:rsidRDefault="00A5139A">
            <w:pPr>
              <w:widowControl w:val="0"/>
              <w:suppressAutoHyphens/>
              <w:ind w:right="-568"/>
              <w:rPr>
                <w:color w:val="000000"/>
                <w:sz w:val="16"/>
                <w:szCs w:val="16"/>
                <w:lang w:eastAsia="en-US"/>
              </w:rPr>
            </w:pPr>
          </w:p>
        </w:tc>
        <w:tc>
          <w:tcPr>
            <w:tcW w:w="666" w:type="dxa"/>
            <w:tcBorders>
              <w:top w:val="single" w:sz="4" w:space="0" w:color="000000"/>
              <w:left w:val="single" w:sz="4" w:space="0" w:color="000000"/>
              <w:bottom w:val="single" w:sz="4" w:space="0" w:color="000000"/>
              <w:right w:val="single" w:sz="4" w:space="0" w:color="000000"/>
            </w:tcBorders>
            <w:vAlign w:val="center"/>
          </w:tcPr>
          <w:p w14:paraId="29E3FEA1" w14:textId="77777777" w:rsidR="00A5139A" w:rsidRDefault="00A5139A">
            <w:pPr>
              <w:widowControl w:val="0"/>
              <w:suppressAutoHyphens/>
              <w:ind w:right="-568"/>
              <w:rPr>
                <w:color w:val="000000"/>
                <w:sz w:val="16"/>
                <w:szCs w:val="16"/>
                <w:lang w:eastAsia="en-US"/>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2AAC2129" w14:textId="77777777" w:rsidR="00A5139A" w:rsidRDefault="00A5139A">
            <w:pPr>
              <w:widowControl w:val="0"/>
              <w:suppressAutoHyphens/>
              <w:ind w:right="-568"/>
              <w:rPr>
                <w:color w:val="000000"/>
                <w:sz w:val="16"/>
                <w:szCs w:val="16"/>
                <w:lang w:eastAsia="en-US"/>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2880DDFD" w14:textId="77777777" w:rsidR="00A5139A" w:rsidRDefault="00A5139A">
            <w:pPr>
              <w:widowControl w:val="0"/>
              <w:suppressAutoHyphens/>
              <w:ind w:right="-568"/>
              <w:rPr>
                <w:color w:val="000000"/>
                <w:sz w:val="16"/>
                <w:szCs w:val="16"/>
                <w:lang w:eastAsia="en-US"/>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72D1004F" w14:textId="77777777" w:rsidR="00A5139A" w:rsidRDefault="00A5139A">
            <w:pPr>
              <w:widowControl w:val="0"/>
              <w:suppressAutoHyphens/>
              <w:ind w:right="-568"/>
              <w:rPr>
                <w:color w:val="000000"/>
                <w:sz w:val="16"/>
                <w:szCs w:val="16"/>
                <w:lang w:eastAsia="en-US"/>
              </w:rPr>
            </w:pPr>
          </w:p>
        </w:tc>
      </w:tr>
    </w:tbl>
    <w:p w14:paraId="13F8A5C7" w14:textId="77777777" w:rsidR="00A5139A" w:rsidRDefault="00A5139A" w:rsidP="00A5139A">
      <w:pPr>
        <w:numPr>
          <w:ilvl w:val="0"/>
          <w:numId w:val="9"/>
        </w:numPr>
        <w:spacing w:before="240" w:after="240"/>
        <w:ind w:left="567" w:right="-568" w:hanging="567"/>
        <w:jc w:val="both"/>
        <w:rPr>
          <w:b/>
          <w:color w:val="000000"/>
        </w:rPr>
      </w:pPr>
      <w:r>
        <w:rPr>
          <w:b/>
          <w:color w:val="000000"/>
        </w:rPr>
        <w:t>CLÁUSULA SEGUNDA – VIGÊNCIA</w:t>
      </w:r>
    </w:p>
    <w:p w14:paraId="44FC79B1" w14:textId="77777777" w:rsidR="00A5139A" w:rsidRDefault="00A5139A" w:rsidP="00A5139A">
      <w:pPr>
        <w:numPr>
          <w:ilvl w:val="1"/>
          <w:numId w:val="9"/>
        </w:numPr>
        <w:spacing w:before="120" w:after="120"/>
        <w:ind w:left="1134" w:right="-568" w:hanging="567"/>
        <w:jc w:val="both"/>
        <w:rPr>
          <w:bCs/>
          <w:iCs/>
          <w:color w:val="000000"/>
        </w:rPr>
      </w:pPr>
      <w:r>
        <w:rPr>
          <w:bCs/>
          <w:iCs/>
          <w:color w:val="000000"/>
        </w:rPr>
        <w:t xml:space="preserve">O prazo de vigência deste Termo de Contrato é de .............................., contados do ........................., prorrogável na forma do art. 57 da Lei nº 8.666, de 1993. </w:t>
      </w:r>
    </w:p>
    <w:p w14:paraId="24D55032" w14:textId="77777777" w:rsidR="00A5139A" w:rsidRDefault="00A5139A" w:rsidP="00A5139A">
      <w:pPr>
        <w:numPr>
          <w:ilvl w:val="0"/>
          <w:numId w:val="9"/>
        </w:numPr>
        <w:spacing w:before="240" w:after="240"/>
        <w:ind w:left="567" w:right="-568" w:hanging="567"/>
        <w:jc w:val="both"/>
        <w:rPr>
          <w:b/>
          <w:bCs/>
          <w:color w:val="000000"/>
        </w:rPr>
      </w:pPr>
      <w:r>
        <w:rPr>
          <w:b/>
          <w:color w:val="000000"/>
        </w:rPr>
        <w:t>CLÁUSULA TERCEIRA – PREÇO</w:t>
      </w:r>
    </w:p>
    <w:p w14:paraId="2672604A" w14:textId="77777777" w:rsidR="00A5139A" w:rsidRDefault="00A5139A" w:rsidP="00A5139A">
      <w:pPr>
        <w:numPr>
          <w:ilvl w:val="1"/>
          <w:numId w:val="9"/>
        </w:numPr>
        <w:spacing w:before="120" w:after="120"/>
        <w:ind w:left="1134" w:right="-568" w:hanging="567"/>
        <w:jc w:val="both"/>
        <w:rPr>
          <w:bCs/>
          <w:iCs/>
          <w:color w:val="000000"/>
        </w:rPr>
      </w:pPr>
      <w:r>
        <w:rPr>
          <w:bCs/>
          <w:iCs/>
          <w:color w:val="000000"/>
        </w:rPr>
        <w:t>O valor do presente Termo de Contrato é de R$ ............(...............).</w:t>
      </w:r>
    </w:p>
    <w:p w14:paraId="0CE4AD5C" w14:textId="77777777" w:rsidR="00A5139A" w:rsidRDefault="00A5139A" w:rsidP="00A5139A">
      <w:pPr>
        <w:numPr>
          <w:ilvl w:val="2"/>
          <w:numId w:val="10"/>
        </w:numPr>
        <w:spacing w:before="120" w:after="120"/>
        <w:ind w:left="1701" w:right="-568" w:hanging="567"/>
        <w:jc w:val="both"/>
        <w:rPr>
          <w:bCs/>
          <w:iCs/>
          <w:color w:val="000000"/>
        </w:rPr>
      </w:pPr>
      <w:r>
        <w:rPr>
          <w:bCs/>
          <w:iCs/>
          <w:color w:val="000000"/>
        </w:rPr>
        <w:lastRenderedPageBreak/>
        <w:t>No valor acima estão incluídas todas as despesas ordinárias diretas e indiretas decorrentes da execução contratual, inclusive tributos e/ou impostos, encargos sociais, trabalhistas, previdenciários, fiscais e comerciais incidentes, taxa de administração, frete, seguro e outros necessários ao cumprimento integral do objeto da contratação.</w:t>
      </w:r>
    </w:p>
    <w:p w14:paraId="3BDB57EC" w14:textId="77777777" w:rsidR="00A5139A" w:rsidRDefault="00A5139A" w:rsidP="00A5139A">
      <w:pPr>
        <w:numPr>
          <w:ilvl w:val="0"/>
          <w:numId w:val="9"/>
        </w:numPr>
        <w:spacing w:before="240" w:after="240"/>
        <w:ind w:left="567" w:right="-568" w:hanging="567"/>
        <w:jc w:val="both"/>
        <w:rPr>
          <w:b/>
          <w:color w:val="000000"/>
        </w:rPr>
      </w:pPr>
      <w:r>
        <w:rPr>
          <w:b/>
          <w:color w:val="000000"/>
        </w:rPr>
        <w:t>CLÁUSULA QUARTA – DOTAÇÃO ORÇAMENTÁRIA</w:t>
      </w:r>
    </w:p>
    <w:p w14:paraId="68C8C6BC" w14:textId="7A5AE8D9" w:rsidR="00A5139A" w:rsidRDefault="00A5139A" w:rsidP="00A5139A">
      <w:pPr>
        <w:numPr>
          <w:ilvl w:val="1"/>
          <w:numId w:val="9"/>
        </w:numPr>
        <w:spacing w:before="120" w:after="120"/>
        <w:ind w:left="1134" w:right="-568" w:hanging="567"/>
        <w:jc w:val="both"/>
        <w:rPr>
          <w:color w:val="000000"/>
        </w:rPr>
      </w:pPr>
      <w:r>
        <w:rPr>
          <w:color w:val="000000"/>
        </w:rPr>
        <w:t>As despesas decorrentes desta contratação estão programadas em dotação orçamentária própria, prevista no orçamento municipal, para o exercício de 20</w:t>
      </w:r>
      <w:r w:rsidR="00795921">
        <w:rPr>
          <w:color w:val="000000"/>
        </w:rPr>
        <w:t>21</w:t>
      </w:r>
      <w:r>
        <w:rPr>
          <w:color w:val="000000"/>
        </w:rPr>
        <w:t>, na classificação abaixo:</w:t>
      </w:r>
    </w:p>
    <w:p w14:paraId="797CF781" w14:textId="77777777" w:rsidR="00A5139A" w:rsidRDefault="00A5139A" w:rsidP="00A5139A">
      <w:pPr>
        <w:ind w:left="1134" w:right="-568"/>
        <w:rPr>
          <w:color w:val="FF0000"/>
        </w:rPr>
      </w:pPr>
      <w:r>
        <w:rPr>
          <w:color w:val="FF0000"/>
        </w:rPr>
        <w:t xml:space="preserve">Gestão/Unidade:  </w:t>
      </w:r>
    </w:p>
    <w:p w14:paraId="4A300E91" w14:textId="77777777" w:rsidR="00A5139A" w:rsidRDefault="00A5139A" w:rsidP="00A5139A">
      <w:pPr>
        <w:ind w:left="1134" w:right="-568"/>
        <w:rPr>
          <w:color w:val="FF0000"/>
        </w:rPr>
      </w:pPr>
      <w:r>
        <w:rPr>
          <w:color w:val="FF0000"/>
        </w:rPr>
        <w:t xml:space="preserve">Fonte: </w:t>
      </w:r>
    </w:p>
    <w:p w14:paraId="30ABB083" w14:textId="77777777" w:rsidR="00A5139A" w:rsidRDefault="00A5139A" w:rsidP="00A5139A">
      <w:pPr>
        <w:ind w:left="1134" w:right="-568"/>
        <w:rPr>
          <w:color w:val="FF0000"/>
        </w:rPr>
      </w:pPr>
      <w:r>
        <w:rPr>
          <w:color w:val="FF0000"/>
        </w:rPr>
        <w:t xml:space="preserve">Programa de Trabalho:  </w:t>
      </w:r>
    </w:p>
    <w:p w14:paraId="459F5147" w14:textId="77777777" w:rsidR="00A5139A" w:rsidRDefault="00A5139A" w:rsidP="00A5139A">
      <w:pPr>
        <w:ind w:left="1134" w:right="-568"/>
        <w:rPr>
          <w:color w:val="FF0000"/>
        </w:rPr>
      </w:pPr>
      <w:r>
        <w:rPr>
          <w:color w:val="FF0000"/>
        </w:rPr>
        <w:t xml:space="preserve">Elemento de Despesa:  </w:t>
      </w:r>
    </w:p>
    <w:p w14:paraId="0BFDF9C5" w14:textId="77777777" w:rsidR="00A5139A" w:rsidRDefault="00A5139A" w:rsidP="00A5139A">
      <w:pPr>
        <w:ind w:left="1134" w:right="-568"/>
        <w:rPr>
          <w:color w:val="FF0000"/>
        </w:rPr>
      </w:pPr>
      <w:r>
        <w:rPr>
          <w:color w:val="FF0000"/>
        </w:rPr>
        <w:t>PI:</w:t>
      </w:r>
    </w:p>
    <w:p w14:paraId="2963C067" w14:textId="77777777" w:rsidR="00A5139A" w:rsidRDefault="00A5139A" w:rsidP="00A5139A">
      <w:pPr>
        <w:numPr>
          <w:ilvl w:val="0"/>
          <w:numId w:val="9"/>
        </w:numPr>
        <w:spacing w:before="240" w:after="240"/>
        <w:ind w:left="567" w:right="-568" w:hanging="567"/>
        <w:jc w:val="both"/>
        <w:rPr>
          <w:b/>
          <w:color w:val="000000"/>
        </w:rPr>
      </w:pPr>
      <w:r>
        <w:rPr>
          <w:b/>
          <w:color w:val="000000"/>
        </w:rPr>
        <w:t>CLÁUSULA QUINTA – PAGAMENTO</w:t>
      </w:r>
    </w:p>
    <w:p w14:paraId="72D8EDFB" w14:textId="77777777" w:rsidR="00A5139A" w:rsidRDefault="00A5139A" w:rsidP="00A5139A">
      <w:pPr>
        <w:numPr>
          <w:ilvl w:val="1"/>
          <w:numId w:val="9"/>
        </w:numPr>
        <w:spacing w:before="120" w:after="120"/>
        <w:ind w:left="1134" w:right="-568" w:hanging="567"/>
        <w:jc w:val="both"/>
        <w:rPr>
          <w:color w:val="000000"/>
        </w:rPr>
      </w:pPr>
      <w:r>
        <w:rPr>
          <w:color w:val="000000"/>
        </w:rPr>
        <w:t>O prazo para pagamento e demais condições a ele referentes encontram-se no Edital.</w:t>
      </w:r>
    </w:p>
    <w:p w14:paraId="072EA9BA" w14:textId="77777777" w:rsidR="00A5139A" w:rsidRDefault="00A5139A" w:rsidP="00A5139A">
      <w:pPr>
        <w:numPr>
          <w:ilvl w:val="0"/>
          <w:numId w:val="9"/>
        </w:numPr>
        <w:spacing w:before="240" w:after="240"/>
        <w:ind w:left="567" w:right="-568" w:hanging="567"/>
        <w:jc w:val="both"/>
        <w:rPr>
          <w:b/>
          <w:color w:val="000000"/>
        </w:rPr>
      </w:pPr>
      <w:r>
        <w:rPr>
          <w:b/>
          <w:color w:val="000000"/>
        </w:rPr>
        <w:t>CLÁUSULA SEXTA – REAJUSTE E ALTERAÇÕES</w:t>
      </w:r>
    </w:p>
    <w:p w14:paraId="2431FBA5" w14:textId="77777777" w:rsidR="00A5139A" w:rsidRDefault="00A5139A" w:rsidP="00A5139A">
      <w:pPr>
        <w:numPr>
          <w:ilvl w:val="1"/>
          <w:numId w:val="9"/>
        </w:numPr>
        <w:spacing w:before="120" w:after="120"/>
        <w:ind w:left="1134" w:right="-568" w:hanging="567"/>
        <w:jc w:val="both"/>
        <w:rPr>
          <w:color w:val="000000"/>
        </w:rPr>
      </w:pPr>
      <w:r>
        <w:rPr>
          <w:color w:val="000000"/>
        </w:rPr>
        <w:t xml:space="preserve">O preço contratado é fixo e irreajustável. </w:t>
      </w:r>
    </w:p>
    <w:p w14:paraId="2C8FAFD3" w14:textId="77777777" w:rsidR="00A5139A" w:rsidRDefault="00A5139A" w:rsidP="00A5139A">
      <w:pPr>
        <w:numPr>
          <w:ilvl w:val="1"/>
          <w:numId w:val="9"/>
        </w:numPr>
        <w:spacing w:before="120" w:after="120"/>
        <w:ind w:left="1134" w:right="-568" w:hanging="567"/>
        <w:jc w:val="both"/>
        <w:rPr>
          <w:color w:val="000000"/>
        </w:rPr>
      </w:pPr>
      <w:r>
        <w:rPr>
          <w:color w:val="000000"/>
        </w:rPr>
        <w:t>Eventuais alterações contratuais reger-se-ão pela disciplina do art. 65 da Lei nº 8.666, de 1993.</w:t>
      </w:r>
    </w:p>
    <w:p w14:paraId="1F59050D" w14:textId="77777777" w:rsidR="00A5139A" w:rsidRDefault="00A5139A" w:rsidP="00A5139A">
      <w:pPr>
        <w:numPr>
          <w:ilvl w:val="1"/>
          <w:numId w:val="9"/>
        </w:numPr>
        <w:spacing w:before="120" w:after="120"/>
        <w:ind w:left="1134" w:right="-568" w:hanging="567"/>
        <w:jc w:val="both"/>
        <w:rPr>
          <w:color w:val="000000"/>
        </w:rPr>
      </w:pPr>
      <w:r>
        <w:rPr>
          <w:color w:val="000000"/>
        </w:rPr>
        <w:t>A CONTRATADA é obrigada a aceitar, nas mesmas condições contratuais, os acréscimos ou supressões que se fizerem necessários, até o limite de 25% (vinte e cinco por cento) do valor inicial atualizado do contrato.</w:t>
      </w:r>
    </w:p>
    <w:p w14:paraId="35237D91" w14:textId="77777777" w:rsidR="00A5139A" w:rsidRDefault="00A5139A" w:rsidP="00A5139A">
      <w:pPr>
        <w:numPr>
          <w:ilvl w:val="2"/>
          <w:numId w:val="10"/>
        </w:numPr>
        <w:spacing w:before="120" w:after="120"/>
        <w:ind w:left="1701" w:right="-568" w:hanging="567"/>
        <w:jc w:val="both"/>
        <w:rPr>
          <w:color w:val="000000"/>
        </w:rPr>
      </w:pPr>
      <w:r>
        <w:rPr>
          <w:color w:val="000000"/>
        </w:rPr>
        <w:t>É vedado efetuar acréscimos nos quantitativos fixados pela ata de registro de preços, inclusive o acréscimo de que trata o § 1º do art. 65 da Lei nº 8.666, de 1993.</w:t>
      </w:r>
    </w:p>
    <w:p w14:paraId="2D950635" w14:textId="77777777" w:rsidR="00A5139A" w:rsidRDefault="00A5139A" w:rsidP="00A5139A">
      <w:pPr>
        <w:numPr>
          <w:ilvl w:val="2"/>
          <w:numId w:val="10"/>
        </w:numPr>
        <w:spacing w:before="120" w:after="120"/>
        <w:ind w:left="1701" w:right="-568" w:hanging="567"/>
        <w:jc w:val="both"/>
        <w:rPr>
          <w:color w:val="000000"/>
        </w:rPr>
      </w:pPr>
      <w:r>
        <w:rPr>
          <w:color w:val="000000"/>
        </w:rPr>
        <w:t>As supressões resultantes de acordo celebrado entre as partes contratantes poderão exceder o limite de 25% (vinte e cinco por cento) do valor inicial atualizado do contrato.</w:t>
      </w:r>
    </w:p>
    <w:p w14:paraId="491BF39F" w14:textId="77777777" w:rsidR="00A5139A" w:rsidRDefault="00A5139A" w:rsidP="00A5139A">
      <w:pPr>
        <w:numPr>
          <w:ilvl w:val="0"/>
          <w:numId w:val="9"/>
        </w:numPr>
        <w:spacing w:before="240" w:after="240"/>
        <w:ind w:left="567" w:right="-568" w:hanging="567"/>
        <w:jc w:val="both"/>
        <w:rPr>
          <w:b/>
          <w:color w:val="000000"/>
        </w:rPr>
      </w:pPr>
      <w:r>
        <w:rPr>
          <w:b/>
          <w:color w:val="000000"/>
        </w:rPr>
        <w:t>CLÁUSULA SÉTIMA - ENTREGA E RECEBIMENTO DO OBJETO</w:t>
      </w:r>
    </w:p>
    <w:p w14:paraId="505E08D5" w14:textId="77777777" w:rsidR="00A5139A" w:rsidRDefault="00A5139A" w:rsidP="00A5139A">
      <w:pPr>
        <w:numPr>
          <w:ilvl w:val="1"/>
          <w:numId w:val="9"/>
        </w:numPr>
        <w:spacing w:before="120" w:after="120"/>
        <w:ind w:left="1134" w:right="-568" w:hanging="567"/>
        <w:jc w:val="both"/>
        <w:rPr>
          <w:color w:val="000000"/>
        </w:rPr>
      </w:pPr>
      <w:r>
        <w:rPr>
          <w:color w:val="000000"/>
        </w:rPr>
        <w:t>As condições de entrega e recebimento do objeto são aquelas previstas no Termo de Referência.</w:t>
      </w:r>
    </w:p>
    <w:p w14:paraId="4285A6B3" w14:textId="77777777" w:rsidR="00A5139A" w:rsidRDefault="00A5139A" w:rsidP="00A5139A">
      <w:pPr>
        <w:numPr>
          <w:ilvl w:val="0"/>
          <w:numId w:val="9"/>
        </w:numPr>
        <w:spacing w:before="240" w:after="240"/>
        <w:ind w:left="567" w:right="-568" w:hanging="567"/>
        <w:jc w:val="both"/>
        <w:rPr>
          <w:b/>
          <w:color w:val="000000"/>
        </w:rPr>
      </w:pPr>
      <w:r>
        <w:rPr>
          <w:b/>
          <w:color w:val="000000"/>
        </w:rPr>
        <w:t>CLAÚSULA OITAVA - FISCALIZAÇÃO</w:t>
      </w:r>
    </w:p>
    <w:p w14:paraId="1C58FA45" w14:textId="77777777" w:rsidR="00A5139A" w:rsidRDefault="00A5139A" w:rsidP="00A5139A">
      <w:pPr>
        <w:numPr>
          <w:ilvl w:val="1"/>
          <w:numId w:val="9"/>
        </w:numPr>
        <w:spacing w:before="120" w:after="120"/>
        <w:ind w:left="1134" w:right="-568" w:hanging="567"/>
        <w:jc w:val="both"/>
        <w:rPr>
          <w:color w:val="000000"/>
        </w:rPr>
      </w:pPr>
      <w:r>
        <w:rPr>
          <w:color w:val="000000"/>
        </w:rPr>
        <w:t>A fiscalização da execução do objeto será efetuada por Comissão/Representante designado pela CONTRATANTE, na forma estabelecida no Termo de Referência.</w:t>
      </w:r>
    </w:p>
    <w:p w14:paraId="1C85E95B" w14:textId="77777777" w:rsidR="00A5139A" w:rsidRDefault="00A5139A" w:rsidP="00A5139A">
      <w:pPr>
        <w:numPr>
          <w:ilvl w:val="0"/>
          <w:numId w:val="9"/>
        </w:numPr>
        <w:spacing w:before="240" w:after="240"/>
        <w:ind w:left="567" w:right="-568" w:hanging="567"/>
        <w:jc w:val="both"/>
        <w:rPr>
          <w:b/>
          <w:color w:val="000000"/>
        </w:rPr>
      </w:pPr>
      <w:r>
        <w:rPr>
          <w:b/>
          <w:color w:val="000000"/>
        </w:rPr>
        <w:t>CLÁUSULA NONA – OBRIGAÇÕES DA CONTRATANTE E DA CONTRATADA</w:t>
      </w:r>
    </w:p>
    <w:p w14:paraId="58561C0D" w14:textId="77777777" w:rsidR="00A5139A" w:rsidRDefault="00A5139A" w:rsidP="00A5139A">
      <w:pPr>
        <w:numPr>
          <w:ilvl w:val="1"/>
          <w:numId w:val="9"/>
        </w:numPr>
        <w:spacing w:before="120" w:after="120"/>
        <w:ind w:left="1134" w:right="-568" w:hanging="567"/>
        <w:jc w:val="both"/>
        <w:rPr>
          <w:color w:val="000000"/>
        </w:rPr>
      </w:pPr>
      <w:r>
        <w:rPr>
          <w:color w:val="000000"/>
        </w:rPr>
        <w:t>As obrigações da CONTRATANTE e da CONTRATADA são aquelas previstas no Termo de Referência.</w:t>
      </w:r>
    </w:p>
    <w:p w14:paraId="7A7F1050" w14:textId="77777777" w:rsidR="00A5139A" w:rsidRDefault="00A5139A" w:rsidP="00A5139A">
      <w:pPr>
        <w:numPr>
          <w:ilvl w:val="0"/>
          <w:numId w:val="9"/>
        </w:numPr>
        <w:spacing w:before="240" w:after="240"/>
        <w:ind w:left="567" w:right="-568" w:hanging="567"/>
        <w:jc w:val="both"/>
        <w:rPr>
          <w:b/>
          <w:color w:val="000000"/>
        </w:rPr>
      </w:pPr>
      <w:r>
        <w:rPr>
          <w:b/>
          <w:color w:val="000000"/>
        </w:rPr>
        <w:t>CLÁUSULA DÉCIMA – SANÇÕES ADMINISTRATIVAS</w:t>
      </w:r>
    </w:p>
    <w:p w14:paraId="77A1B4FC" w14:textId="77777777" w:rsidR="00A5139A" w:rsidRDefault="00A5139A" w:rsidP="00A5139A">
      <w:pPr>
        <w:numPr>
          <w:ilvl w:val="1"/>
          <w:numId w:val="9"/>
        </w:numPr>
        <w:spacing w:before="120" w:after="120"/>
        <w:ind w:left="1134" w:right="-568" w:hanging="567"/>
        <w:jc w:val="both"/>
        <w:rPr>
          <w:color w:val="000000"/>
        </w:rPr>
      </w:pPr>
      <w:r>
        <w:rPr>
          <w:color w:val="000000"/>
        </w:rPr>
        <w:t>As sanções referentes à execução do contrato são aquelas previstas no Termo de Referência.</w:t>
      </w:r>
    </w:p>
    <w:p w14:paraId="11A9255B" w14:textId="77777777" w:rsidR="00A5139A" w:rsidRDefault="00A5139A" w:rsidP="00A5139A">
      <w:pPr>
        <w:numPr>
          <w:ilvl w:val="0"/>
          <w:numId w:val="9"/>
        </w:numPr>
        <w:spacing w:before="240" w:after="240"/>
        <w:ind w:left="567" w:right="-568" w:hanging="567"/>
        <w:jc w:val="both"/>
        <w:rPr>
          <w:b/>
          <w:color w:val="000000"/>
        </w:rPr>
      </w:pPr>
      <w:r>
        <w:rPr>
          <w:b/>
          <w:color w:val="000000"/>
        </w:rPr>
        <w:t>CLÁUSULA DÉCIMA PRIMEIRA – RESCISÃO</w:t>
      </w:r>
    </w:p>
    <w:p w14:paraId="210AC6A3" w14:textId="77777777" w:rsidR="00A5139A" w:rsidRDefault="00A5139A" w:rsidP="00A5139A">
      <w:pPr>
        <w:numPr>
          <w:ilvl w:val="1"/>
          <w:numId w:val="9"/>
        </w:numPr>
        <w:spacing w:before="120" w:after="120"/>
        <w:ind w:left="1134" w:right="-568" w:hanging="567"/>
        <w:jc w:val="both"/>
        <w:rPr>
          <w:color w:val="000000"/>
        </w:rPr>
      </w:pPr>
      <w:r>
        <w:rPr>
          <w:color w:val="000000"/>
        </w:rPr>
        <w:lastRenderedPageBreak/>
        <w:t>O presente Termo de Contrato poderá ser rescindido nas hipóteses previstas no art. 78 da Lei nº 8.666, de 1993, com as consequências indicadas no art. 80 da mesma Lei, sem prejuízo das sanções aplicáveis.</w:t>
      </w:r>
    </w:p>
    <w:p w14:paraId="357325FF" w14:textId="77777777" w:rsidR="00A5139A" w:rsidRDefault="00A5139A" w:rsidP="00A5139A">
      <w:pPr>
        <w:numPr>
          <w:ilvl w:val="1"/>
          <w:numId w:val="9"/>
        </w:numPr>
        <w:spacing w:before="120" w:after="120"/>
        <w:ind w:left="1134" w:right="-568" w:hanging="567"/>
        <w:jc w:val="both"/>
        <w:rPr>
          <w:color w:val="000000"/>
        </w:rPr>
      </w:pPr>
      <w:r>
        <w:rPr>
          <w:color w:val="000000"/>
        </w:rPr>
        <w:t>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14:paraId="1D8565C1" w14:textId="77777777" w:rsidR="00A5139A" w:rsidRDefault="00A5139A" w:rsidP="00A5139A">
      <w:pPr>
        <w:numPr>
          <w:ilvl w:val="1"/>
          <w:numId w:val="9"/>
        </w:numPr>
        <w:spacing w:before="120" w:after="120"/>
        <w:ind w:left="1134" w:right="-568" w:hanging="567"/>
        <w:jc w:val="both"/>
        <w:rPr>
          <w:color w:val="000000"/>
        </w:rPr>
      </w:pPr>
      <w:r>
        <w:rPr>
          <w:color w:val="000000"/>
        </w:rPr>
        <w:t>Os casos de rescisão contratual serão formalmente motivados, assegurando-se à CONTRATADA o direito à prévia e ampla defesa.</w:t>
      </w:r>
    </w:p>
    <w:p w14:paraId="219D66D8" w14:textId="77777777" w:rsidR="00A5139A" w:rsidRDefault="00A5139A" w:rsidP="00A5139A">
      <w:pPr>
        <w:numPr>
          <w:ilvl w:val="1"/>
          <w:numId w:val="9"/>
        </w:numPr>
        <w:spacing w:before="120" w:after="120"/>
        <w:ind w:left="1134" w:right="-568" w:hanging="567"/>
        <w:jc w:val="both"/>
        <w:rPr>
          <w:color w:val="000000"/>
        </w:rPr>
      </w:pPr>
      <w:r>
        <w:rPr>
          <w:color w:val="000000"/>
        </w:rPr>
        <w:t>A CONTRATADA reconhece os direitos da CONTRATANTE em caso de rescisão administrativa prevista no art. 77 da Lei nº 8.666, de 1993.</w:t>
      </w:r>
    </w:p>
    <w:p w14:paraId="2E7F3C1E" w14:textId="77777777" w:rsidR="00A5139A" w:rsidRDefault="00A5139A" w:rsidP="00A5139A">
      <w:pPr>
        <w:numPr>
          <w:ilvl w:val="1"/>
          <w:numId w:val="9"/>
        </w:numPr>
        <w:spacing w:before="120" w:after="120"/>
        <w:ind w:left="1134" w:right="-568" w:hanging="567"/>
        <w:jc w:val="both"/>
        <w:rPr>
          <w:color w:val="000000"/>
        </w:rPr>
      </w:pPr>
      <w:r>
        <w:rPr>
          <w:color w:val="000000"/>
        </w:rPr>
        <w:t>O termo de rescisão será precedido de Relatório indicativo dos seguintes aspectos, conforme o caso:</w:t>
      </w:r>
    </w:p>
    <w:p w14:paraId="623227F5" w14:textId="77777777" w:rsidR="00A5139A" w:rsidRDefault="00A5139A" w:rsidP="00A5139A">
      <w:pPr>
        <w:pStyle w:val="PargrafodaLista"/>
        <w:numPr>
          <w:ilvl w:val="2"/>
          <w:numId w:val="9"/>
        </w:numPr>
        <w:spacing w:before="120" w:after="120"/>
        <w:ind w:right="-568" w:firstLine="54"/>
        <w:jc w:val="both"/>
        <w:rPr>
          <w:color w:val="000000"/>
          <w:sz w:val="20"/>
          <w:szCs w:val="20"/>
        </w:rPr>
      </w:pPr>
      <w:r>
        <w:rPr>
          <w:color w:val="000000"/>
          <w:sz w:val="20"/>
          <w:szCs w:val="20"/>
        </w:rPr>
        <w:t>Balanço dos eventos contratuais já cumpridos ou parcialmente cumpridos;</w:t>
      </w:r>
    </w:p>
    <w:p w14:paraId="3933D2C6" w14:textId="77777777" w:rsidR="00A5139A" w:rsidRDefault="00A5139A" w:rsidP="00A5139A">
      <w:pPr>
        <w:pStyle w:val="PargrafodaLista"/>
        <w:numPr>
          <w:ilvl w:val="2"/>
          <w:numId w:val="9"/>
        </w:numPr>
        <w:spacing w:before="120" w:after="120"/>
        <w:ind w:right="-568" w:firstLine="54"/>
        <w:jc w:val="both"/>
        <w:rPr>
          <w:color w:val="000000"/>
          <w:sz w:val="20"/>
          <w:szCs w:val="20"/>
        </w:rPr>
      </w:pPr>
      <w:r>
        <w:rPr>
          <w:color w:val="000000"/>
          <w:sz w:val="20"/>
          <w:szCs w:val="20"/>
        </w:rPr>
        <w:t>Relação dos pagamentos já efetuados e ainda devidos;</w:t>
      </w:r>
    </w:p>
    <w:p w14:paraId="1429B792" w14:textId="77777777" w:rsidR="00A5139A" w:rsidRDefault="00A5139A" w:rsidP="00A5139A">
      <w:pPr>
        <w:pStyle w:val="PargrafodaLista"/>
        <w:numPr>
          <w:ilvl w:val="2"/>
          <w:numId w:val="9"/>
        </w:numPr>
        <w:spacing w:before="120" w:after="120"/>
        <w:ind w:right="-568" w:firstLine="54"/>
        <w:jc w:val="both"/>
        <w:rPr>
          <w:color w:val="000000"/>
          <w:sz w:val="20"/>
          <w:szCs w:val="20"/>
        </w:rPr>
      </w:pPr>
      <w:r>
        <w:rPr>
          <w:color w:val="000000"/>
          <w:sz w:val="20"/>
          <w:szCs w:val="20"/>
        </w:rPr>
        <w:t>Indenizações e multas.</w:t>
      </w:r>
    </w:p>
    <w:p w14:paraId="1F741403" w14:textId="77777777" w:rsidR="00A5139A" w:rsidRDefault="00A5139A" w:rsidP="00A5139A">
      <w:pPr>
        <w:numPr>
          <w:ilvl w:val="0"/>
          <w:numId w:val="9"/>
        </w:numPr>
        <w:spacing w:before="240" w:after="240"/>
        <w:ind w:left="567" w:right="-568" w:hanging="567"/>
        <w:jc w:val="both"/>
        <w:rPr>
          <w:b/>
          <w:color w:val="000000"/>
        </w:rPr>
      </w:pPr>
      <w:r>
        <w:rPr>
          <w:b/>
          <w:color w:val="000000"/>
        </w:rPr>
        <w:t>CLÁUSULA DÉCIMA SEGUNDA – VEDAÇÕES</w:t>
      </w:r>
    </w:p>
    <w:p w14:paraId="433084DE" w14:textId="77777777" w:rsidR="00A5139A" w:rsidRDefault="00A5139A" w:rsidP="00A5139A">
      <w:pPr>
        <w:numPr>
          <w:ilvl w:val="1"/>
          <w:numId w:val="9"/>
        </w:numPr>
        <w:spacing w:before="120" w:after="120"/>
        <w:ind w:left="1134" w:right="-568" w:hanging="567"/>
        <w:jc w:val="both"/>
        <w:rPr>
          <w:color w:val="000000"/>
        </w:rPr>
      </w:pPr>
      <w:r>
        <w:rPr>
          <w:color w:val="000000"/>
        </w:rPr>
        <w:t>É vedado à CONTRATADA:</w:t>
      </w:r>
    </w:p>
    <w:p w14:paraId="376600F5" w14:textId="77777777" w:rsidR="00A5139A" w:rsidRDefault="00A5139A" w:rsidP="00A5139A">
      <w:pPr>
        <w:pStyle w:val="PargrafodaLista"/>
        <w:numPr>
          <w:ilvl w:val="2"/>
          <w:numId w:val="9"/>
        </w:numPr>
        <w:spacing w:before="120" w:after="120"/>
        <w:ind w:right="-568" w:firstLine="54"/>
        <w:jc w:val="both"/>
        <w:rPr>
          <w:color w:val="000000"/>
          <w:sz w:val="20"/>
          <w:szCs w:val="20"/>
        </w:rPr>
      </w:pPr>
      <w:r>
        <w:rPr>
          <w:color w:val="000000"/>
          <w:sz w:val="20"/>
          <w:szCs w:val="20"/>
        </w:rPr>
        <w:t>Caucionar ou utilizar este Termo de Contrato para qualquer operação financeira;</w:t>
      </w:r>
    </w:p>
    <w:p w14:paraId="5F3F7558" w14:textId="77777777" w:rsidR="00A5139A" w:rsidRDefault="00A5139A" w:rsidP="00A5139A">
      <w:pPr>
        <w:pStyle w:val="PargrafodaLista"/>
        <w:numPr>
          <w:ilvl w:val="2"/>
          <w:numId w:val="9"/>
        </w:numPr>
        <w:spacing w:before="120" w:after="120"/>
        <w:ind w:right="-568" w:firstLine="54"/>
        <w:jc w:val="both"/>
        <w:rPr>
          <w:color w:val="000000"/>
          <w:sz w:val="20"/>
          <w:szCs w:val="20"/>
        </w:rPr>
      </w:pPr>
      <w:r>
        <w:rPr>
          <w:color w:val="000000"/>
          <w:sz w:val="20"/>
          <w:szCs w:val="20"/>
        </w:rPr>
        <w:t>Interromper a execução contratual sob alegação de inadimplemento por parte da CONTRATANTE, salvo nos casos previstos em lei.</w:t>
      </w:r>
    </w:p>
    <w:p w14:paraId="20858F9B" w14:textId="77777777" w:rsidR="00A5139A" w:rsidRDefault="00A5139A" w:rsidP="00A5139A">
      <w:pPr>
        <w:numPr>
          <w:ilvl w:val="0"/>
          <w:numId w:val="9"/>
        </w:numPr>
        <w:spacing w:before="240" w:after="240"/>
        <w:ind w:left="567" w:right="-568" w:hanging="567"/>
        <w:jc w:val="both"/>
        <w:rPr>
          <w:b/>
          <w:color w:val="000000"/>
        </w:rPr>
      </w:pPr>
      <w:r>
        <w:rPr>
          <w:b/>
          <w:color w:val="000000"/>
        </w:rPr>
        <w:t>CLÁUSULA DÉCIMA TERCEIRA – DOS CASOS OMISSOS.</w:t>
      </w:r>
    </w:p>
    <w:p w14:paraId="3EE2F098" w14:textId="77777777" w:rsidR="00A5139A" w:rsidRDefault="00A5139A" w:rsidP="00A5139A">
      <w:pPr>
        <w:numPr>
          <w:ilvl w:val="1"/>
          <w:numId w:val="9"/>
        </w:numPr>
        <w:spacing w:before="120" w:after="120"/>
        <w:ind w:left="1134" w:right="-568" w:hanging="567"/>
        <w:jc w:val="both"/>
        <w:rPr>
          <w:color w:val="000000"/>
        </w:rPr>
      </w:pPr>
      <w:r>
        <w:rPr>
          <w:color w:val="000000"/>
        </w:rPr>
        <w:t>Os casos omissos serão decididos pela CONTRATANTE, segundo as disposições contidas na Lei nº 8.666, de 1993, na Lei nº 10.520, de 2002 e demais normas federais de licitações e contratos administrativos e, subsidiariamente, segundo as disposições contidas na Lei nº 8.078, de 1990 - Código de Defesa do Consumidor - e normas e princípios gerais dos contratos.</w:t>
      </w:r>
    </w:p>
    <w:p w14:paraId="2334D568" w14:textId="77777777" w:rsidR="00A5139A" w:rsidRDefault="00A5139A" w:rsidP="00A5139A">
      <w:pPr>
        <w:numPr>
          <w:ilvl w:val="0"/>
          <w:numId w:val="9"/>
        </w:numPr>
        <w:spacing w:before="240" w:after="240"/>
        <w:ind w:left="567" w:right="-568" w:hanging="567"/>
        <w:jc w:val="both"/>
        <w:rPr>
          <w:b/>
          <w:color w:val="000000"/>
        </w:rPr>
      </w:pPr>
      <w:r>
        <w:rPr>
          <w:b/>
          <w:color w:val="000000"/>
        </w:rPr>
        <w:t>CLÁUSULA DÉCIMA QUARTA – PUBLICAÇÃO</w:t>
      </w:r>
    </w:p>
    <w:p w14:paraId="3CEBB69F" w14:textId="77777777" w:rsidR="00A5139A" w:rsidRDefault="00A5139A" w:rsidP="00A5139A">
      <w:pPr>
        <w:numPr>
          <w:ilvl w:val="1"/>
          <w:numId w:val="9"/>
        </w:numPr>
        <w:spacing w:before="120" w:after="120"/>
        <w:ind w:left="1134" w:right="-568" w:hanging="567"/>
        <w:jc w:val="both"/>
        <w:rPr>
          <w:color w:val="000000"/>
        </w:rPr>
      </w:pPr>
      <w:r>
        <w:rPr>
          <w:color w:val="000000"/>
        </w:rPr>
        <w:t>Incumbirá à CONTRATANTE providenciar a publicação deste instrumento, por extrato, no Diário Oficial da União, no prazo previsto na Lei nº 8.666, de 1993.</w:t>
      </w:r>
    </w:p>
    <w:p w14:paraId="39C9C24F" w14:textId="77777777" w:rsidR="00A5139A" w:rsidRDefault="00A5139A" w:rsidP="00A5139A">
      <w:pPr>
        <w:numPr>
          <w:ilvl w:val="0"/>
          <w:numId w:val="9"/>
        </w:numPr>
        <w:spacing w:before="240" w:after="240"/>
        <w:ind w:left="567" w:right="-568" w:hanging="567"/>
        <w:jc w:val="both"/>
        <w:rPr>
          <w:b/>
          <w:color w:val="000000"/>
        </w:rPr>
      </w:pPr>
      <w:r>
        <w:rPr>
          <w:b/>
          <w:color w:val="000000"/>
        </w:rPr>
        <w:t>CLÁUSULA DÉCIMA QUINTA – FORO</w:t>
      </w:r>
    </w:p>
    <w:p w14:paraId="0C3034A8" w14:textId="77777777" w:rsidR="00A5139A" w:rsidRDefault="00A5139A" w:rsidP="00A5139A">
      <w:pPr>
        <w:numPr>
          <w:ilvl w:val="1"/>
          <w:numId w:val="9"/>
        </w:numPr>
        <w:spacing w:before="120" w:after="120"/>
        <w:ind w:left="1134" w:right="-568" w:hanging="567"/>
        <w:jc w:val="both"/>
        <w:rPr>
          <w:color w:val="000000"/>
        </w:rPr>
      </w:pPr>
      <w:r>
        <w:rPr>
          <w:color w:val="000000"/>
        </w:rPr>
        <w:t>O Foro para solucionar os litígios que decorrerem da execução deste Termo de Contrato será o Foro da Comarca de Santa Rosa do Sul/SC.</w:t>
      </w:r>
    </w:p>
    <w:p w14:paraId="3060D059" w14:textId="77777777" w:rsidR="00A5139A" w:rsidRDefault="00A5139A" w:rsidP="00A5139A">
      <w:pPr>
        <w:spacing w:before="120" w:after="120"/>
        <w:ind w:left="709" w:right="-568"/>
        <w:jc w:val="both"/>
        <w:rPr>
          <w:color w:val="000000"/>
        </w:rPr>
      </w:pPr>
      <w:r>
        <w:rPr>
          <w:color w:val="000000"/>
        </w:rPr>
        <w:t xml:space="preserve">Para firmeza e validade do pactuado, o presente Termo de Contrato foi lavrado em 02 (duas) vias de igual teor, que, depois de lido e achado em ordem, vai assinado pelos contraentes. </w:t>
      </w:r>
    </w:p>
    <w:p w14:paraId="0D25AC78" w14:textId="77777777" w:rsidR="00A5139A" w:rsidRDefault="00A5139A" w:rsidP="00A5139A">
      <w:pPr>
        <w:spacing w:before="240" w:after="240"/>
        <w:ind w:left="709" w:right="-568"/>
        <w:jc w:val="both"/>
        <w:rPr>
          <w:color w:val="000000"/>
        </w:rPr>
      </w:pPr>
      <w:r>
        <w:rPr>
          <w:color w:val="000000"/>
        </w:rPr>
        <w:t>Passo de Torres/SC,  ....... de.......................................... de 20</w:t>
      </w:r>
      <w:r w:rsidR="00173B31">
        <w:rPr>
          <w:color w:val="000000"/>
        </w:rPr>
        <w:t>2</w:t>
      </w:r>
      <w:r w:rsidR="00410549">
        <w:rPr>
          <w:color w:val="000000"/>
        </w:rPr>
        <w:t>1</w:t>
      </w:r>
      <w:r>
        <w:rPr>
          <w:color w:val="000000"/>
        </w:rPr>
        <w:t>.</w:t>
      </w:r>
    </w:p>
    <w:tbl>
      <w:tblPr>
        <w:tblW w:w="0" w:type="dxa"/>
        <w:tblInd w:w="817" w:type="dxa"/>
        <w:tblLayout w:type="fixed"/>
        <w:tblLook w:val="04A0" w:firstRow="1" w:lastRow="0" w:firstColumn="1" w:lastColumn="0" w:noHBand="0" w:noVBand="1"/>
      </w:tblPr>
      <w:tblGrid>
        <w:gridCol w:w="2648"/>
        <w:gridCol w:w="2467"/>
        <w:gridCol w:w="501"/>
        <w:gridCol w:w="2467"/>
      </w:tblGrid>
      <w:tr w:rsidR="00A5139A" w14:paraId="29CF9CEC" w14:textId="77777777" w:rsidTr="00A5139A">
        <w:trPr>
          <w:trHeight w:val="565"/>
        </w:trPr>
        <w:tc>
          <w:tcPr>
            <w:tcW w:w="2648" w:type="dxa"/>
            <w:hideMark/>
          </w:tcPr>
          <w:p w14:paraId="79562BAA" w14:textId="77777777" w:rsidR="00A5139A" w:rsidRDefault="008544CE">
            <w:pPr>
              <w:spacing w:line="220" w:lineRule="exact"/>
              <w:ind w:right="-568"/>
              <w:jc w:val="both"/>
              <w:rPr>
                <w:b/>
                <w:color w:val="000000"/>
                <w:sz w:val="16"/>
                <w:szCs w:val="16"/>
                <w:lang w:eastAsia="en-US"/>
              </w:rPr>
            </w:pPr>
            <w:r>
              <w:rPr>
                <w:b/>
                <w:color w:val="000000"/>
                <w:sz w:val="16"/>
                <w:szCs w:val="16"/>
                <w:lang w:eastAsia="en-US"/>
              </w:rPr>
              <w:t>Valmir Augusto Rodrigues</w:t>
            </w:r>
          </w:p>
          <w:p w14:paraId="79D6222C" w14:textId="77777777" w:rsidR="00A5139A" w:rsidRDefault="00A5139A">
            <w:pPr>
              <w:spacing w:line="220" w:lineRule="exact"/>
              <w:ind w:right="-568"/>
              <w:jc w:val="both"/>
              <w:rPr>
                <w:b/>
                <w:color w:val="000000"/>
                <w:sz w:val="16"/>
                <w:szCs w:val="16"/>
                <w:lang w:eastAsia="en-US"/>
              </w:rPr>
            </w:pPr>
            <w:r>
              <w:rPr>
                <w:b/>
                <w:color w:val="000000"/>
                <w:sz w:val="16"/>
                <w:szCs w:val="16"/>
                <w:lang w:eastAsia="en-US"/>
              </w:rPr>
              <w:t xml:space="preserve">Prefeito Municipal </w:t>
            </w:r>
          </w:p>
          <w:p w14:paraId="26E9F749" w14:textId="77777777" w:rsidR="00A5139A" w:rsidRDefault="00A5139A">
            <w:pPr>
              <w:spacing w:line="220" w:lineRule="exact"/>
              <w:ind w:right="-568"/>
              <w:jc w:val="both"/>
              <w:rPr>
                <w:b/>
                <w:color w:val="000000"/>
                <w:sz w:val="16"/>
                <w:szCs w:val="16"/>
                <w:lang w:eastAsia="en-US"/>
              </w:rPr>
            </w:pPr>
            <w:r>
              <w:rPr>
                <w:b/>
                <w:color w:val="000000"/>
                <w:sz w:val="16"/>
                <w:szCs w:val="16"/>
                <w:lang w:eastAsia="en-US"/>
              </w:rPr>
              <w:t>CONTRATANTE</w:t>
            </w:r>
          </w:p>
        </w:tc>
        <w:tc>
          <w:tcPr>
            <w:tcW w:w="2968" w:type="dxa"/>
            <w:gridSpan w:val="2"/>
          </w:tcPr>
          <w:p w14:paraId="78C06463" w14:textId="77777777" w:rsidR="00A5139A" w:rsidRDefault="00A5139A">
            <w:pPr>
              <w:spacing w:line="220" w:lineRule="exact"/>
              <w:ind w:right="-568"/>
              <w:jc w:val="both"/>
              <w:rPr>
                <w:b/>
                <w:color w:val="000000"/>
                <w:sz w:val="16"/>
                <w:szCs w:val="16"/>
                <w:lang w:eastAsia="en-US"/>
              </w:rPr>
            </w:pPr>
          </w:p>
        </w:tc>
        <w:tc>
          <w:tcPr>
            <w:tcW w:w="2467" w:type="dxa"/>
            <w:hideMark/>
          </w:tcPr>
          <w:p w14:paraId="07D82500" w14:textId="77777777" w:rsidR="00A5139A" w:rsidRDefault="00A5139A">
            <w:pPr>
              <w:spacing w:line="220" w:lineRule="exact"/>
              <w:ind w:right="-568"/>
              <w:jc w:val="center"/>
              <w:rPr>
                <w:b/>
                <w:color w:val="000000"/>
                <w:sz w:val="16"/>
                <w:szCs w:val="16"/>
                <w:lang w:eastAsia="en-US"/>
              </w:rPr>
            </w:pPr>
            <w:r>
              <w:rPr>
                <w:b/>
                <w:color w:val="000000"/>
                <w:sz w:val="16"/>
                <w:szCs w:val="16"/>
                <w:lang w:eastAsia="en-US"/>
              </w:rPr>
              <w:t>XXXXXXXXXXXXXXXXXXXX</w:t>
            </w:r>
          </w:p>
          <w:p w14:paraId="0A102E5F" w14:textId="77777777" w:rsidR="00A5139A" w:rsidRDefault="00A5139A">
            <w:pPr>
              <w:spacing w:line="220" w:lineRule="exact"/>
              <w:ind w:right="-568"/>
              <w:jc w:val="center"/>
              <w:rPr>
                <w:b/>
                <w:color w:val="000000"/>
                <w:sz w:val="16"/>
                <w:szCs w:val="16"/>
                <w:lang w:eastAsia="en-US"/>
              </w:rPr>
            </w:pPr>
            <w:r>
              <w:rPr>
                <w:b/>
                <w:color w:val="000000"/>
                <w:sz w:val="16"/>
                <w:szCs w:val="16"/>
                <w:lang w:eastAsia="en-US"/>
              </w:rPr>
              <w:t>CONTRATADA</w:t>
            </w:r>
          </w:p>
        </w:tc>
      </w:tr>
      <w:tr w:rsidR="00A5139A" w14:paraId="7D5E3901" w14:textId="77777777" w:rsidTr="00A5139A">
        <w:trPr>
          <w:gridAfter w:val="2"/>
          <w:wAfter w:w="2968" w:type="dxa"/>
          <w:trHeight w:val="192"/>
        </w:trPr>
        <w:tc>
          <w:tcPr>
            <w:tcW w:w="2648" w:type="dxa"/>
          </w:tcPr>
          <w:p w14:paraId="1CC3DC3C" w14:textId="77777777" w:rsidR="00A5139A" w:rsidRDefault="00A5139A">
            <w:pPr>
              <w:spacing w:line="220" w:lineRule="exact"/>
              <w:ind w:right="-568"/>
              <w:jc w:val="both"/>
              <w:rPr>
                <w:b/>
                <w:color w:val="000000"/>
                <w:sz w:val="16"/>
                <w:szCs w:val="16"/>
                <w:lang w:eastAsia="en-US"/>
              </w:rPr>
            </w:pPr>
          </w:p>
        </w:tc>
        <w:tc>
          <w:tcPr>
            <w:tcW w:w="2467" w:type="dxa"/>
          </w:tcPr>
          <w:p w14:paraId="20E49CC0" w14:textId="77777777" w:rsidR="00A5139A" w:rsidRDefault="00A5139A">
            <w:pPr>
              <w:spacing w:line="220" w:lineRule="exact"/>
              <w:ind w:right="-568"/>
              <w:jc w:val="both"/>
              <w:rPr>
                <w:b/>
                <w:color w:val="000000"/>
                <w:sz w:val="16"/>
                <w:szCs w:val="16"/>
                <w:lang w:eastAsia="en-US"/>
              </w:rPr>
            </w:pPr>
          </w:p>
        </w:tc>
      </w:tr>
      <w:tr w:rsidR="00A5139A" w14:paraId="239FBB02" w14:textId="77777777" w:rsidTr="00A5139A">
        <w:trPr>
          <w:gridAfter w:val="2"/>
          <w:wAfter w:w="2968" w:type="dxa"/>
          <w:trHeight w:val="180"/>
        </w:trPr>
        <w:tc>
          <w:tcPr>
            <w:tcW w:w="2648" w:type="dxa"/>
            <w:hideMark/>
          </w:tcPr>
          <w:p w14:paraId="22BDD19A" w14:textId="77777777" w:rsidR="00A5139A" w:rsidRDefault="00A5139A">
            <w:pPr>
              <w:spacing w:line="220" w:lineRule="exact"/>
              <w:ind w:right="-568"/>
              <w:jc w:val="both"/>
              <w:rPr>
                <w:b/>
                <w:color w:val="000000"/>
                <w:sz w:val="16"/>
                <w:szCs w:val="16"/>
                <w:lang w:eastAsia="en-US"/>
              </w:rPr>
            </w:pPr>
            <w:r>
              <w:rPr>
                <w:b/>
                <w:color w:val="000000"/>
                <w:sz w:val="16"/>
                <w:szCs w:val="16"/>
                <w:lang w:eastAsia="en-US"/>
              </w:rPr>
              <w:t>Testemunhas:</w:t>
            </w:r>
          </w:p>
        </w:tc>
        <w:tc>
          <w:tcPr>
            <w:tcW w:w="2467" w:type="dxa"/>
          </w:tcPr>
          <w:p w14:paraId="671ECCB2" w14:textId="77777777" w:rsidR="00A5139A" w:rsidRDefault="00A5139A">
            <w:pPr>
              <w:spacing w:line="220" w:lineRule="exact"/>
              <w:ind w:right="-568"/>
              <w:jc w:val="both"/>
              <w:rPr>
                <w:b/>
                <w:color w:val="000000"/>
                <w:sz w:val="16"/>
                <w:szCs w:val="16"/>
                <w:lang w:eastAsia="en-US"/>
              </w:rPr>
            </w:pPr>
          </w:p>
        </w:tc>
      </w:tr>
      <w:tr w:rsidR="00A5139A" w14:paraId="49A7F7D9" w14:textId="77777777" w:rsidTr="00A5139A">
        <w:trPr>
          <w:trHeight w:val="514"/>
        </w:trPr>
        <w:tc>
          <w:tcPr>
            <w:tcW w:w="2648" w:type="dxa"/>
          </w:tcPr>
          <w:p w14:paraId="41D5F63F" w14:textId="77777777" w:rsidR="00A5139A" w:rsidRDefault="00A5139A">
            <w:pPr>
              <w:ind w:right="-568"/>
              <w:jc w:val="both"/>
              <w:rPr>
                <w:color w:val="000000"/>
                <w:sz w:val="16"/>
                <w:szCs w:val="16"/>
                <w:lang w:eastAsia="en-US"/>
              </w:rPr>
            </w:pPr>
          </w:p>
          <w:p w14:paraId="4854A368" w14:textId="77777777" w:rsidR="00A5139A" w:rsidRDefault="00A5139A">
            <w:pPr>
              <w:ind w:right="-568"/>
              <w:jc w:val="both"/>
              <w:rPr>
                <w:color w:val="000000"/>
                <w:sz w:val="16"/>
                <w:szCs w:val="16"/>
                <w:lang w:eastAsia="en-US"/>
              </w:rPr>
            </w:pPr>
            <w:r>
              <w:rPr>
                <w:color w:val="000000"/>
                <w:sz w:val="16"/>
                <w:szCs w:val="16"/>
                <w:lang w:eastAsia="en-US"/>
              </w:rPr>
              <w:t>Nome:</w:t>
            </w:r>
          </w:p>
          <w:p w14:paraId="720DA26C" w14:textId="77777777" w:rsidR="00A5139A" w:rsidRDefault="00A5139A">
            <w:pPr>
              <w:spacing w:line="220" w:lineRule="exact"/>
              <w:ind w:right="-568"/>
              <w:jc w:val="both"/>
              <w:rPr>
                <w:b/>
                <w:color w:val="000000"/>
                <w:sz w:val="16"/>
                <w:szCs w:val="16"/>
                <w:lang w:eastAsia="en-US"/>
              </w:rPr>
            </w:pPr>
            <w:r>
              <w:rPr>
                <w:color w:val="000000"/>
                <w:sz w:val="16"/>
                <w:szCs w:val="16"/>
                <w:lang w:eastAsia="en-US"/>
              </w:rPr>
              <w:lastRenderedPageBreak/>
              <w:t>RG/CPF:</w:t>
            </w:r>
          </w:p>
        </w:tc>
        <w:tc>
          <w:tcPr>
            <w:tcW w:w="2968" w:type="dxa"/>
            <w:gridSpan w:val="2"/>
          </w:tcPr>
          <w:p w14:paraId="101CFAAE" w14:textId="77777777" w:rsidR="00A5139A" w:rsidRDefault="00A5139A">
            <w:pPr>
              <w:spacing w:line="220" w:lineRule="exact"/>
              <w:ind w:right="-568"/>
              <w:jc w:val="both"/>
              <w:rPr>
                <w:b/>
                <w:color w:val="000000"/>
                <w:sz w:val="16"/>
                <w:szCs w:val="16"/>
                <w:lang w:eastAsia="en-US"/>
              </w:rPr>
            </w:pPr>
          </w:p>
        </w:tc>
        <w:tc>
          <w:tcPr>
            <w:tcW w:w="2467" w:type="dxa"/>
          </w:tcPr>
          <w:p w14:paraId="42C998FD" w14:textId="77777777" w:rsidR="00A5139A" w:rsidRDefault="00A5139A">
            <w:pPr>
              <w:ind w:right="-568"/>
              <w:jc w:val="both"/>
              <w:rPr>
                <w:color w:val="000000"/>
                <w:sz w:val="16"/>
                <w:szCs w:val="16"/>
                <w:lang w:eastAsia="en-US"/>
              </w:rPr>
            </w:pPr>
          </w:p>
          <w:p w14:paraId="4AFEE917" w14:textId="77777777" w:rsidR="00A5139A" w:rsidRDefault="00A5139A">
            <w:pPr>
              <w:ind w:right="-568"/>
              <w:jc w:val="both"/>
              <w:rPr>
                <w:color w:val="000000"/>
                <w:sz w:val="16"/>
                <w:szCs w:val="16"/>
                <w:lang w:eastAsia="en-US"/>
              </w:rPr>
            </w:pPr>
            <w:r>
              <w:rPr>
                <w:color w:val="000000"/>
                <w:sz w:val="16"/>
                <w:szCs w:val="16"/>
                <w:lang w:eastAsia="en-US"/>
              </w:rPr>
              <w:t>Nome:</w:t>
            </w:r>
          </w:p>
          <w:p w14:paraId="304106A0" w14:textId="77777777" w:rsidR="00A5139A" w:rsidRDefault="00A5139A">
            <w:pPr>
              <w:spacing w:line="220" w:lineRule="exact"/>
              <w:ind w:right="-568"/>
              <w:rPr>
                <w:b/>
                <w:color w:val="000000"/>
                <w:sz w:val="16"/>
                <w:szCs w:val="16"/>
                <w:lang w:eastAsia="en-US"/>
              </w:rPr>
            </w:pPr>
            <w:r>
              <w:rPr>
                <w:color w:val="000000"/>
                <w:sz w:val="16"/>
                <w:szCs w:val="16"/>
                <w:lang w:eastAsia="en-US"/>
              </w:rPr>
              <w:lastRenderedPageBreak/>
              <w:t>RG/CPF:</w:t>
            </w:r>
          </w:p>
        </w:tc>
      </w:tr>
      <w:bookmarkEnd w:id="0"/>
      <w:bookmarkEnd w:id="1"/>
    </w:tbl>
    <w:p w14:paraId="4BDC23DC" w14:textId="77777777" w:rsidR="00B85117" w:rsidRPr="001F5E10" w:rsidRDefault="00B85117" w:rsidP="001F5E10"/>
    <w:sectPr w:rsidR="00B85117" w:rsidRPr="001F5E10">
      <w:headerReference w:type="default" r:id="rId9"/>
      <w:foot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96D22B" w14:textId="77777777" w:rsidR="00C34AB2" w:rsidRDefault="00C34AB2" w:rsidP="00B85117">
      <w:r>
        <w:separator/>
      </w:r>
    </w:p>
  </w:endnote>
  <w:endnote w:type="continuationSeparator" w:id="0">
    <w:p w14:paraId="7B22AACA" w14:textId="77777777" w:rsidR="00C34AB2" w:rsidRDefault="00C34AB2" w:rsidP="00B851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Ecofont_Spranq_eco_Sans">
    <w:altName w:val="Malgun Gothic"/>
    <w:charset w:val="00"/>
    <w:family w:val="swiss"/>
    <w:pitch w:val="variable"/>
    <w:sig w:usb0="00000003"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Zurich BT">
    <w:panose1 w:val="00000000000000000000"/>
    <w:charset w:val="00"/>
    <w:family w:val="roman"/>
    <w:notTrueType/>
    <w:pitch w:val="default"/>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5811803"/>
      <w:docPartObj>
        <w:docPartGallery w:val="Page Numbers (Bottom of Page)"/>
        <w:docPartUnique/>
      </w:docPartObj>
    </w:sdtPr>
    <w:sdtContent>
      <w:p w14:paraId="4B66C7D8" w14:textId="77777777" w:rsidR="00944F7F" w:rsidRDefault="00944F7F">
        <w:pPr>
          <w:pStyle w:val="Rodap"/>
          <w:jc w:val="right"/>
        </w:pPr>
        <w:r>
          <w:fldChar w:fldCharType="begin"/>
        </w:r>
        <w:r>
          <w:instrText>PAGE   \* MERGEFORMAT</w:instrText>
        </w:r>
        <w:r>
          <w:fldChar w:fldCharType="separate"/>
        </w:r>
        <w:r>
          <w:rPr>
            <w:noProof/>
          </w:rPr>
          <w:t>2</w:t>
        </w:r>
        <w:r>
          <w:fldChar w:fldCharType="end"/>
        </w:r>
      </w:p>
    </w:sdtContent>
  </w:sdt>
  <w:p w14:paraId="410D9105" w14:textId="77777777" w:rsidR="00944F7F" w:rsidRDefault="00944F7F">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7843B8" w14:textId="77777777" w:rsidR="00C34AB2" w:rsidRDefault="00C34AB2" w:rsidP="00B85117">
      <w:r>
        <w:separator/>
      </w:r>
    </w:p>
  </w:footnote>
  <w:footnote w:type="continuationSeparator" w:id="0">
    <w:p w14:paraId="478B44B4" w14:textId="77777777" w:rsidR="00C34AB2" w:rsidRDefault="00C34AB2" w:rsidP="00B851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4C05C" w14:textId="77777777" w:rsidR="00944F7F" w:rsidRPr="00B85117" w:rsidRDefault="00944F7F" w:rsidP="00B85117">
    <w:pPr>
      <w:jc w:val="center"/>
      <w:rPr>
        <w:sz w:val="24"/>
        <w:szCs w:val="24"/>
      </w:rPr>
    </w:pPr>
    <w:r w:rsidRPr="00B85117">
      <w:rPr>
        <w:noProof/>
        <w:sz w:val="24"/>
        <w:szCs w:val="24"/>
      </w:rPr>
      <w:drawing>
        <wp:anchor distT="0" distB="0" distL="114300" distR="114300" simplePos="0" relativeHeight="251659264" behindDoc="1" locked="0" layoutInCell="1" allowOverlap="1" wp14:anchorId="73B0D93F" wp14:editId="628B3FB8">
          <wp:simplePos x="0" y="0"/>
          <wp:positionH relativeFrom="column">
            <wp:posOffset>2276475</wp:posOffset>
          </wp:positionH>
          <wp:positionV relativeFrom="topMargin">
            <wp:posOffset>171450</wp:posOffset>
          </wp:positionV>
          <wp:extent cx="914400" cy="685800"/>
          <wp:effectExtent l="0" t="0" r="0" b="0"/>
          <wp:wrapNone/>
          <wp:docPr id="2" name="Imagem 2" descr="brasa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brasao"/>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FB45B2A" w14:textId="77777777" w:rsidR="00944F7F" w:rsidRPr="00B85117" w:rsidRDefault="00944F7F" w:rsidP="00B85117">
    <w:pPr>
      <w:rPr>
        <w:sz w:val="24"/>
        <w:szCs w:val="24"/>
      </w:rPr>
    </w:pPr>
  </w:p>
  <w:p w14:paraId="451A60FB" w14:textId="77777777" w:rsidR="00944F7F" w:rsidRPr="00B85117" w:rsidRDefault="00944F7F" w:rsidP="00B85117">
    <w:pPr>
      <w:jc w:val="center"/>
      <w:rPr>
        <w:b/>
        <w:sz w:val="24"/>
        <w:szCs w:val="24"/>
      </w:rPr>
    </w:pPr>
    <w:r w:rsidRPr="00B85117">
      <w:rPr>
        <w:b/>
        <w:sz w:val="24"/>
        <w:szCs w:val="24"/>
      </w:rPr>
      <w:t>ESTADO DE SANTA CATARINA</w:t>
    </w:r>
  </w:p>
  <w:p w14:paraId="20074771" w14:textId="77777777" w:rsidR="00944F7F" w:rsidRPr="00B85117" w:rsidRDefault="00944F7F" w:rsidP="00B85117">
    <w:pPr>
      <w:jc w:val="center"/>
      <w:rPr>
        <w:b/>
        <w:sz w:val="24"/>
        <w:szCs w:val="24"/>
      </w:rPr>
    </w:pPr>
    <w:r w:rsidRPr="00B85117">
      <w:rPr>
        <w:b/>
        <w:sz w:val="24"/>
        <w:szCs w:val="24"/>
      </w:rPr>
      <w:t>PREFEITURA MUNICIPAL DE PASSO DE TORRES</w:t>
    </w:r>
  </w:p>
  <w:p w14:paraId="524C6DC0" w14:textId="77777777" w:rsidR="00944F7F" w:rsidRDefault="00944F7F">
    <w:pPr>
      <w:pStyle w:val="Cabealho"/>
    </w:pPr>
  </w:p>
  <w:p w14:paraId="591B4553" w14:textId="77777777" w:rsidR="00944F7F" w:rsidRDefault="00944F7F">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14897"/>
    <w:multiLevelType w:val="multilevel"/>
    <w:tmpl w:val="BF2A44E0"/>
    <w:lvl w:ilvl="0">
      <w:start w:val="23"/>
      <w:numFmt w:val="decimal"/>
      <w:lvlText w:val="%1."/>
      <w:lvlJc w:val="left"/>
      <w:pPr>
        <w:ind w:left="705" w:hanging="705"/>
      </w:pPr>
    </w:lvl>
    <w:lvl w:ilvl="1">
      <w:start w:val="3"/>
      <w:numFmt w:val="decimal"/>
      <w:lvlText w:val="%1.%2."/>
      <w:lvlJc w:val="left"/>
      <w:pPr>
        <w:ind w:left="705" w:hanging="705"/>
      </w:pPr>
      <w:rPr>
        <w:b/>
      </w:rPr>
    </w:lvl>
    <w:lvl w:ilvl="2">
      <w:start w:val="2"/>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 w15:restartNumberingAfterBreak="0">
    <w:nsid w:val="06A93AE4"/>
    <w:multiLevelType w:val="multilevel"/>
    <w:tmpl w:val="02249DB2"/>
    <w:lvl w:ilvl="0">
      <w:start w:val="1"/>
      <w:numFmt w:val="decimal"/>
      <w:lvlText w:val="%1."/>
      <w:lvlJc w:val="left"/>
      <w:pPr>
        <w:ind w:left="720" w:hanging="360"/>
      </w:pPr>
      <w:rPr>
        <w:b/>
      </w:rPr>
    </w:lvl>
    <w:lvl w:ilvl="1">
      <w:start w:val="1"/>
      <w:numFmt w:val="decimal"/>
      <w:isLgl/>
      <w:lvlText w:val="%1.%2."/>
      <w:lvlJc w:val="left"/>
      <w:pPr>
        <w:ind w:left="1855" w:hanging="720"/>
      </w:pPr>
      <w:rPr>
        <w:b/>
      </w:rPr>
    </w:lvl>
    <w:lvl w:ilvl="2">
      <w:start w:val="1"/>
      <w:numFmt w:val="decimal"/>
      <w:isLgl/>
      <w:lvlText w:val="%1.%2.%3."/>
      <w:lvlJc w:val="left"/>
      <w:pPr>
        <w:ind w:left="1080" w:hanging="720"/>
      </w:pPr>
      <w:rPr>
        <w:rFonts w:ascii="Times New Roman" w:hAnsi="Times New Roman" w:cs="Times New Roman" w:hint="default"/>
        <w:b/>
      </w:rPr>
    </w:lvl>
    <w:lvl w:ilvl="3">
      <w:start w:val="1"/>
      <w:numFmt w:val="decimal"/>
      <w:isLgl/>
      <w:lvlText w:val="%1.%2.%3.%4."/>
      <w:lvlJc w:val="left"/>
      <w:pPr>
        <w:ind w:left="1440" w:hanging="1080"/>
      </w:pPr>
      <w:rPr>
        <w:b/>
      </w:rPr>
    </w:lvl>
    <w:lvl w:ilvl="4">
      <w:start w:val="1"/>
      <w:numFmt w:val="decimal"/>
      <w:isLgl/>
      <w:lvlText w:val="%1.%2.%3.%4.%5."/>
      <w:lvlJc w:val="left"/>
      <w:pPr>
        <w:ind w:left="1440" w:hanging="1080"/>
      </w:pPr>
      <w:rPr>
        <w:b/>
      </w:r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2" w15:restartNumberingAfterBreak="0">
    <w:nsid w:val="078E123D"/>
    <w:multiLevelType w:val="multilevel"/>
    <w:tmpl w:val="E0D25CE0"/>
    <w:lvl w:ilvl="0">
      <w:start w:val="10"/>
      <w:numFmt w:val="decimal"/>
      <w:lvlText w:val="%1"/>
      <w:lvlJc w:val="left"/>
      <w:pPr>
        <w:ind w:left="600" w:hanging="600"/>
      </w:pPr>
      <w:rPr>
        <w:rFonts w:hint="default"/>
      </w:rPr>
    </w:lvl>
    <w:lvl w:ilvl="1">
      <w:start w:val="5"/>
      <w:numFmt w:val="decimal"/>
      <w:lvlText w:val="%1.%2"/>
      <w:lvlJc w:val="left"/>
      <w:pPr>
        <w:ind w:left="1238" w:hanging="600"/>
      </w:pPr>
      <w:rPr>
        <w:rFonts w:hint="default"/>
      </w:rPr>
    </w:lvl>
    <w:lvl w:ilvl="2">
      <w:start w:val="1"/>
      <w:numFmt w:val="decimal"/>
      <w:lvlText w:val="%1.%2.%3"/>
      <w:lvlJc w:val="left"/>
      <w:pPr>
        <w:ind w:left="1996" w:hanging="720"/>
      </w:pPr>
      <w:rPr>
        <w:rFonts w:hint="default"/>
      </w:rPr>
    </w:lvl>
    <w:lvl w:ilvl="3">
      <w:start w:val="1"/>
      <w:numFmt w:val="decimal"/>
      <w:lvlText w:val="%1.%2.%3.%4"/>
      <w:lvlJc w:val="left"/>
      <w:pPr>
        <w:ind w:left="2634" w:hanging="72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270" w:hanging="1080"/>
      </w:pPr>
      <w:rPr>
        <w:rFonts w:hint="default"/>
      </w:rPr>
    </w:lvl>
    <w:lvl w:ilvl="6">
      <w:start w:val="1"/>
      <w:numFmt w:val="decimal"/>
      <w:lvlText w:val="%1.%2.%3.%4.%5.%6.%7"/>
      <w:lvlJc w:val="left"/>
      <w:pPr>
        <w:ind w:left="5268" w:hanging="1440"/>
      </w:pPr>
      <w:rPr>
        <w:rFonts w:hint="default"/>
      </w:rPr>
    </w:lvl>
    <w:lvl w:ilvl="7">
      <w:start w:val="1"/>
      <w:numFmt w:val="decimal"/>
      <w:lvlText w:val="%1.%2.%3.%4.%5.%6.%7.%8"/>
      <w:lvlJc w:val="left"/>
      <w:pPr>
        <w:ind w:left="5906" w:hanging="1440"/>
      </w:pPr>
      <w:rPr>
        <w:rFonts w:hint="default"/>
      </w:rPr>
    </w:lvl>
    <w:lvl w:ilvl="8">
      <w:start w:val="1"/>
      <w:numFmt w:val="decimal"/>
      <w:lvlText w:val="%1.%2.%3.%4.%5.%6.%7.%8.%9"/>
      <w:lvlJc w:val="left"/>
      <w:pPr>
        <w:ind w:left="6544" w:hanging="1440"/>
      </w:pPr>
      <w:rPr>
        <w:rFonts w:hint="default"/>
      </w:rPr>
    </w:lvl>
  </w:abstractNum>
  <w:abstractNum w:abstractNumId="3" w15:restartNumberingAfterBreak="0">
    <w:nsid w:val="0B417751"/>
    <w:multiLevelType w:val="multilevel"/>
    <w:tmpl w:val="76365588"/>
    <w:lvl w:ilvl="0">
      <w:start w:val="10"/>
      <w:numFmt w:val="decimal"/>
      <w:lvlText w:val="%1"/>
      <w:lvlJc w:val="left"/>
      <w:pPr>
        <w:ind w:left="600" w:hanging="600"/>
      </w:pPr>
      <w:rPr>
        <w:rFonts w:hint="default"/>
      </w:rPr>
    </w:lvl>
    <w:lvl w:ilvl="1">
      <w:start w:val="5"/>
      <w:numFmt w:val="decimal"/>
      <w:lvlText w:val="%1.%2"/>
      <w:lvlJc w:val="left"/>
      <w:pPr>
        <w:ind w:left="1527" w:hanging="60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8856" w:hanging="1440"/>
      </w:pPr>
      <w:rPr>
        <w:rFonts w:hint="default"/>
      </w:rPr>
    </w:lvl>
  </w:abstractNum>
  <w:abstractNum w:abstractNumId="4" w15:restartNumberingAfterBreak="0">
    <w:nsid w:val="10653669"/>
    <w:multiLevelType w:val="multilevel"/>
    <w:tmpl w:val="F174B564"/>
    <w:lvl w:ilvl="0">
      <w:start w:val="1"/>
      <w:numFmt w:val="decimal"/>
      <w:lvlText w:val="%1."/>
      <w:lvlJc w:val="left"/>
      <w:pPr>
        <w:tabs>
          <w:tab w:val="num" w:pos="360"/>
        </w:tabs>
      </w:pPr>
    </w:lvl>
    <w:lvl w:ilvl="1">
      <w:start w:val="1"/>
      <w:numFmt w:val="decimal"/>
      <w:lvlText w:val="%1.%2."/>
      <w:lvlJc w:val="left"/>
      <w:pPr>
        <w:tabs>
          <w:tab w:val="num" w:pos="720"/>
        </w:tabs>
      </w:pPr>
    </w:lvl>
    <w:lvl w:ilvl="2">
      <w:start w:val="1"/>
      <w:numFmt w:val="decimal"/>
      <w:lvlText w:val="%1.%2.%3."/>
      <w:lvlJc w:val="left"/>
      <w:pPr>
        <w:tabs>
          <w:tab w:val="num" w:pos="720"/>
        </w:tabs>
      </w:pPr>
    </w:lvl>
    <w:lvl w:ilvl="3">
      <w:start w:val="1"/>
      <w:numFmt w:val="decimal"/>
      <w:lvlText w:val="%1.%2.%3.%4."/>
      <w:lvlJc w:val="left"/>
      <w:pPr>
        <w:tabs>
          <w:tab w:val="num" w:pos="1080"/>
        </w:tabs>
      </w:pPr>
    </w:lvl>
    <w:lvl w:ilvl="4">
      <w:start w:val="1"/>
      <w:numFmt w:val="decimal"/>
      <w:lvlText w:val="%1.%2.%3.%4.%5."/>
      <w:lvlJc w:val="left"/>
      <w:pPr>
        <w:tabs>
          <w:tab w:val="num" w:pos="1080"/>
        </w:tabs>
      </w:pPr>
    </w:lvl>
    <w:lvl w:ilvl="5">
      <w:start w:val="1"/>
      <w:numFmt w:val="decimal"/>
      <w:suff w:val="nothing"/>
      <w:lvlText w:val="%1.%2.%3.%4.%5.%6."/>
      <w:lvlJc w:val="left"/>
    </w:lvl>
    <w:lvl w:ilvl="6">
      <w:start w:val="1"/>
      <w:numFmt w:val="upperRoman"/>
      <w:pStyle w:val="Lista"/>
      <w:lvlText w:val="%7."/>
      <w:lvlJc w:val="left"/>
      <w:pPr>
        <w:tabs>
          <w:tab w:val="num" w:pos="720"/>
        </w:tabs>
      </w:pPr>
    </w:lvl>
    <w:lvl w:ilvl="7">
      <w:start w:val="1"/>
      <w:numFmt w:val="lowerLetter"/>
      <w:pStyle w:val="Lista2"/>
      <w:suff w:val="space"/>
      <w:lvlText w:val="%8)"/>
      <w:lvlJc w:val="left"/>
    </w:lvl>
    <w:lvl w:ilvl="8">
      <w:start w:val="1"/>
      <w:numFmt w:val="upperRoman"/>
      <w:lvlText w:val="%9."/>
      <w:lvlJc w:val="left"/>
      <w:pPr>
        <w:tabs>
          <w:tab w:val="num" w:pos="720"/>
        </w:tabs>
      </w:pPr>
    </w:lvl>
  </w:abstractNum>
  <w:abstractNum w:abstractNumId="5" w15:restartNumberingAfterBreak="0">
    <w:nsid w:val="11983857"/>
    <w:multiLevelType w:val="multilevel"/>
    <w:tmpl w:val="33DCD0CA"/>
    <w:lvl w:ilvl="0">
      <w:start w:val="1"/>
      <w:numFmt w:val="decimal"/>
      <w:lvlText w:val="%1."/>
      <w:lvlJc w:val="left"/>
      <w:pPr>
        <w:ind w:left="360" w:hanging="360"/>
      </w:pPr>
      <w:rPr>
        <w:b/>
      </w:rPr>
    </w:lvl>
    <w:lvl w:ilvl="1">
      <w:start w:val="1"/>
      <w:numFmt w:val="decimal"/>
      <w:lvlText w:val="%1.%2."/>
      <w:lvlJc w:val="left"/>
      <w:pPr>
        <w:ind w:left="1283" w:hanging="432"/>
      </w:pPr>
      <w:rPr>
        <w:rFonts w:ascii="Times New Roman" w:hAnsi="Times New Roman" w:cs="Times New Roman" w:hint="default"/>
        <w:b/>
        <w:color w:val="auto"/>
        <w:sz w:val="20"/>
        <w:szCs w:val="20"/>
      </w:rPr>
    </w:lvl>
    <w:lvl w:ilvl="2">
      <w:start w:val="1"/>
      <w:numFmt w:val="decimal"/>
      <w:lvlText w:val="%1.%2.%3."/>
      <w:lvlJc w:val="left"/>
      <w:pPr>
        <w:ind w:left="1497" w:hanging="504"/>
      </w:pPr>
      <w:rPr>
        <w:rFonts w:ascii="Times New Roman" w:hAnsi="Times New Roman" w:cs="Times New Roman" w:hint="default"/>
        <w:b/>
      </w:rPr>
    </w:lvl>
    <w:lvl w:ilvl="3">
      <w:start w:val="1"/>
      <w:numFmt w:val="decimal"/>
      <w:lvlText w:val="%1.%2.%3.%4."/>
      <w:lvlJc w:val="left"/>
      <w:pPr>
        <w:ind w:left="1728" w:hanging="648"/>
      </w:pPr>
      <w:rPr>
        <w:b/>
      </w:rPr>
    </w:lvl>
    <w:lvl w:ilvl="4">
      <w:start w:val="1"/>
      <w:numFmt w:val="decimal"/>
      <w:lvlText w:val="%1.%2.%3.%4.%5."/>
      <w:lvlJc w:val="left"/>
      <w:pPr>
        <w:ind w:left="2232" w:hanging="792"/>
      </w:pPr>
      <w:rPr>
        <w:b/>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7886AB3"/>
    <w:multiLevelType w:val="multilevel"/>
    <w:tmpl w:val="A3989A6A"/>
    <w:lvl w:ilvl="0">
      <w:start w:val="9"/>
      <w:numFmt w:val="decimal"/>
      <w:lvlText w:val="%1."/>
      <w:lvlJc w:val="left"/>
      <w:pPr>
        <w:ind w:left="450" w:hanging="450"/>
      </w:pPr>
    </w:lvl>
    <w:lvl w:ilvl="1">
      <w:start w:val="1"/>
      <w:numFmt w:val="decimal"/>
      <w:lvlText w:val="%1.%2."/>
      <w:lvlJc w:val="left"/>
      <w:pPr>
        <w:ind w:left="450" w:hanging="450"/>
      </w:pPr>
      <w:rPr>
        <w:b/>
        <w:color w:val="auto"/>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7" w15:restartNumberingAfterBreak="0">
    <w:nsid w:val="1D5C100D"/>
    <w:multiLevelType w:val="multilevel"/>
    <w:tmpl w:val="F0082492"/>
    <w:lvl w:ilvl="0">
      <w:start w:val="1"/>
      <w:numFmt w:val="decimal"/>
      <w:lvlText w:val="%1."/>
      <w:lvlJc w:val="left"/>
      <w:pPr>
        <w:ind w:left="360" w:hanging="360"/>
      </w:pPr>
      <w:rPr>
        <w:b/>
      </w:rPr>
    </w:lvl>
    <w:lvl w:ilvl="1">
      <w:start w:val="1"/>
      <w:numFmt w:val="decimal"/>
      <w:lvlText w:val="%1.%2."/>
      <w:lvlJc w:val="left"/>
      <w:pPr>
        <w:ind w:left="716" w:hanging="432"/>
      </w:pPr>
      <w:rPr>
        <w:b/>
        <w:i w:val="0"/>
        <w:color w:val="auto"/>
      </w:rPr>
    </w:lvl>
    <w:lvl w:ilvl="2">
      <w:start w:val="1"/>
      <w:numFmt w:val="decimal"/>
      <w:lvlText w:val="%1.%2.%3."/>
      <w:lvlJc w:val="left"/>
      <w:pPr>
        <w:ind w:left="1072" w:hanging="504"/>
      </w:pPr>
      <w:rPr>
        <w:b/>
        <w:color w:val="auto"/>
      </w:rPr>
    </w:lvl>
    <w:lvl w:ilvl="3">
      <w:start w:val="1"/>
      <w:numFmt w:val="decimal"/>
      <w:lvlText w:val="%1.%2.%3.%4."/>
      <w:lvlJc w:val="left"/>
      <w:pPr>
        <w:ind w:left="1641" w:hanging="648"/>
      </w:pPr>
      <w:rPr>
        <w:b/>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9FD19D8"/>
    <w:multiLevelType w:val="hybridMultilevel"/>
    <w:tmpl w:val="56AC6F94"/>
    <w:lvl w:ilvl="0" w:tplc="04160013">
      <w:start w:val="1"/>
      <w:numFmt w:val="upperRoman"/>
      <w:lvlText w:val="%1."/>
      <w:lvlJc w:val="righ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9" w15:restartNumberingAfterBreak="0">
    <w:nsid w:val="352F0170"/>
    <w:multiLevelType w:val="hybridMultilevel"/>
    <w:tmpl w:val="0964B9E0"/>
    <w:lvl w:ilvl="0" w:tplc="FF74BB1E">
      <w:start w:val="1"/>
      <w:numFmt w:val="upperRoman"/>
      <w:lvlText w:val="%1."/>
      <w:lvlJc w:val="left"/>
      <w:pPr>
        <w:ind w:left="1429" w:hanging="720"/>
      </w:pPr>
      <w:rPr>
        <w:b/>
      </w:rPr>
    </w:lvl>
    <w:lvl w:ilvl="1" w:tplc="04160019">
      <w:start w:val="1"/>
      <w:numFmt w:val="lowerLetter"/>
      <w:lvlText w:val="%2."/>
      <w:lvlJc w:val="left"/>
      <w:pPr>
        <w:ind w:left="1789" w:hanging="360"/>
      </w:pPr>
    </w:lvl>
    <w:lvl w:ilvl="2" w:tplc="0416001B">
      <w:start w:val="1"/>
      <w:numFmt w:val="lowerRoman"/>
      <w:lvlText w:val="%3."/>
      <w:lvlJc w:val="right"/>
      <w:pPr>
        <w:ind w:left="2509" w:hanging="180"/>
      </w:pPr>
    </w:lvl>
    <w:lvl w:ilvl="3" w:tplc="0416000F">
      <w:start w:val="1"/>
      <w:numFmt w:val="decimal"/>
      <w:lvlText w:val="%4."/>
      <w:lvlJc w:val="left"/>
      <w:pPr>
        <w:ind w:left="3229" w:hanging="360"/>
      </w:pPr>
    </w:lvl>
    <w:lvl w:ilvl="4" w:tplc="04160019">
      <w:start w:val="1"/>
      <w:numFmt w:val="lowerLetter"/>
      <w:lvlText w:val="%5."/>
      <w:lvlJc w:val="left"/>
      <w:pPr>
        <w:ind w:left="3949" w:hanging="360"/>
      </w:pPr>
    </w:lvl>
    <w:lvl w:ilvl="5" w:tplc="0416001B">
      <w:start w:val="1"/>
      <w:numFmt w:val="lowerRoman"/>
      <w:lvlText w:val="%6."/>
      <w:lvlJc w:val="right"/>
      <w:pPr>
        <w:ind w:left="4669" w:hanging="180"/>
      </w:pPr>
    </w:lvl>
    <w:lvl w:ilvl="6" w:tplc="0416000F">
      <w:start w:val="1"/>
      <w:numFmt w:val="decimal"/>
      <w:lvlText w:val="%7."/>
      <w:lvlJc w:val="left"/>
      <w:pPr>
        <w:ind w:left="5389" w:hanging="360"/>
      </w:pPr>
    </w:lvl>
    <w:lvl w:ilvl="7" w:tplc="04160019">
      <w:start w:val="1"/>
      <w:numFmt w:val="lowerLetter"/>
      <w:lvlText w:val="%8."/>
      <w:lvlJc w:val="left"/>
      <w:pPr>
        <w:ind w:left="6109" w:hanging="360"/>
      </w:pPr>
    </w:lvl>
    <w:lvl w:ilvl="8" w:tplc="0416001B">
      <w:start w:val="1"/>
      <w:numFmt w:val="lowerRoman"/>
      <w:lvlText w:val="%9."/>
      <w:lvlJc w:val="right"/>
      <w:pPr>
        <w:ind w:left="6829" w:hanging="180"/>
      </w:pPr>
    </w:lvl>
  </w:abstractNum>
  <w:abstractNum w:abstractNumId="10" w15:restartNumberingAfterBreak="0">
    <w:nsid w:val="52292AB7"/>
    <w:multiLevelType w:val="multilevel"/>
    <w:tmpl w:val="CB1CAEBC"/>
    <w:lvl w:ilvl="0">
      <w:start w:val="7"/>
      <w:numFmt w:val="decimal"/>
      <w:lvlText w:val="%1."/>
      <w:lvlJc w:val="left"/>
      <w:pPr>
        <w:ind w:left="705" w:hanging="705"/>
      </w:pPr>
    </w:lvl>
    <w:lvl w:ilvl="1">
      <w:start w:val="1"/>
      <w:numFmt w:val="decimal"/>
      <w:lvlText w:val="%1.%2."/>
      <w:lvlJc w:val="left"/>
      <w:pPr>
        <w:ind w:left="941" w:hanging="705"/>
      </w:pPr>
      <w:rPr>
        <w:b/>
      </w:rPr>
    </w:lvl>
    <w:lvl w:ilvl="2">
      <w:start w:val="12"/>
      <w:numFmt w:val="decimal"/>
      <w:lvlText w:val="%1.%2.%3."/>
      <w:lvlJc w:val="left"/>
      <w:pPr>
        <w:ind w:left="1192" w:hanging="720"/>
      </w:pPr>
      <w:rPr>
        <w:b/>
      </w:rPr>
    </w:lvl>
    <w:lvl w:ilvl="3">
      <w:start w:val="1"/>
      <w:numFmt w:val="decimal"/>
      <w:lvlText w:val="%1.%2.%3.%4."/>
      <w:lvlJc w:val="left"/>
      <w:pPr>
        <w:ind w:left="1428" w:hanging="720"/>
      </w:pPr>
      <w:rPr>
        <w:b/>
      </w:rPr>
    </w:lvl>
    <w:lvl w:ilvl="4">
      <w:start w:val="1"/>
      <w:numFmt w:val="decimal"/>
      <w:lvlText w:val="%1.%2.%3.%4.%5."/>
      <w:lvlJc w:val="left"/>
      <w:pPr>
        <w:ind w:left="2024" w:hanging="1080"/>
      </w:pPr>
      <w:rPr>
        <w:b/>
      </w:rPr>
    </w:lvl>
    <w:lvl w:ilvl="5">
      <w:start w:val="1"/>
      <w:numFmt w:val="decimal"/>
      <w:lvlText w:val="%1.%2.%3.%4.%5.%6."/>
      <w:lvlJc w:val="left"/>
      <w:pPr>
        <w:ind w:left="2260" w:hanging="1080"/>
      </w:pPr>
    </w:lvl>
    <w:lvl w:ilvl="6">
      <w:start w:val="1"/>
      <w:numFmt w:val="decimal"/>
      <w:lvlText w:val="%1.%2.%3.%4.%5.%6.%7."/>
      <w:lvlJc w:val="left"/>
      <w:pPr>
        <w:ind w:left="2496" w:hanging="1080"/>
      </w:pPr>
    </w:lvl>
    <w:lvl w:ilvl="7">
      <w:start w:val="1"/>
      <w:numFmt w:val="decimal"/>
      <w:lvlText w:val="%1.%2.%3.%4.%5.%6.%7.%8."/>
      <w:lvlJc w:val="left"/>
      <w:pPr>
        <w:ind w:left="3092" w:hanging="1440"/>
      </w:pPr>
    </w:lvl>
    <w:lvl w:ilvl="8">
      <w:start w:val="1"/>
      <w:numFmt w:val="decimal"/>
      <w:lvlText w:val="%1.%2.%3.%4.%5.%6.%7.%8.%9."/>
      <w:lvlJc w:val="left"/>
      <w:pPr>
        <w:ind w:left="3328" w:hanging="1440"/>
      </w:pPr>
    </w:lvl>
  </w:abstractNum>
  <w:abstractNum w:abstractNumId="11" w15:restartNumberingAfterBreak="0">
    <w:nsid w:val="6A4D6BEC"/>
    <w:multiLevelType w:val="multilevel"/>
    <w:tmpl w:val="36165756"/>
    <w:lvl w:ilvl="0">
      <w:start w:val="3"/>
      <w:numFmt w:val="decimal"/>
      <w:lvlText w:val="%1."/>
      <w:lvlJc w:val="left"/>
      <w:pPr>
        <w:ind w:left="450" w:hanging="450"/>
      </w:pPr>
    </w:lvl>
    <w:lvl w:ilvl="1">
      <w:start w:val="1"/>
      <w:numFmt w:val="decimal"/>
      <w:lvlText w:val="%1.%2."/>
      <w:lvlJc w:val="left"/>
      <w:pPr>
        <w:ind w:left="450" w:hanging="450"/>
      </w:pPr>
    </w:lvl>
    <w:lvl w:ilvl="2">
      <w:start w:val="1"/>
      <w:numFmt w:val="decimal"/>
      <w:lvlText w:val="%1.%2.%3."/>
      <w:lvlJc w:val="left"/>
      <w:pPr>
        <w:ind w:left="720" w:hanging="720"/>
      </w:pPr>
      <w:rPr>
        <w:b/>
      </w:rPr>
    </w:lvl>
    <w:lvl w:ilvl="3">
      <w:start w:val="1"/>
      <w:numFmt w:val="upperLetter"/>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2" w15:restartNumberingAfterBreak="0">
    <w:nsid w:val="73DA505F"/>
    <w:multiLevelType w:val="multilevel"/>
    <w:tmpl w:val="C836450C"/>
    <w:lvl w:ilvl="0">
      <w:start w:val="1"/>
      <w:numFmt w:val="decimal"/>
      <w:lvlText w:val="%1."/>
      <w:lvlJc w:val="left"/>
      <w:pPr>
        <w:ind w:left="720" w:hanging="360"/>
      </w:pPr>
      <w:rPr>
        <w:b/>
      </w:rPr>
    </w:lvl>
    <w:lvl w:ilvl="1">
      <w:start w:val="1"/>
      <w:numFmt w:val="decimal"/>
      <w:isLgl/>
      <w:lvlText w:val="%1.%2"/>
      <w:lvlJc w:val="left"/>
      <w:pPr>
        <w:ind w:left="720" w:hanging="360"/>
      </w:pPr>
      <w:rPr>
        <w:b/>
        <w:color w:val="auto"/>
      </w:rPr>
    </w:lvl>
    <w:lvl w:ilvl="2">
      <w:start w:val="1"/>
      <w:numFmt w:val="upperLetter"/>
      <w:isLgl/>
      <w:lvlText w:val="%1.%2.%3"/>
      <w:lvlJc w:val="left"/>
      <w:pPr>
        <w:ind w:left="1080" w:hanging="720"/>
      </w:pPr>
      <w:rPr>
        <w:b w:val="0"/>
      </w:rPr>
    </w:lvl>
    <w:lvl w:ilvl="3">
      <w:start w:val="1"/>
      <w:numFmt w:val="upperLetter"/>
      <w:isLgl/>
      <w:lvlText w:val="%1.%2.%3.%4"/>
      <w:lvlJc w:val="left"/>
      <w:pPr>
        <w:ind w:left="1080" w:hanging="720"/>
      </w:pPr>
      <w:rPr>
        <w:b w:val="0"/>
      </w:rPr>
    </w:lvl>
    <w:lvl w:ilvl="4">
      <w:start w:val="1"/>
      <w:numFmt w:val="decimal"/>
      <w:isLgl/>
      <w:lvlText w:val="%1.%2.%3.%4.%5"/>
      <w:lvlJc w:val="left"/>
      <w:pPr>
        <w:ind w:left="1080" w:hanging="720"/>
      </w:pPr>
      <w:rPr>
        <w:b w:val="0"/>
      </w:rPr>
    </w:lvl>
    <w:lvl w:ilvl="5">
      <w:start w:val="1"/>
      <w:numFmt w:val="decimal"/>
      <w:isLgl/>
      <w:lvlText w:val="%1.%2.%3.%4.%5.%6"/>
      <w:lvlJc w:val="left"/>
      <w:pPr>
        <w:ind w:left="1440" w:hanging="1080"/>
      </w:pPr>
      <w:rPr>
        <w:b w:val="0"/>
      </w:rPr>
    </w:lvl>
    <w:lvl w:ilvl="6">
      <w:start w:val="1"/>
      <w:numFmt w:val="decimal"/>
      <w:isLgl/>
      <w:lvlText w:val="%1.%2.%3.%4.%5.%6.%7"/>
      <w:lvlJc w:val="left"/>
      <w:pPr>
        <w:ind w:left="1440" w:hanging="1080"/>
      </w:pPr>
      <w:rPr>
        <w:b w:val="0"/>
      </w:rPr>
    </w:lvl>
    <w:lvl w:ilvl="7">
      <w:start w:val="1"/>
      <w:numFmt w:val="decimal"/>
      <w:isLgl/>
      <w:lvlText w:val="%1.%2.%3.%4.%5.%6.%7.%8"/>
      <w:lvlJc w:val="left"/>
      <w:pPr>
        <w:ind w:left="1800" w:hanging="1440"/>
      </w:pPr>
      <w:rPr>
        <w:b w:val="0"/>
      </w:rPr>
    </w:lvl>
    <w:lvl w:ilvl="8">
      <w:start w:val="1"/>
      <w:numFmt w:val="decimal"/>
      <w:isLgl/>
      <w:lvlText w:val="%1.%2.%3.%4.%5.%6.%7.%8.%9"/>
      <w:lvlJc w:val="left"/>
      <w:pPr>
        <w:ind w:left="1800" w:hanging="1440"/>
      </w:pPr>
      <w:rPr>
        <w:b w:val="0"/>
      </w:rPr>
    </w:lvl>
  </w:abstractNum>
  <w:num w:numId="1">
    <w:abstractNumId w:val="4"/>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23"/>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7"/>
    </w:lvlOverride>
    <w:lvlOverride w:ilvl="1">
      <w:startOverride w:val="1"/>
    </w:lvlOverride>
    <w:lvlOverride w:ilvl="2">
      <w:startOverride w:val="1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2"/>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noLicitacao" w:val="2020"/>
    <w:docVar w:name="AnoProcesso" w:val="2020"/>
    <w:docVar w:name="Bairro" w:val="CENTRO"/>
    <w:docVar w:name="CargoDiretorCompras" w:val="Diretor de Compras"/>
    <w:docVar w:name="CargoMembro1" w:val="EQUIPE DE APOIO"/>
    <w:docVar w:name="CargoMembro2" w:val="EQUIPE DE APOIO"/>
    <w:docVar w:name="CargoMembro3" w:val="EQUIPE DE APOIO"/>
    <w:docVar w:name="CargoMembro4" w:val=" "/>
    <w:docVar w:name="CargoMembro5" w:val=" "/>
    <w:docVar w:name="CargoMembro6" w:val=" "/>
    <w:docVar w:name="CargoMembro7" w:val=" "/>
    <w:docVar w:name="CargoMembro8" w:val=" "/>
    <w:docVar w:name="CargoSecretario" w:val="Secretário de Administração"/>
    <w:docVar w:name="CargoTitular" w:val="PREFEITO MUNICIPAL"/>
    <w:docVar w:name="CEP" w:val="88980-000"/>
    <w:docVar w:name="Cidade" w:val="Passo de Torres"/>
    <w:docVar w:name="CidadeContratado" w:val="CidadeContratado"/>
    <w:docVar w:name="CNPJ" w:val="95.782.793/0001-54"/>
    <w:docVar w:name="CNPJContratado" w:val="CNPJContratado"/>
    <w:docVar w:name="CPFContratado" w:val="CPFContratado"/>
    <w:docVar w:name="CPFRespContratado" w:val="CPFRespContratado"/>
    <w:docVar w:name="CPFTitular" w:val="963.072.000-06"/>
    <w:docVar w:name="DataAbertura" w:val="03/09/2020"/>
    <w:docVar w:name="DataAdjudicacao" w:val="09 de Setembro de 2020"/>
    <w:docVar w:name="DataAssinatura" w:val="DataAssinatura"/>
    <w:docVar w:name="DataDecreto" w:val="04/09/2019"/>
    <w:docVar w:name="DataEntrEnvelope" w:val="02/09/2020"/>
    <w:docVar w:name="DataExtensoAdjudicacao" w:val="4 de Setembro de 2020"/>
    <w:docVar w:name="DataExtensoAssinatura" w:val="DataExtensoAssinatura"/>
    <w:docVar w:name="DataExtensoHomolog" w:val="4 de Setembro de 2020"/>
    <w:docVar w:name="DataExtensoProcesso" w:val="19 de Agosto de 2020"/>
    <w:docVar w:name="DataExtensoPublicacao" w:val="20 de Agosto de 2020"/>
    <w:docVar w:name="DataFinalRecEnvelope" w:val="02/09/2020"/>
    <w:docVar w:name="DataHomologacao" w:val="04/09/2020"/>
    <w:docVar w:name="DataInicioRecEnvelope" w:val="02/09/2020"/>
    <w:docVar w:name="DataPortaria" w:val="01/01/1900"/>
    <w:docVar w:name="DataProcesso" w:val="19/08/2020"/>
    <w:docVar w:name="DataPublicacao" w:val="20 de Agosto de 2020"/>
    <w:docVar w:name="DataVencimento" w:val="DataVencimento"/>
    <w:docVar w:name="DecretoNomeacao" w:val=" "/>
    <w:docVar w:name="Dotacoes" w:val="2.034.3390.00 - 52 - 93/2020   -   MANUTENÇÃO DO FUNDO MUNICIPAL DE ASSISTÊNCIA SOCIA 2.034.3390.00 - 712 - 177/2020   -   MANUTENÇÃO DO FUNDO MUNICIPAL DE ASSISTÊNCIA SOCIA 2.012.3390.00 - 100 - 19/2020   -   MANUTENÇÃO DA MERENDA ESCOLAR 2.019.3390.00 - 695 - 59/2020   -   MANUTENÇÃO DAS CRECHES 2.012.3390.00 - 60 - 18/2020   -   MANUTENÇÃO DA MERENDA ESCOLAR "/>
    <w:docVar w:name="Endereco" w:val="RUA BEIRA RIO, 20                      "/>
    <w:docVar w:name="EnderecoContratado" w:val="EnderecoContratado"/>
    <w:docVar w:name="EnderecoEntrega" w:val=" "/>
    <w:docVar w:name="EstadoContratado" w:val="EstadoContratado"/>
    <w:docVar w:name="FAX" w:val=" "/>
    <w:docVar w:name="FonteRecurso" w:val=" "/>
    <w:docVar w:name="FormaJulgamento" w:val="Menor Preço por Item"/>
    <w:docVar w:name="FormaPgContrato" w:val="FormaPgContrato"/>
    <w:docVar w:name="FormaPgto" w:val="CONFORME EDITAL"/>
    <w:docVar w:name="FormaReajuste" w:val="LEI 8666/93"/>
    <w:docVar w:name="HoraAbertura" w:val="15:00"/>
    <w:docVar w:name="HoraEntrEnvelope" w:val="13:00"/>
    <w:docVar w:name="HoraFinalRecEnvelope" w:val="17:00"/>
    <w:docVar w:name="HoraInicioRecEnvelope" w:val="13:00"/>
    <w:docVar w:name="IdentifContratado" w:val="IdentifContratado"/>
    <w:docVar w:name="ItensLicitacao" w:val="_x000d__x000d_Item_x0009_    Quantidade_x0009_Unid_x0009_Nome do Material_x000d_   1_x0009_     6.000,000_x0009_KG      _x0009_Coxa e sobre coxa de frango com osso Características Técnicas: Congelado com pesagem média de 250g por peça. Não deve apresentar sujidades, penas e carcaça. Não poderá conter excesso de gelo. Não poderá conter excesso de gelo. Embalagem: Deve estar intacta. Acondicionada em sacos de polietileno ou bandejas de isopor revestidas por polietileno, contendo 1Kg. A rotulagem deve conter no mínimo as seguintes informações: peso, data de processamento, data de validade. _x000d__x000d_   2_x0009_     5.500,000_x0009_UN.    _x0009_Achocolatado em pó, Ingredientes Básicos: Cacau em pó, açúcar, malto dextrina, minerais, vitaminas, estabilizante lecitina de soja e aromatizante e antioxidante. Sem adição de leite em pó ou soro de leite. Deve estar intacta, acondicionada e embalagem de 400g ou mais._x000d__x000d_   3_x0009_     3.200,000_x0009_PCT    _x0009_Açúcar Cristal. Pacote de 2 kg. Obtida da cana de açúcar com aspecto, cor, cheiro próprios. Sem fermentação, sujidades, parasitas, materiais terrosos e detritos animais ou vegetais. Embalagem primária: saco de polietileno atóxico, íntegro, resistente, termossoldado, contendo 2 kg._x000d_   4_x0009_     4.300,000_x0009_KG      _x0009_Açúcar refinado, Produto processado da cana-de-açúcar com moagem refinada. Não deve apresentar sujidade, umidade, bolor, rendimento insatisfatório,coloração e misturas e peso insatisfatório Embalagem: Deve estar intacta, acondicionada em pacotes de 1 kg._x000d__x000d_   5_x0009_     3.000,000_x0009_UN.    _x0009_Arroz Branco Tipo 1. Pacote de 1kg.                         _x000d_   6_x0009_     5.000,000_x0009_UN.    _x0009_Bebida Láctea Sabores diversos, com consistência cremosa ou líquida, acondicionada embalagem de saco plástico de polietileno de alta densidade (PEAD), contendo até 1kg. Ingredientes obrigatórios: leite pasteurizado; soro de queijo pasteurizado e desnatado, açúcar, polpa de fruta, fermento lácteo, e estabilizantes. A rotulagem deve conter no mínimo as seguintes informações: peso data de processamento, data de validade, ingredientes_x000d__x000d_   7_x0009_      500,000_x0009_UN.    _x0009_Biscoito integral: Farinha de trigo integral enriquecida com ferro e ácido fólico, açúcar refinado, açúcar invertido, gordura vegetal hidrogenada, xarope de maltose, sal refinado, fermento biológico, fermento químico, estabilizante (lecitina de soja), aromatizante artificial, antioxidante (ácido cítrico). Serão rejeitados os biscoitos ou bolachas mal cozidas,_x000d_queimadas e de caracteres organolépticos anormais. Embalagens de 400 gramas._x000d__x000d_   8_x0009_     2.500,000_x0009_UN.    _x0009_BISCOITO AGUA E SAL 400GR                                   _x000d_   9_x0009_     1.500,000_x0009_UN.    _x0009_Biscoitos Coco Farinha de trigo enriquecida com ferro e ácido fólico, açúcar, açúcar invertido, gordura vegetal hidrogenada, sal, fermento químico, estabilizante (lecitina de soja), aromatizante artificial, antioxidante (ácido cítrico). rejeitados os biscoitos ou bolachas mal cozidas, queimadas de caracteres organolépticos anormais.Embalagens de até 650g._x000d__x000d_  10_x0009_     2.000,000_x0009_UN.    _x0009_Biscoitos Leite Farinha de trigo enriquecida com ferro e ácido fólico, açúcar, açúcar invertido, gordura vegetal hidrogenada, sal, fermento químico, estabilizante (lecitina de soja), aromatizante artificial, antioxidante (ácido cítrico).  rejeitados os biscoitos ou bolachas mal cozidas, queimadas de caracteres organolépticos anormais. Embalagens de 400 gramas._x000d__x000d_  11_x0009_     2.000,000_x0009_PCT    _x0009_BISCOITO MAISENA - embalagem de 400gr                       _x000d_  12_x0009_     2.000,000_x0009_UN.    _x0009_Biscoitos Maria Chocolate Farinha de trigo enriquecida com ferro e ácido fólico, açúcar, açúcar invertido, gordura vegetal hidrogenada, corante natural de caramelo, cacau em pó, sal, fermento químico. São rejeitados os biscoitos ou bolachas mal cozidas, queimadas de caracteres organolépticos anormais. Não poderá apresentar umidade ou biscoitos quebrados. Embalagens de 400gramas._x000d__x000d_  13_x0009_      100,000_x0009_N        _x0009_DOCE DE LEITE ZERO LACTOSE. EMBALAGEM DE 350G               _x000d_  14_x0009_      250,000_x0009_N        _x0009_FARINHA DE AVEIA - Embalagem de 200gr                       _x000d_  15_x0009_     1.500,000_x0009_UN.    _x0009_Farinha de mandioca. Ingredientes: farinha torrada, de primeira qualidade, tipo 1,  grupo:seca, subgrupo: fina, classe: branca. _x000d_Embalagem: Pacote de 1 kg_x000d__x000d_  16_x0009_     1.500,000_x0009_UN.    _x0009_Farinha de Milho média. _x000d_Características técnicas: farinha de milho enriquecida com ferro e ácido fólico, classe: fina ou média. Não contém Glúten._x000d_Embalagem: embalagem de polietileno transparente, contendo 1 kg. _x000d__x000d_  17_x0009_     1.500,000_x0009_UN.    _x0009_Farinha de milho pré-cozida Características Técnicas: Fubá de milho. Especificidade de uso:_x000d_Preparo de doces e salgados. Não deverá apresentar resíduos ou impurezas, bolor ou cheiro não característico. Embalagem: Deve estar intacta, bem vedada, contendo até 500 g._x000d__x000d_  18_x0009_     3.000,000_x0009_KG      _x0009_Farinha de trigo especial ou de primeira Características Técnicas: Tipo 1. Deve ser fabricada a partir de grãos de trigo sã e limpa, isentos de matéria terrosa e em perfeito estado de conservação. Não poderá estar úmida, fermentada, nem rançosa. Especificidade de uso: Preparo de pães caseiros diversos, bolos e biscoitos. Não deverá apresentar cor escura ou mistura com outras farinhas, formação de grumos (umidade), resíduos ou impurezas, nem rendimento insatisfatório. Embalagem: Deve estar intacta, acondicionada em pacotes de polietileno atóxica, bem vedada, contendo 1kg._x000d__x000d_  19_x0009_     5.000,000_x0009_UN.    _x0009_Feijão Preto. Características técnicas: feijão comum, tipo 1, classe preto, grupo 1. Embalagem: embalagem de polietileno transparente contendo 1 kg. Embalagem_x000d_deve constar: data de fabricação e prazo de validade, informação nutricional e ingredientes._x000d_  20_x0009_    27.000,000_x0009_LTS    _x0009_Leite integral pasteurizado Características Técnicas: Leite fluído fresco in natura, não pode sofrer adição de qualquer outro ingrediente. Consistência líquida, cor branca, odor e sabor lácteo suave, característico. Deve conter no mínimo 3% de gordura, homogeneizado. Embalagem Tetra Pack com 1 litro._x000d__x000d_  21_x0009_     2.700,000_x0009_KG      _x0009_Macarrão parafuso Características Técnicas: Macarrão de semolina e vitaminas tipo parafuso. Ingredientes: Sêmola de trigo enriquecida com ferro e ácido fólico (vitamina B9), fibra de trigo, farinha de aveia, farinha de cevada e corantes naturais. Não deverá apresentar sujidade, bolor, manchas, fragilidade à pressão dos dedos. Embalagem: Deve estar intacta, acondicionada em embalagem de politileno bem vedado, em embalagem de até 1 kg._x000d__x000d_  22_x0009_      300,000_x0009_UN.    _x0009_NATA 300G                                                   _x000d_  23_x0009_     2.000,000_x0009_DZ      _x0009_Ovos tamanho grande, origem galinha, características adicionais vermelho ou branco - Dúzia."/>
    <w:docVar w:name="ItensLicitacaoPorLote" w:val=" "/>
    <w:docVar w:name="ItensVencedores" w:val="_x000d_ _x000d_ Fornecedor: 10164 - EDUARDO KRAS FERNANDES - ME_x000d_ _x000d_ Item_x0009_    Quantidade_x0009_Unid_x0009_Nome do Material                                                  _x0009__x0009__x0009_Preço Total_x000d_   22_x0009_      300,000_x0009_UN.    _x0009_NATA 300G                                                                                            _x0009_NATA 300G                                                   _x0009_      1.800,00_x000d_   23_x0009_     2.000,000_x0009_DZ      _x0009_Ovos tamanho grande, origem galinha, característic_x0009_Ovos tamanho grande, origem galinha, características adicionais vermelho ou branco - Dúzia._x0009_     11.000,00_x000d_ _x000d_ Fornecedor: 11464 - M. J. DA ROSA_x000d_ _x000d_ Item_x0009_    Quantidade_x0009_Unid_x0009_Nome do Material                                                  _x0009__x0009__x0009_Preço Total_x000d_    2_x0009_     5.500,000_x0009_UN.    _x0009_Achocolatado em pó, Ingredientes Básicos: Cacau em_x0009_Achocolatado em pó, Ingredientes Básicos: Cacau em pó, açúcar, malto dextrina, minerais, vitaminas, estabilizante lecitina de soja e aromatizante e antioxidante. Sem adição de leite em pó ou soro de leite. Deve estar intacta, acondicionada e embalagem de 400g ou mais._x000d__x0009_     24.200,00_x000d_    3_x0009_     3.200,000_x0009_PCT    _x0009_Açúcar Cristal. Pacote de 2 kg. Obtida da cana de _x0009_Açúcar Cristal. Pacote de 2 kg. Obtida da cana de açúcar com aspecto, cor, cheiro próprios. Sem fermentação, sujidades, parasitas, materiais terrosos e detritos animais ou vegetais. Embalagem primária: saco de polietileno atóxico, íntegro, resistente, termossoldado, contendo 2 kg._x0009_     16.416,00_x000d_    4_x0009_     4.300,000_x0009_KG      _x0009_Açúcar refinado, Produto processado da cana-de-açú_x0009_Açúcar refinado, Produto processado da cana-de-açúcar com moagem refinada. Não deve apresentar sujidade, umidade, bolor, rendimento insatisfatório,coloração e misturas e peso insatisfatório Embalagem: Deve estar intacta, acondicionada em pacotes de 1 kg._x000d__x0009_     10.965,00_x000d_    5_x0009_     3.000,000_x0009_UN.    _x0009_Arroz Branco Tipo 1. Pacote de 1kg.                                        _x0009_Arroz Branco Tipo 1. Pacote de 1kg.                         _x0009_     13.350,00_x000d_    6_x0009_     5.000,000_x0009_UN.    _x0009_Bebida Láctea Sabores diversos, com consistência c_x0009_Bebida Láctea Sabores diversos, com consistência cremosa ou líquida, acondicionada embalagem de saco plástico de polietileno de alta densidade (PEAD), contendo até 1kg. Ingredientes obrigatórios: leite pasteurizado; soro de queijo pasteurizado e desnatado, açúcar, polpa de fruta, fermento lácteo, e estabilizantes. A rotulagem deve conter no mínimo as seguintes informações: peso data de processamento, data de validade, ingredientes_x000d__x0009_      9.000,00_x000d_    7_x0009_      500,000_x0009_UN.    _x0009_Biscoito integral: Farinha de trigo integral enriq_x0009_Biscoito integral: Farinha de trigo integral enriquecida com ferro e ácido fólico, açúcar refinado, açúcar invertido, gordura vegetal hidrogenada, xarope de maltose, sal refinado, fermento biológico, fermento químico, estabilizante (lecitina de soja), aromatizante artificial, antioxidante (ácido cítrico). Serão rejeitados os biscoitos ou bolachas mal cozidas,_x000d_queimadas e de caracteres organolépticos anormais. Embalagens de 400 gramas._x000d__x0009_      2.285,00_x000d_    8_x0009_     2.500,000_x0009_UN.    _x0009_BISCOITO AGUA E SAL 400GR                                                            _x0009_BISCOITO AGUA E SAL 400GR                                   _x0009_      8.075,00_x000d_    9_x0009_     1.500,000_x0009_UN.    _x0009_Biscoitos Coco Farinha de trigo enriquecida com fe_x0009_Biscoitos Coco Farinha de trigo enriquecida com ferro e ácido fólico, açúcar, açúcar invertido, gordura vegetal hidrogenada, sal, fermento químico, estabilizante (lecitina de soja), aromatizante artificial, antioxidante (ácido cítrico). rejeitados os biscoitos ou bolachas mal cozidas, queimadas de caracteres organolépticos anormais.Embalagens de até 650g._x000d__x0009_      7.875,00_x000d_   10_x0009_     2.000,000_x0009_UN.    _x0009_Biscoitos Leite Farinha de trigo enriquecida com f_x0009_Biscoitos Leite Farinha de trigo enriquecida com ferro e ácido fólico, açúcar, açúcar invertido, gordura vegetal hidrogenada, sal, fermento químico, estabilizante (lecitina de soja), aromatizante artificial, antioxidante (ácido cítrico).  rejeitados os biscoitos ou bolachas mal cozidas, queimadas de caracteres organolépticos anormais. Embalagens de 400 gramas._x000d__x0009_      6.460,00_x000d_   11_x0009_     2.000,000_x0009_PCT    _x0009_BISCOITO MAISENA - embalagem de 400gr                                    _x0009_BISCOITO MAISENA - embalagem de 400gr                       _x0009_      6.460,00_x000d_   12_x0009_     2.000,000_x0009_UN.    _x0009_Biscoitos Maria Chocolate Farinha de trigo enrique_x0009_Biscoitos Maria Chocolate Farinha de trigo enriquecida com ferro e ácido fólico, açúcar, açúcar invertido, gordura vegetal hidrogenada, corante natural de caramelo, cacau em pó, sal, fermento químico. São rejeitados os biscoitos ou bolachas mal cozidas, queimadas de caracteres organolépticos anormais. Não poderá apresentar umidade ou biscoitos quebrados. Embalagens de 400gramas._x000d__x0009_      8.480,00_x000d_   14_x0009_      250,000_x0009_N        _x0009_FARINHA DE AVEIA - Embalagem de 200gr                                    _x0009_FARINHA DE AVEIA - Embalagem de 200gr                       _x0009_       520,00_x000d_   15_x0009_     1.500,000_x0009_UN.    _x0009_Farinha de mandioca. Ingredientes: farinha torrada_x0009_Farinha de mandioca. Ingredientes: farinha torrada, de primeira qualidade, tipo 1,  grupo:seca, subgrupo: fina, classe: branca. _x000d_Embalagem: Pacote de 1 kg_x000d__x0009_      3.855,00_x000d_   16_x0009_     1.500,000_x0009_UN.    _x0009_Farinha de Milho média. _x000d_Características técnicas_x0009_Farinha de Milho média. _x000d_Características técnicas: farinha de milho enriquecida com ferro e ácido fólico, classe: fina ou média. Não contém Glúten._x000d_Embalagem: embalagem de polietileno transparente, contendo 1 kg. _x000d__x0009_      4.155,00_x000d_   17_x0009_     1.500,000_x0009_UN.    _x0009_Farinha de milho pré-cozida Características Técnic_x0009_Farinha de milho pré-cozida Características Técnicas: Fubá de milho. Especificidade de uso:_x000d_Preparo de doces e salgados. Não deverá apresentar resíduos ou impurezas, bolor ou cheiro não característico. Embalagem: Deve estar intacta, bem vedada, contendo até 500 g._x000d__x0009_      2.610,00_x000d_   18_x0009_     3.000,000_x0009_KG      _x0009_Farinha de trigo especial ou de primeira Caracterí_x0009_Farinha de trigo especial ou de primeira Características Técnicas: Tipo 1. Deve ser fabricada a partir de grãos de trigo sã e limpa, isentos de matéria terrosa e em perfeito estado de conservação. Não poderá estar úmida, fermentada, nem rançosa. Especificidade de uso: Preparo de pães caseiros diversos, bolos e biscoitos. Não deverá apresentar cor escura ou mistura com outras farinhas, formação de grumos (umidade), resíduos ou impurezas, nem rendimento insatisfatório. Embalagem: Deve estar intacta, acondicionada em pacotes de polietileno atóxica, bem vedada, contendo 1kg._x000d__x0009_      7.890,00_x000d_   19_x0009_     5.000,000_x0009_UN.    _x0009_Feijão Preto. Características técnicas: feijão com_x0009_Feijão Preto. Características técnicas: feijão comum, tipo 1, classe preto, grupo 1. Embalagem: embalagem de polietileno transparente contendo 1 kg. Embalagem_x000d_deve constar: data de fabricação e prazo de validade, informação nutricional e ingredientes._x0009_     32.250,00_x000d_   20_x0009_    27.000,000_x0009_LTS    _x0009_Leite integral pasteurizado Características Técnic_x0009_Leite integral pasteurizado Características Técnicas: Leite fluído fresco in natura, não pode sofrer adição de qualquer outro ingrediente. Consistência líquida, cor branca, odor e sabor lácteo suave, característico. Deve conter no mínimo 3% de gordura, homogeneizado. Embalagem Tetra Pack com 1 litro._x000d__x0009_     78.840,00_x000d_   21_x0009_     2.700,000_x0009_KG      _x0009_Macarrão parafuso Características Técnicas: Macarr_x0009_Macarrão parafuso Características Técnicas: Macarrão de semolina e vitaminas tipo parafuso. Ingredientes: Sêmola de trigo enriquecida com ferro e ácido fólico (vitamina B9), fibra de trigo, farinha de aveia, farinha de cevada e corantes naturais. Não deverá apresentar sujidade, bolor, manchas, fragilidade à pressão dos dedos. Embalagem: Deve estar intacta, acondicionada em embalagem de politileno bem vedado, em embalagem de até 1 kg._x000d__x0009_     11.070,00_x000d_ _x000d_ Fornecedor: 11491 - COMERCIO DE CARNES DELLA GUSTINA LTDA_x000d_ _x000d_ Item_x0009_    Quantidade_x0009_Unid_x0009_Nome do Material                                                  _x0009__x0009__x0009_Preço Total_x000d_    1_x0009_     6.000,000_x0009_KG      _x0009_Coxa e sobre coxa de frango com osso Característic_x0009_Coxa e sobre coxa de frango com osso Características Técnicas: Congelado com pesagem média de 250g por peça. Não deve apresentar sujidades, penas e carcaça. Não poderá conter excesso de gelo. Não poderá conter excesso de gelo. Embalagem: Deve estar intacta. Acondicionada em sacos de polietileno ou bandejas de isopor revestidas por polietileno, contendo 1Kg. A rotulagem deve conter no mínimo as seguintes informações: peso, data de processamento, data de validade. _x000d__x0009_     39.300,00_x000d_ _x000d_ Fornecedor: 11627 - TEVIAN COMERCIAL LTDA_x000d_ _x000d_ Item_x0009_    Quantidade_x0009_Unid_x0009_Nome do Material                                                  _x0009__x0009__x0009_Preço Total_x000d_   13_x0009_      100,000_x0009_N        _x0009_DOCE DE LEITE ZERO LACTOSE. EMBALAGEM DE 350G                    _x0009_DOCE DE LEITE ZERO LACTOSE. EMBALAGEM DE 350G               _x0009_       859,00"/>
    <w:docVar w:name="ListaDctosProc" w:val=" "/>
    <w:docVar w:name="LocalEntrega" w:val="CONFORME SOLICITAÇÃO"/>
    <w:docVar w:name="Modalidade" w:val="PREGÃO PRESENCIAL"/>
    <w:docVar w:name="NomeCentroCusto" w:val=" "/>
    <w:docVar w:name="NomeContratado" w:val="NomeContratado"/>
    <w:docVar w:name="NomeDiretorCompras" w:val=" "/>
    <w:docVar w:name="NomeEstado" w:val="ESTADO DE SANTA CATARINA"/>
    <w:docVar w:name="NomeMembro1" w:val="SAMANTA BONICENHA DE SOUZA"/>
    <w:docVar w:name="NomeMembro2" w:val="ROBERT FRANCIS BROCCA MINOTTO"/>
    <w:docVar w:name="NomeMembro3" w:val="ROSIRENE DA SILVA PEREIRA BROGNOLI"/>
    <w:docVar w:name="NomeMembro4" w:val=" "/>
    <w:docVar w:name="NomeMembro5" w:val=" "/>
    <w:docVar w:name="NomeMembro6" w:val=" "/>
    <w:docVar w:name="NomeMembro7" w:val=" "/>
    <w:docVar w:name="NomeMembro8" w:val=" "/>
    <w:docVar w:name="NomeOrgao" w:val=" "/>
    <w:docVar w:name="NomePresComissao" w:val="CAIO ROBERIO BARPP DA SILVA "/>
    <w:docVar w:name="NomeRespCompras" w:val=" "/>
    <w:docVar w:name="NomeRespContratado" w:val="NomeRespContratado"/>
    <w:docVar w:name="NomeSecretario" w:val="MARCIO LUIZ ABATTI"/>
    <w:docVar w:name="NomeTitular" w:val="JONAS GOMES DE SOUZA"/>
    <w:docVar w:name="NomeUnidade" w:val=" "/>
    <w:docVar w:name="NomeUsuario" w:val="PREFEITURA MUNICIPAL DE PASSO DE TORRES           "/>
    <w:docVar w:name="NrInscEstadual" w:val="NrInscEstadual"/>
    <w:docVar w:name="NrInscMunicipal" w:val="NrInscMunicipal"/>
    <w:docVar w:name="NumContrato" w:val="NumContrato"/>
    <w:docVar w:name="NumContratoSuperior" w:val="NumContratoSuperior"/>
    <w:docVar w:name="NumeroCentroCusto" w:val="0/0"/>
    <w:docVar w:name="NumeroOrgao" w:val="00"/>
    <w:docVar w:name="NumeroUnidade" w:val="00.00"/>
    <w:docVar w:name="NumLicitacao" w:val="7/2020"/>
    <w:docVar w:name="NumProcesso" w:val="61/2020"/>
    <w:docVar w:name="ObjetoContrato" w:val="ObjetoContrato"/>
    <w:docVar w:name="ObjetoLicitacao" w:val="REGISTRO DE PREÇOS PARA FUTURA(S) E EVENTUAL(IS) CONTRATAÇÃO(ÕES) DE EMPRESA(S) PARA FORNECIMENTO DE GÊNEROS ALIMENTÍCIOS, PARA SEREM UTILIZADOS NA MERENDA ESCOLAR DAS ESCOLAS E CRECHES  DA REDE MUNICIPAL DE ENSINO FUNDAMENTAL E INFANTIL DE PASSO DE TORRES/SC, E PARA AS DEMAIS SECRETARIAS MUNICIPAIS, CONFORME DEMANDA, OBEDECIDAS AS ESPECIFICAÇÕES MÍNIMAS CONSTANTES NO TERMO DE REFERÊNCIA, BEM COMO, AS DEMAIS CONDIÇÕES, CONSTANTES NO EDITAL E SEUS ANEXOS"/>
    <w:docVar w:name="ObsContrato" w:val="ObsContrato"/>
    <w:docVar w:name="ObsProcesso" w:val=" "/>
    <w:docVar w:name="PortariaComissao" w:val="088"/>
    <w:docVar w:name="PrazoEntrega" w:val="CONFORME SOLICITAÇÃO"/>
    <w:docVar w:name="SiglaEstado" w:val="SC"/>
    <w:docVar w:name="SiglaModalidade" w:val="PR"/>
    <w:docVar w:name="Telefone" w:val=" "/>
    <w:docVar w:name="TipoComissao" w:val=" ESPECIAL"/>
    <w:docVar w:name="TipoContrato" w:val="TipoContrato"/>
    <w:docVar w:name="ValidadeProposta" w:val="60 DIAS"/>
    <w:docVar w:name="ValorContrato" w:val="ValorContrato"/>
    <w:docVar w:name="ValorContratoExtenso" w:val="ValorContratoExtenso"/>
    <w:docVar w:name="ValorTotalProcesso" w:val="307.715,00"/>
    <w:docVar w:name="ValorTotalProcessoExtenso" w:val="(trezentos e sete mil setecentos e quinze reais)"/>
    <w:docVar w:name="Vigencia" w:val="12 MESES"/>
  </w:docVars>
  <w:rsids>
    <w:rsidRoot w:val="00F015FD"/>
    <w:rsid w:val="00002C33"/>
    <w:rsid w:val="00023F6A"/>
    <w:rsid w:val="00033973"/>
    <w:rsid w:val="0006120A"/>
    <w:rsid w:val="00062093"/>
    <w:rsid w:val="000942A4"/>
    <w:rsid w:val="000D1DDA"/>
    <w:rsid w:val="000E14DA"/>
    <w:rsid w:val="00103D61"/>
    <w:rsid w:val="00107797"/>
    <w:rsid w:val="0011405B"/>
    <w:rsid w:val="00114283"/>
    <w:rsid w:val="00120366"/>
    <w:rsid w:val="00140CCC"/>
    <w:rsid w:val="00147F84"/>
    <w:rsid w:val="00161C9E"/>
    <w:rsid w:val="00166E37"/>
    <w:rsid w:val="00173B31"/>
    <w:rsid w:val="00181854"/>
    <w:rsid w:val="001A09B2"/>
    <w:rsid w:val="001F5E10"/>
    <w:rsid w:val="00254B0B"/>
    <w:rsid w:val="00256978"/>
    <w:rsid w:val="00260E04"/>
    <w:rsid w:val="002A4E5A"/>
    <w:rsid w:val="002D4935"/>
    <w:rsid w:val="002E2F76"/>
    <w:rsid w:val="0031567C"/>
    <w:rsid w:val="00321E52"/>
    <w:rsid w:val="003740D1"/>
    <w:rsid w:val="003D7F9C"/>
    <w:rsid w:val="003E394E"/>
    <w:rsid w:val="003E498C"/>
    <w:rsid w:val="003E56F4"/>
    <w:rsid w:val="003E66B6"/>
    <w:rsid w:val="00402A69"/>
    <w:rsid w:val="004054DC"/>
    <w:rsid w:val="00410549"/>
    <w:rsid w:val="00412ED6"/>
    <w:rsid w:val="00424484"/>
    <w:rsid w:val="00450357"/>
    <w:rsid w:val="00461587"/>
    <w:rsid w:val="00472E6E"/>
    <w:rsid w:val="00496BD6"/>
    <w:rsid w:val="00497E15"/>
    <w:rsid w:val="004B0681"/>
    <w:rsid w:val="004C2353"/>
    <w:rsid w:val="004E493E"/>
    <w:rsid w:val="004F3980"/>
    <w:rsid w:val="004F5B66"/>
    <w:rsid w:val="005027EF"/>
    <w:rsid w:val="00556522"/>
    <w:rsid w:val="005678D8"/>
    <w:rsid w:val="00575397"/>
    <w:rsid w:val="005B038A"/>
    <w:rsid w:val="005C21F5"/>
    <w:rsid w:val="005C3AD6"/>
    <w:rsid w:val="005E1999"/>
    <w:rsid w:val="005E4850"/>
    <w:rsid w:val="005F0BAC"/>
    <w:rsid w:val="00612990"/>
    <w:rsid w:val="0062452F"/>
    <w:rsid w:val="006444E6"/>
    <w:rsid w:val="00654C06"/>
    <w:rsid w:val="00670854"/>
    <w:rsid w:val="00670AF8"/>
    <w:rsid w:val="00692081"/>
    <w:rsid w:val="006D5ACF"/>
    <w:rsid w:val="006E7EA3"/>
    <w:rsid w:val="00712CAC"/>
    <w:rsid w:val="007156E6"/>
    <w:rsid w:val="007820CB"/>
    <w:rsid w:val="00795921"/>
    <w:rsid w:val="007B2DA1"/>
    <w:rsid w:val="007B50D3"/>
    <w:rsid w:val="007B58B4"/>
    <w:rsid w:val="007D5FC6"/>
    <w:rsid w:val="007E53B8"/>
    <w:rsid w:val="00807B19"/>
    <w:rsid w:val="00823B95"/>
    <w:rsid w:val="00834C32"/>
    <w:rsid w:val="00845A8B"/>
    <w:rsid w:val="00852D00"/>
    <w:rsid w:val="008544CE"/>
    <w:rsid w:val="00860198"/>
    <w:rsid w:val="00863D0A"/>
    <w:rsid w:val="00870FFC"/>
    <w:rsid w:val="008B58D3"/>
    <w:rsid w:val="008B7D15"/>
    <w:rsid w:val="008D05F3"/>
    <w:rsid w:val="008F7DC4"/>
    <w:rsid w:val="00902B1E"/>
    <w:rsid w:val="00944F7F"/>
    <w:rsid w:val="0098471E"/>
    <w:rsid w:val="009B3924"/>
    <w:rsid w:val="009C36F0"/>
    <w:rsid w:val="009D2806"/>
    <w:rsid w:val="009D70A1"/>
    <w:rsid w:val="00A03E93"/>
    <w:rsid w:val="00A25864"/>
    <w:rsid w:val="00A30720"/>
    <w:rsid w:val="00A31066"/>
    <w:rsid w:val="00A5139A"/>
    <w:rsid w:val="00A64720"/>
    <w:rsid w:val="00A840A1"/>
    <w:rsid w:val="00A8527C"/>
    <w:rsid w:val="00AD31FB"/>
    <w:rsid w:val="00AD64E5"/>
    <w:rsid w:val="00AF0E5E"/>
    <w:rsid w:val="00B142C8"/>
    <w:rsid w:val="00B3164C"/>
    <w:rsid w:val="00B33423"/>
    <w:rsid w:val="00B41EC3"/>
    <w:rsid w:val="00B56FEE"/>
    <w:rsid w:val="00B57943"/>
    <w:rsid w:val="00B579C6"/>
    <w:rsid w:val="00B70A27"/>
    <w:rsid w:val="00B77E9F"/>
    <w:rsid w:val="00B82EE9"/>
    <w:rsid w:val="00B85117"/>
    <w:rsid w:val="00B905BE"/>
    <w:rsid w:val="00BA1DDA"/>
    <w:rsid w:val="00BA486E"/>
    <w:rsid w:val="00BA5464"/>
    <w:rsid w:val="00BB411B"/>
    <w:rsid w:val="00BC1E47"/>
    <w:rsid w:val="00BD678B"/>
    <w:rsid w:val="00BE5DA9"/>
    <w:rsid w:val="00C34AB2"/>
    <w:rsid w:val="00C62121"/>
    <w:rsid w:val="00C62E08"/>
    <w:rsid w:val="00C67F09"/>
    <w:rsid w:val="00C75994"/>
    <w:rsid w:val="00C811C1"/>
    <w:rsid w:val="00C87D32"/>
    <w:rsid w:val="00C90AD4"/>
    <w:rsid w:val="00CA5A67"/>
    <w:rsid w:val="00D02FC5"/>
    <w:rsid w:val="00D030D3"/>
    <w:rsid w:val="00D21DBA"/>
    <w:rsid w:val="00D232B2"/>
    <w:rsid w:val="00D279F4"/>
    <w:rsid w:val="00D845E7"/>
    <w:rsid w:val="00D8661E"/>
    <w:rsid w:val="00D87019"/>
    <w:rsid w:val="00D92F52"/>
    <w:rsid w:val="00DA176D"/>
    <w:rsid w:val="00DB27CF"/>
    <w:rsid w:val="00DB2E1F"/>
    <w:rsid w:val="00DE05AF"/>
    <w:rsid w:val="00DE46CD"/>
    <w:rsid w:val="00E0126D"/>
    <w:rsid w:val="00E51F22"/>
    <w:rsid w:val="00E8690B"/>
    <w:rsid w:val="00E86FB0"/>
    <w:rsid w:val="00EA10D9"/>
    <w:rsid w:val="00ED36AB"/>
    <w:rsid w:val="00ED4D11"/>
    <w:rsid w:val="00EE4BA7"/>
    <w:rsid w:val="00EF6A17"/>
    <w:rsid w:val="00F015FD"/>
    <w:rsid w:val="00F0620D"/>
    <w:rsid w:val="00F12280"/>
    <w:rsid w:val="00F1470B"/>
    <w:rsid w:val="00F1750F"/>
    <w:rsid w:val="00F30DD2"/>
    <w:rsid w:val="00F37CED"/>
    <w:rsid w:val="00F625CB"/>
    <w:rsid w:val="00F651FB"/>
    <w:rsid w:val="00F80F29"/>
    <w:rsid w:val="00FA343B"/>
    <w:rsid w:val="00FB3C1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2049"/>
    <o:shapelayout v:ext="edit">
      <o:idmap v:ext="edit" data="1"/>
    </o:shapelayout>
  </w:shapeDefaults>
  <w:decimalSymbol w:val=","/>
  <w:listSeparator w:val=";"/>
  <w14:docId w14:val="28BB26F8"/>
  <w15:docId w15:val="{CE86F6EE-961E-486C-85A4-C4B9C8143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5E10"/>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0D1DDA"/>
    <w:pPr>
      <w:keepNext/>
      <w:spacing w:line="360" w:lineRule="auto"/>
      <w:outlineLvl w:val="0"/>
    </w:pPr>
    <w:rPr>
      <w:b/>
      <w:bCs/>
    </w:rPr>
  </w:style>
  <w:style w:type="paragraph" w:styleId="Ttulo2">
    <w:name w:val="heading 2"/>
    <w:basedOn w:val="Normal"/>
    <w:next w:val="Normal"/>
    <w:link w:val="Ttulo2Char"/>
    <w:qFormat/>
    <w:rsid w:val="000D1DDA"/>
    <w:pPr>
      <w:keepNext/>
      <w:tabs>
        <w:tab w:val="left" w:pos="2160"/>
      </w:tabs>
      <w:ind w:firstLine="2160"/>
      <w:jc w:val="both"/>
      <w:outlineLvl w:val="1"/>
    </w:pPr>
    <w:rPr>
      <w:b/>
      <w:bCs/>
    </w:rPr>
  </w:style>
  <w:style w:type="paragraph" w:styleId="Ttulo4">
    <w:name w:val="heading 4"/>
    <w:basedOn w:val="Normal"/>
    <w:next w:val="Normal"/>
    <w:link w:val="Ttulo4Char"/>
    <w:uiPriority w:val="9"/>
    <w:qFormat/>
    <w:rsid w:val="000D1DDA"/>
    <w:pPr>
      <w:keepNext/>
      <w:spacing w:before="240" w:after="60"/>
      <w:outlineLvl w:val="3"/>
    </w:pPr>
    <w:rPr>
      <w:b/>
      <w:bCs/>
      <w:sz w:val="28"/>
      <w:szCs w:val="28"/>
    </w:rPr>
  </w:style>
  <w:style w:type="paragraph" w:styleId="Ttulo5">
    <w:name w:val="heading 5"/>
    <w:basedOn w:val="Normal"/>
    <w:next w:val="Normal"/>
    <w:link w:val="Ttulo5Char"/>
    <w:qFormat/>
    <w:rsid w:val="000D1DDA"/>
    <w:pPr>
      <w:spacing w:before="240" w:after="60"/>
      <w:outlineLvl w:val="4"/>
    </w:pPr>
    <w:rPr>
      <w:b/>
      <w:bCs/>
      <w:i/>
      <w:iCs/>
      <w:sz w:val="26"/>
      <w:szCs w:val="26"/>
    </w:rPr>
  </w:style>
  <w:style w:type="paragraph" w:styleId="Ttulo7">
    <w:name w:val="heading 7"/>
    <w:basedOn w:val="Normal"/>
    <w:next w:val="Normal"/>
    <w:link w:val="Ttulo7Char"/>
    <w:qFormat/>
    <w:rsid w:val="000D1DDA"/>
    <w:pPr>
      <w:keepNext/>
      <w:spacing w:before="120" w:after="120" w:line="220" w:lineRule="exact"/>
      <w:jc w:val="both"/>
      <w:outlineLvl w:val="6"/>
    </w:pPr>
    <w:rPr>
      <w:rFonts w:ascii="Arial" w:hAnsi="Arial" w:cs="Arial"/>
      <w:i/>
      <w:iCs/>
      <w:sz w:val="22"/>
      <w:szCs w:val="24"/>
    </w:rPr>
  </w:style>
  <w:style w:type="paragraph" w:styleId="Ttulo8">
    <w:name w:val="heading 8"/>
    <w:basedOn w:val="Normal"/>
    <w:next w:val="Normal"/>
    <w:link w:val="Ttulo8Char"/>
    <w:qFormat/>
    <w:rsid w:val="000D1DDA"/>
    <w:pPr>
      <w:spacing w:before="240" w:after="60"/>
      <w:outlineLvl w:val="7"/>
    </w:pPr>
    <w:rPr>
      <w:i/>
      <w:iCs/>
      <w:sz w:val="24"/>
      <w:szCs w:val="24"/>
    </w:rPr>
  </w:style>
  <w:style w:type="paragraph" w:styleId="Ttulo9">
    <w:name w:val="heading 9"/>
    <w:basedOn w:val="Normal"/>
    <w:next w:val="Normal"/>
    <w:link w:val="Ttulo9Char"/>
    <w:semiHidden/>
    <w:unhideWhenUsed/>
    <w:qFormat/>
    <w:rsid w:val="00A5139A"/>
    <w:pPr>
      <w:spacing w:before="240" w:after="60"/>
      <w:outlineLvl w:val="8"/>
    </w:pPr>
    <w:rPr>
      <w:rFonts w:ascii="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B85117"/>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rsid w:val="00B85117"/>
  </w:style>
  <w:style w:type="paragraph" w:styleId="Rodap">
    <w:name w:val="footer"/>
    <w:basedOn w:val="Normal"/>
    <w:link w:val="RodapChar"/>
    <w:uiPriority w:val="99"/>
    <w:unhideWhenUsed/>
    <w:rsid w:val="00B85117"/>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B85117"/>
  </w:style>
  <w:style w:type="character" w:customStyle="1" w:styleId="Ttulo1Char">
    <w:name w:val="Título 1 Char"/>
    <w:basedOn w:val="Fontepargpadro"/>
    <w:link w:val="Ttulo1"/>
    <w:rsid w:val="000D1DDA"/>
    <w:rPr>
      <w:rFonts w:ascii="Times New Roman" w:eastAsia="Times New Roman" w:hAnsi="Times New Roman" w:cs="Times New Roman"/>
      <w:b/>
      <w:bCs/>
      <w:sz w:val="20"/>
      <w:szCs w:val="20"/>
      <w:lang w:eastAsia="pt-BR"/>
    </w:rPr>
  </w:style>
  <w:style w:type="character" w:customStyle="1" w:styleId="Ttulo2Char">
    <w:name w:val="Título 2 Char"/>
    <w:basedOn w:val="Fontepargpadro"/>
    <w:link w:val="Ttulo2"/>
    <w:rsid w:val="000D1DDA"/>
    <w:rPr>
      <w:rFonts w:ascii="Times New Roman" w:eastAsia="Times New Roman" w:hAnsi="Times New Roman" w:cs="Times New Roman"/>
      <w:b/>
      <w:bCs/>
      <w:sz w:val="20"/>
      <w:szCs w:val="20"/>
      <w:lang w:eastAsia="pt-BR"/>
    </w:rPr>
  </w:style>
  <w:style w:type="character" w:customStyle="1" w:styleId="Ttulo4Char">
    <w:name w:val="Título 4 Char"/>
    <w:basedOn w:val="Fontepargpadro"/>
    <w:link w:val="Ttulo4"/>
    <w:uiPriority w:val="9"/>
    <w:rsid w:val="000D1DDA"/>
    <w:rPr>
      <w:rFonts w:ascii="Times New Roman" w:eastAsia="Times New Roman" w:hAnsi="Times New Roman" w:cs="Times New Roman"/>
      <w:b/>
      <w:bCs/>
      <w:sz w:val="28"/>
      <w:szCs w:val="28"/>
      <w:lang w:eastAsia="pt-BR"/>
    </w:rPr>
  </w:style>
  <w:style w:type="character" w:customStyle="1" w:styleId="Ttulo5Char">
    <w:name w:val="Título 5 Char"/>
    <w:basedOn w:val="Fontepargpadro"/>
    <w:link w:val="Ttulo5"/>
    <w:rsid w:val="000D1DDA"/>
    <w:rPr>
      <w:rFonts w:ascii="Times New Roman" w:eastAsia="Times New Roman" w:hAnsi="Times New Roman" w:cs="Times New Roman"/>
      <w:b/>
      <w:bCs/>
      <w:i/>
      <w:iCs/>
      <w:sz w:val="26"/>
      <w:szCs w:val="26"/>
      <w:lang w:eastAsia="pt-BR"/>
    </w:rPr>
  </w:style>
  <w:style w:type="character" w:customStyle="1" w:styleId="Ttulo7Char">
    <w:name w:val="Título 7 Char"/>
    <w:basedOn w:val="Fontepargpadro"/>
    <w:link w:val="Ttulo7"/>
    <w:rsid w:val="000D1DDA"/>
    <w:rPr>
      <w:rFonts w:ascii="Arial" w:eastAsia="Times New Roman" w:hAnsi="Arial" w:cs="Arial"/>
      <w:i/>
      <w:iCs/>
      <w:szCs w:val="24"/>
      <w:lang w:eastAsia="pt-BR"/>
    </w:rPr>
  </w:style>
  <w:style w:type="character" w:customStyle="1" w:styleId="Ttulo8Char">
    <w:name w:val="Título 8 Char"/>
    <w:basedOn w:val="Fontepargpadro"/>
    <w:link w:val="Ttulo8"/>
    <w:rsid w:val="000D1DDA"/>
    <w:rPr>
      <w:rFonts w:ascii="Times New Roman" w:eastAsia="Times New Roman" w:hAnsi="Times New Roman" w:cs="Times New Roman"/>
      <w:i/>
      <w:iCs/>
      <w:sz w:val="24"/>
      <w:szCs w:val="24"/>
      <w:lang w:eastAsia="pt-BR"/>
    </w:rPr>
  </w:style>
  <w:style w:type="paragraph" w:styleId="Corpodetexto">
    <w:name w:val="Body Text"/>
    <w:basedOn w:val="Normal"/>
    <w:link w:val="CorpodetextoChar"/>
    <w:rsid w:val="000D1DDA"/>
    <w:pPr>
      <w:jc w:val="both"/>
    </w:pPr>
  </w:style>
  <w:style w:type="character" w:customStyle="1" w:styleId="CorpodetextoChar">
    <w:name w:val="Corpo de texto Char"/>
    <w:basedOn w:val="Fontepargpadro"/>
    <w:link w:val="Corpodetexto"/>
    <w:rsid w:val="000D1DDA"/>
    <w:rPr>
      <w:rFonts w:ascii="Times New Roman" w:eastAsia="Times New Roman" w:hAnsi="Times New Roman" w:cs="Times New Roman"/>
      <w:sz w:val="20"/>
      <w:szCs w:val="20"/>
      <w:lang w:eastAsia="pt-BR"/>
    </w:rPr>
  </w:style>
  <w:style w:type="paragraph" w:styleId="Lista">
    <w:name w:val="List"/>
    <w:basedOn w:val="Normal"/>
    <w:rsid w:val="000D1DDA"/>
    <w:pPr>
      <w:numPr>
        <w:ilvl w:val="6"/>
        <w:numId w:val="1"/>
      </w:numPr>
      <w:spacing w:after="120"/>
      <w:jc w:val="both"/>
    </w:pPr>
    <w:rPr>
      <w:rFonts w:ascii="Arial" w:hAnsi="Arial"/>
      <w:sz w:val="22"/>
    </w:rPr>
  </w:style>
  <w:style w:type="paragraph" w:styleId="Lista2">
    <w:name w:val="List 2"/>
    <w:basedOn w:val="Normal"/>
    <w:rsid w:val="000D1DDA"/>
    <w:pPr>
      <w:numPr>
        <w:ilvl w:val="7"/>
        <w:numId w:val="1"/>
      </w:numPr>
      <w:spacing w:after="120"/>
      <w:jc w:val="both"/>
    </w:pPr>
    <w:rPr>
      <w:rFonts w:ascii="Arial" w:hAnsi="Arial"/>
      <w:sz w:val="22"/>
    </w:rPr>
  </w:style>
  <w:style w:type="paragraph" w:customStyle="1" w:styleId="Document1">
    <w:name w:val="Document 1"/>
    <w:rsid w:val="000D1DDA"/>
    <w:pPr>
      <w:keepNext/>
      <w:keepLines/>
      <w:tabs>
        <w:tab w:val="left" w:pos="-720"/>
      </w:tabs>
      <w:suppressAutoHyphens/>
      <w:spacing w:after="0" w:line="240" w:lineRule="auto"/>
    </w:pPr>
    <w:rPr>
      <w:rFonts w:ascii="Courier New" w:eastAsia="Times New Roman" w:hAnsi="Courier New" w:cs="Times New Roman"/>
      <w:sz w:val="24"/>
      <w:szCs w:val="20"/>
      <w:lang w:val="en-US" w:eastAsia="pt-BR"/>
    </w:rPr>
  </w:style>
  <w:style w:type="paragraph" w:styleId="PargrafodaLista">
    <w:name w:val="List Paragraph"/>
    <w:basedOn w:val="Normal"/>
    <w:uiPriority w:val="99"/>
    <w:qFormat/>
    <w:rsid w:val="000D1DDA"/>
    <w:pPr>
      <w:ind w:left="708"/>
    </w:pPr>
    <w:rPr>
      <w:sz w:val="24"/>
      <w:szCs w:val="24"/>
    </w:rPr>
  </w:style>
  <w:style w:type="paragraph" w:customStyle="1" w:styleId="Textopadro1">
    <w:name w:val="Texto padrão:1"/>
    <w:basedOn w:val="Normal"/>
    <w:rsid w:val="000D1DDA"/>
    <w:pPr>
      <w:overflowPunct w:val="0"/>
      <w:autoSpaceDE w:val="0"/>
      <w:autoSpaceDN w:val="0"/>
      <w:adjustRightInd w:val="0"/>
      <w:textAlignment w:val="baseline"/>
    </w:pPr>
    <w:rPr>
      <w:sz w:val="24"/>
    </w:rPr>
  </w:style>
  <w:style w:type="paragraph" w:styleId="Textodebalo">
    <w:name w:val="Balloon Text"/>
    <w:basedOn w:val="Normal"/>
    <w:link w:val="TextodebaloChar"/>
    <w:semiHidden/>
    <w:unhideWhenUsed/>
    <w:rsid w:val="00D8661E"/>
    <w:rPr>
      <w:rFonts w:ascii="Segoe UI" w:hAnsi="Segoe UI" w:cs="Segoe UI"/>
      <w:sz w:val="18"/>
      <w:szCs w:val="18"/>
    </w:rPr>
  </w:style>
  <w:style w:type="character" w:customStyle="1" w:styleId="TextodebaloChar">
    <w:name w:val="Texto de balão Char"/>
    <w:basedOn w:val="Fontepargpadro"/>
    <w:link w:val="Textodebalo"/>
    <w:semiHidden/>
    <w:rsid w:val="00D8661E"/>
    <w:rPr>
      <w:rFonts w:ascii="Segoe UI" w:eastAsia="Times New Roman" w:hAnsi="Segoe UI" w:cs="Segoe UI"/>
      <w:sz w:val="18"/>
      <w:szCs w:val="18"/>
      <w:lang w:eastAsia="pt-BR"/>
    </w:rPr>
  </w:style>
  <w:style w:type="character" w:customStyle="1" w:styleId="Ttulo9Char">
    <w:name w:val="Título 9 Char"/>
    <w:basedOn w:val="Fontepargpadro"/>
    <w:link w:val="Ttulo9"/>
    <w:semiHidden/>
    <w:rsid w:val="00A5139A"/>
    <w:rPr>
      <w:rFonts w:ascii="Arial" w:eastAsia="Times New Roman" w:hAnsi="Arial" w:cs="Arial"/>
      <w:lang w:eastAsia="pt-BR"/>
    </w:rPr>
  </w:style>
  <w:style w:type="character" w:styleId="Hyperlink">
    <w:name w:val="Hyperlink"/>
    <w:uiPriority w:val="99"/>
    <w:semiHidden/>
    <w:unhideWhenUsed/>
    <w:rsid w:val="00A5139A"/>
    <w:rPr>
      <w:color w:val="0000FF"/>
      <w:u w:val="single"/>
    </w:rPr>
  </w:style>
  <w:style w:type="character" w:styleId="HiperlinkVisitado">
    <w:name w:val="FollowedHyperlink"/>
    <w:uiPriority w:val="99"/>
    <w:semiHidden/>
    <w:unhideWhenUsed/>
    <w:rsid w:val="00A5139A"/>
    <w:rPr>
      <w:color w:val="800080"/>
      <w:u w:val="single"/>
    </w:rPr>
  </w:style>
  <w:style w:type="paragraph" w:customStyle="1" w:styleId="msonormal0">
    <w:name w:val="msonormal"/>
    <w:basedOn w:val="Normal"/>
    <w:rsid w:val="00A5139A"/>
    <w:pPr>
      <w:spacing w:line="360" w:lineRule="auto"/>
      <w:ind w:firstLine="1200"/>
    </w:pPr>
    <w:rPr>
      <w:sz w:val="24"/>
      <w:szCs w:val="24"/>
    </w:rPr>
  </w:style>
  <w:style w:type="paragraph" w:styleId="NormalWeb">
    <w:name w:val="Normal (Web)"/>
    <w:basedOn w:val="Normal"/>
    <w:semiHidden/>
    <w:unhideWhenUsed/>
    <w:rsid w:val="00A5139A"/>
    <w:pPr>
      <w:spacing w:line="360" w:lineRule="auto"/>
      <w:ind w:firstLine="1200"/>
    </w:pPr>
    <w:rPr>
      <w:sz w:val="24"/>
      <w:szCs w:val="24"/>
    </w:rPr>
  </w:style>
  <w:style w:type="paragraph" w:styleId="Ttulo">
    <w:name w:val="Title"/>
    <w:basedOn w:val="Normal"/>
    <w:link w:val="TtuloChar"/>
    <w:qFormat/>
    <w:rsid w:val="00A5139A"/>
    <w:pPr>
      <w:tabs>
        <w:tab w:val="num" w:pos="720"/>
      </w:tabs>
      <w:jc w:val="center"/>
    </w:pPr>
    <w:rPr>
      <w:b/>
      <w:bCs/>
      <w:sz w:val="24"/>
      <w:szCs w:val="24"/>
    </w:rPr>
  </w:style>
  <w:style w:type="character" w:customStyle="1" w:styleId="TtuloChar">
    <w:name w:val="Título Char"/>
    <w:basedOn w:val="Fontepargpadro"/>
    <w:link w:val="Ttulo"/>
    <w:rsid w:val="00A5139A"/>
    <w:rPr>
      <w:rFonts w:ascii="Times New Roman" w:eastAsia="Times New Roman" w:hAnsi="Times New Roman" w:cs="Times New Roman"/>
      <w:b/>
      <w:bCs/>
      <w:sz w:val="24"/>
      <w:szCs w:val="24"/>
      <w:lang w:eastAsia="pt-BR"/>
    </w:rPr>
  </w:style>
  <w:style w:type="paragraph" w:styleId="Recuodecorpodetexto">
    <w:name w:val="Body Text Indent"/>
    <w:basedOn w:val="Normal"/>
    <w:link w:val="RecuodecorpodetextoChar"/>
    <w:semiHidden/>
    <w:unhideWhenUsed/>
    <w:rsid w:val="00A5139A"/>
    <w:pPr>
      <w:spacing w:after="120"/>
      <w:ind w:left="283"/>
    </w:pPr>
    <w:rPr>
      <w:sz w:val="24"/>
      <w:szCs w:val="24"/>
    </w:rPr>
  </w:style>
  <w:style w:type="character" w:customStyle="1" w:styleId="RecuodecorpodetextoChar">
    <w:name w:val="Recuo de corpo de texto Char"/>
    <w:basedOn w:val="Fontepargpadro"/>
    <w:link w:val="Recuodecorpodetexto"/>
    <w:semiHidden/>
    <w:rsid w:val="00A5139A"/>
    <w:rPr>
      <w:rFonts w:ascii="Times New Roman" w:eastAsia="Times New Roman" w:hAnsi="Times New Roman" w:cs="Times New Roman"/>
      <w:sz w:val="24"/>
      <w:szCs w:val="24"/>
      <w:lang w:eastAsia="pt-BR"/>
    </w:rPr>
  </w:style>
  <w:style w:type="paragraph" w:styleId="Subttulo">
    <w:name w:val="Subtitle"/>
    <w:basedOn w:val="Normal"/>
    <w:link w:val="SubttuloChar"/>
    <w:qFormat/>
    <w:rsid w:val="00A5139A"/>
    <w:pPr>
      <w:spacing w:after="60"/>
      <w:jc w:val="center"/>
      <w:outlineLvl w:val="1"/>
    </w:pPr>
    <w:rPr>
      <w:rFonts w:ascii="Arial" w:hAnsi="Arial" w:cs="Arial"/>
      <w:sz w:val="24"/>
      <w:szCs w:val="24"/>
      <w:lang w:val="en-US" w:eastAsia="en-US"/>
    </w:rPr>
  </w:style>
  <w:style w:type="character" w:customStyle="1" w:styleId="SubttuloChar">
    <w:name w:val="Subtítulo Char"/>
    <w:basedOn w:val="Fontepargpadro"/>
    <w:link w:val="Subttulo"/>
    <w:rsid w:val="00A5139A"/>
    <w:rPr>
      <w:rFonts w:ascii="Arial" w:eastAsia="Times New Roman" w:hAnsi="Arial" w:cs="Arial"/>
      <w:sz w:val="24"/>
      <w:szCs w:val="24"/>
      <w:lang w:val="en-US"/>
    </w:rPr>
  </w:style>
  <w:style w:type="paragraph" w:styleId="Corpodetexto2">
    <w:name w:val="Body Text 2"/>
    <w:basedOn w:val="Normal"/>
    <w:link w:val="Corpodetexto2Char"/>
    <w:semiHidden/>
    <w:unhideWhenUsed/>
    <w:rsid w:val="00A5139A"/>
    <w:pPr>
      <w:spacing w:after="120" w:line="480" w:lineRule="auto"/>
    </w:pPr>
    <w:rPr>
      <w:sz w:val="24"/>
      <w:szCs w:val="24"/>
    </w:rPr>
  </w:style>
  <w:style w:type="character" w:customStyle="1" w:styleId="Corpodetexto2Char">
    <w:name w:val="Corpo de texto 2 Char"/>
    <w:basedOn w:val="Fontepargpadro"/>
    <w:link w:val="Corpodetexto2"/>
    <w:semiHidden/>
    <w:rsid w:val="00A5139A"/>
    <w:rPr>
      <w:rFonts w:ascii="Times New Roman" w:eastAsia="Times New Roman" w:hAnsi="Times New Roman" w:cs="Times New Roman"/>
      <w:sz w:val="24"/>
      <w:szCs w:val="24"/>
      <w:lang w:eastAsia="pt-BR"/>
    </w:rPr>
  </w:style>
  <w:style w:type="paragraph" w:styleId="Corpodetexto3">
    <w:name w:val="Body Text 3"/>
    <w:basedOn w:val="Normal"/>
    <w:link w:val="Corpodetexto3Char"/>
    <w:semiHidden/>
    <w:unhideWhenUsed/>
    <w:rsid w:val="00A5139A"/>
    <w:pPr>
      <w:spacing w:after="120"/>
    </w:pPr>
    <w:rPr>
      <w:sz w:val="16"/>
      <w:szCs w:val="16"/>
    </w:rPr>
  </w:style>
  <w:style w:type="character" w:customStyle="1" w:styleId="Corpodetexto3Char">
    <w:name w:val="Corpo de texto 3 Char"/>
    <w:basedOn w:val="Fontepargpadro"/>
    <w:link w:val="Corpodetexto3"/>
    <w:semiHidden/>
    <w:rsid w:val="00A5139A"/>
    <w:rPr>
      <w:rFonts w:ascii="Times New Roman" w:eastAsia="Times New Roman" w:hAnsi="Times New Roman" w:cs="Times New Roman"/>
      <w:sz w:val="16"/>
      <w:szCs w:val="16"/>
      <w:lang w:eastAsia="pt-BR"/>
    </w:rPr>
  </w:style>
  <w:style w:type="paragraph" w:styleId="Recuodecorpodetexto2">
    <w:name w:val="Body Text Indent 2"/>
    <w:basedOn w:val="Normal"/>
    <w:link w:val="Recuodecorpodetexto2Char"/>
    <w:semiHidden/>
    <w:unhideWhenUsed/>
    <w:rsid w:val="00A5139A"/>
    <w:pPr>
      <w:spacing w:after="120" w:line="480" w:lineRule="auto"/>
      <w:ind w:left="283"/>
    </w:pPr>
    <w:rPr>
      <w:sz w:val="24"/>
      <w:szCs w:val="24"/>
    </w:rPr>
  </w:style>
  <w:style w:type="character" w:customStyle="1" w:styleId="Recuodecorpodetexto2Char">
    <w:name w:val="Recuo de corpo de texto 2 Char"/>
    <w:basedOn w:val="Fontepargpadro"/>
    <w:link w:val="Recuodecorpodetexto2"/>
    <w:semiHidden/>
    <w:rsid w:val="00A5139A"/>
    <w:rPr>
      <w:rFonts w:ascii="Times New Roman" w:eastAsia="Times New Roman" w:hAnsi="Times New Roman" w:cs="Times New Roman"/>
      <w:sz w:val="24"/>
      <w:szCs w:val="24"/>
      <w:lang w:eastAsia="pt-BR"/>
    </w:rPr>
  </w:style>
  <w:style w:type="paragraph" w:styleId="SemEspaamento">
    <w:name w:val="No Spacing"/>
    <w:uiPriority w:val="1"/>
    <w:qFormat/>
    <w:rsid w:val="00A5139A"/>
    <w:pPr>
      <w:spacing w:after="0" w:line="240" w:lineRule="auto"/>
    </w:pPr>
    <w:rPr>
      <w:rFonts w:ascii="Calibri" w:eastAsia="Calibri" w:hAnsi="Calibri" w:cs="Times New Roman"/>
    </w:rPr>
  </w:style>
  <w:style w:type="paragraph" w:styleId="Citao">
    <w:name w:val="Quote"/>
    <w:basedOn w:val="Normal"/>
    <w:next w:val="Normal"/>
    <w:link w:val="CitaoChar"/>
    <w:uiPriority w:val="29"/>
    <w:qFormat/>
    <w:rsid w:val="00A5139A"/>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cs="Tahoma"/>
      <w:i/>
      <w:iCs/>
      <w:color w:val="000000"/>
      <w:szCs w:val="24"/>
      <w:lang w:eastAsia="en-US"/>
    </w:rPr>
  </w:style>
  <w:style w:type="character" w:customStyle="1" w:styleId="CitaoChar">
    <w:name w:val="Citação Char"/>
    <w:basedOn w:val="Fontepargpadro"/>
    <w:link w:val="Citao"/>
    <w:uiPriority w:val="29"/>
    <w:rsid w:val="00A5139A"/>
    <w:rPr>
      <w:rFonts w:ascii="Ecofont_Spranq_eco_Sans" w:eastAsia="Calibri" w:hAnsi="Ecofont_Spranq_eco_Sans" w:cs="Tahoma"/>
      <w:i/>
      <w:iCs/>
      <w:color w:val="000000"/>
      <w:sz w:val="20"/>
      <w:szCs w:val="24"/>
      <w:shd w:val="clear" w:color="auto" w:fill="FFFFCC"/>
    </w:rPr>
  </w:style>
  <w:style w:type="paragraph" w:customStyle="1" w:styleId="Recuodecorpodetexto31">
    <w:name w:val="Recuo de corpo de texto 31"/>
    <w:basedOn w:val="Normal"/>
    <w:semiHidden/>
    <w:rsid w:val="00A5139A"/>
    <w:pPr>
      <w:ind w:left="709" w:hanging="709"/>
      <w:jc w:val="both"/>
    </w:pPr>
    <w:rPr>
      <w:sz w:val="24"/>
      <w:lang w:eastAsia="ar-SA"/>
    </w:rPr>
  </w:style>
  <w:style w:type="paragraph" w:customStyle="1" w:styleId="Esp-TextoChar">
    <w:name w:val="Esp - Texto Char"/>
    <w:basedOn w:val="Normal"/>
    <w:semiHidden/>
    <w:rsid w:val="00A5139A"/>
    <w:pPr>
      <w:spacing w:before="200" w:after="200"/>
      <w:jc w:val="both"/>
    </w:pPr>
    <w:rPr>
      <w:rFonts w:ascii="Palatino Linotype" w:hAnsi="Palatino Linotype"/>
      <w:lang w:eastAsia="ar-SA"/>
    </w:rPr>
  </w:style>
  <w:style w:type="paragraph" w:customStyle="1" w:styleId="Contedodatabela">
    <w:name w:val="Conteúdo da tabela"/>
    <w:basedOn w:val="Normal"/>
    <w:semiHidden/>
    <w:rsid w:val="00A5139A"/>
    <w:pPr>
      <w:suppressLineNumbers/>
    </w:pPr>
    <w:rPr>
      <w:lang w:eastAsia="ar-SA"/>
    </w:rPr>
  </w:style>
  <w:style w:type="paragraph" w:customStyle="1" w:styleId="Ttulodatabela">
    <w:name w:val="Título da tabela"/>
    <w:basedOn w:val="Contedodatabela"/>
    <w:semiHidden/>
    <w:rsid w:val="00A5139A"/>
    <w:pPr>
      <w:jc w:val="center"/>
    </w:pPr>
    <w:rPr>
      <w:b/>
      <w:bCs/>
      <w:i/>
      <w:iCs/>
    </w:rPr>
  </w:style>
  <w:style w:type="paragraph" w:customStyle="1" w:styleId="TABELA">
    <w:name w:val="TABELA"/>
    <w:basedOn w:val="Normal"/>
    <w:next w:val="Normal"/>
    <w:semiHidden/>
    <w:rsid w:val="00A5139A"/>
    <w:pPr>
      <w:tabs>
        <w:tab w:val="num" w:pos="0"/>
      </w:tabs>
      <w:jc w:val="center"/>
    </w:pPr>
    <w:rPr>
      <w:rFonts w:ascii="Arial" w:hAnsi="Arial"/>
      <w:b/>
      <w:lang w:eastAsia="ar-SA"/>
    </w:rPr>
  </w:style>
  <w:style w:type="paragraph" w:customStyle="1" w:styleId="WW-Corpodetexto2">
    <w:name w:val="WW-Corpo de texto 2"/>
    <w:basedOn w:val="Normal"/>
    <w:semiHidden/>
    <w:rsid w:val="00A5139A"/>
    <w:pPr>
      <w:suppressAutoHyphens/>
      <w:autoSpaceDE w:val="0"/>
      <w:jc w:val="both"/>
    </w:pPr>
    <w:rPr>
      <w:szCs w:val="24"/>
      <w:lang w:eastAsia="ar-SA"/>
    </w:rPr>
  </w:style>
  <w:style w:type="paragraph" w:customStyle="1" w:styleId="Normal1">
    <w:name w:val="Normal1"/>
    <w:basedOn w:val="Normal"/>
    <w:semiHidden/>
    <w:rsid w:val="00A5139A"/>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both"/>
    </w:pPr>
    <w:rPr>
      <w:rFonts w:ascii="Arial" w:hAnsi="Arial"/>
      <w:spacing w:val="-3"/>
      <w:sz w:val="24"/>
    </w:rPr>
  </w:style>
  <w:style w:type="paragraph" w:customStyle="1" w:styleId="semespaamento0">
    <w:name w:val="semespaamento"/>
    <w:basedOn w:val="Normal"/>
    <w:semiHidden/>
    <w:rsid w:val="00A5139A"/>
    <w:pPr>
      <w:spacing w:before="100" w:beforeAutospacing="1" w:after="100" w:afterAutospacing="1"/>
    </w:pPr>
    <w:rPr>
      <w:sz w:val="24"/>
      <w:szCs w:val="24"/>
    </w:rPr>
  </w:style>
  <w:style w:type="paragraph" w:customStyle="1" w:styleId="xl63">
    <w:name w:val="xl63"/>
    <w:basedOn w:val="Normal"/>
    <w:rsid w:val="00A5139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64">
    <w:name w:val="xl64"/>
    <w:basedOn w:val="Normal"/>
    <w:rsid w:val="00A5139A"/>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65">
    <w:name w:val="xl65"/>
    <w:basedOn w:val="Normal"/>
    <w:rsid w:val="00A5139A"/>
    <w:pPr>
      <w:spacing w:before="100" w:beforeAutospacing="1" w:after="100" w:afterAutospacing="1"/>
    </w:pPr>
  </w:style>
  <w:style w:type="paragraph" w:customStyle="1" w:styleId="xl66">
    <w:name w:val="xl66"/>
    <w:basedOn w:val="Normal"/>
    <w:rsid w:val="00A5139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7">
    <w:name w:val="xl67"/>
    <w:basedOn w:val="Normal"/>
    <w:rsid w:val="00A5139A"/>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8">
    <w:name w:val="xl68"/>
    <w:basedOn w:val="Normal"/>
    <w:rsid w:val="00A5139A"/>
    <w:pPr>
      <w:spacing w:before="100" w:beforeAutospacing="1" w:after="100" w:afterAutospacing="1"/>
      <w:jc w:val="center"/>
    </w:pPr>
  </w:style>
  <w:style w:type="paragraph" w:customStyle="1" w:styleId="xl69">
    <w:name w:val="xl69"/>
    <w:basedOn w:val="Normal"/>
    <w:rsid w:val="00A5139A"/>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0">
    <w:name w:val="xl70"/>
    <w:basedOn w:val="Normal"/>
    <w:rsid w:val="00A5139A"/>
    <w:pPr>
      <w:pBdr>
        <w:top w:val="single" w:sz="4" w:space="0" w:color="auto"/>
        <w:left w:val="single" w:sz="4" w:space="0" w:color="auto"/>
        <w:bottom w:val="single" w:sz="4" w:space="0" w:color="auto"/>
        <w:right w:val="single" w:sz="4" w:space="0" w:color="auto"/>
      </w:pBdr>
      <w:spacing w:before="100" w:beforeAutospacing="1" w:after="100" w:afterAutospacing="1"/>
      <w:jc w:val="both"/>
    </w:pPr>
  </w:style>
  <w:style w:type="paragraph" w:customStyle="1" w:styleId="xl71">
    <w:name w:val="xl71"/>
    <w:basedOn w:val="Normal"/>
    <w:rsid w:val="00A5139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rPr>
  </w:style>
  <w:style w:type="paragraph" w:customStyle="1" w:styleId="xl72">
    <w:name w:val="xl72"/>
    <w:basedOn w:val="Normal"/>
    <w:rsid w:val="00A5139A"/>
    <w:pPr>
      <w:pBdr>
        <w:top w:val="single" w:sz="4" w:space="0" w:color="auto"/>
        <w:left w:val="single" w:sz="4" w:space="0" w:color="auto"/>
        <w:bottom w:val="single" w:sz="4" w:space="0" w:color="auto"/>
        <w:right w:val="single" w:sz="4" w:space="0" w:color="auto"/>
      </w:pBdr>
      <w:spacing w:before="100" w:beforeAutospacing="1" w:after="100" w:afterAutospacing="1"/>
      <w:jc w:val="both"/>
    </w:pPr>
    <w:rPr>
      <w:color w:val="FF0000"/>
    </w:rPr>
  </w:style>
  <w:style w:type="paragraph" w:customStyle="1" w:styleId="xl73">
    <w:name w:val="xl73"/>
    <w:basedOn w:val="Normal"/>
    <w:rsid w:val="00A5139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rPr>
  </w:style>
  <w:style w:type="paragraph" w:customStyle="1" w:styleId="Default">
    <w:name w:val="Default"/>
    <w:semiHidden/>
    <w:rsid w:val="00A5139A"/>
    <w:pPr>
      <w:autoSpaceDE w:val="0"/>
      <w:autoSpaceDN w:val="0"/>
      <w:adjustRightInd w:val="0"/>
      <w:spacing w:after="0" w:line="240" w:lineRule="auto"/>
    </w:pPr>
    <w:rPr>
      <w:rFonts w:ascii="Arial" w:eastAsia="Times New Roman" w:hAnsi="Arial" w:cs="Arial"/>
      <w:color w:val="000000"/>
      <w:sz w:val="24"/>
      <w:szCs w:val="24"/>
      <w:lang w:eastAsia="pt-BR"/>
    </w:rPr>
  </w:style>
  <w:style w:type="paragraph" w:customStyle="1" w:styleId="xl74">
    <w:name w:val="xl74"/>
    <w:basedOn w:val="Normal"/>
    <w:semiHidden/>
    <w:rsid w:val="00A5139A"/>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color w:val="000000"/>
    </w:rPr>
  </w:style>
  <w:style w:type="paragraph" w:customStyle="1" w:styleId="xl75">
    <w:name w:val="xl75"/>
    <w:basedOn w:val="Normal"/>
    <w:semiHidden/>
    <w:rsid w:val="00A5139A"/>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color w:val="000000"/>
    </w:rPr>
  </w:style>
  <w:style w:type="paragraph" w:customStyle="1" w:styleId="xl76">
    <w:name w:val="xl76"/>
    <w:basedOn w:val="Normal"/>
    <w:semiHidden/>
    <w:rsid w:val="00A5139A"/>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right"/>
    </w:pPr>
    <w:rPr>
      <w:color w:val="000000"/>
    </w:rPr>
  </w:style>
  <w:style w:type="paragraph" w:customStyle="1" w:styleId="xl77">
    <w:name w:val="xl77"/>
    <w:basedOn w:val="Normal"/>
    <w:semiHidden/>
    <w:rsid w:val="00A5139A"/>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78">
    <w:name w:val="xl78"/>
    <w:basedOn w:val="Normal"/>
    <w:semiHidden/>
    <w:rsid w:val="00A5139A"/>
    <w:pPr>
      <w:pBdr>
        <w:top w:val="single" w:sz="4" w:space="0" w:color="auto"/>
        <w:left w:val="single" w:sz="4" w:space="0" w:color="auto"/>
        <w:bottom w:val="single" w:sz="4" w:space="0" w:color="auto"/>
      </w:pBdr>
      <w:shd w:val="clear" w:color="auto" w:fill="00B0F0"/>
      <w:spacing w:before="100" w:beforeAutospacing="1" w:after="100" w:afterAutospacing="1"/>
      <w:jc w:val="center"/>
    </w:pPr>
  </w:style>
  <w:style w:type="paragraph" w:customStyle="1" w:styleId="xl79">
    <w:name w:val="xl79"/>
    <w:basedOn w:val="Normal"/>
    <w:semiHidden/>
    <w:rsid w:val="00A5139A"/>
    <w:pPr>
      <w:pBdr>
        <w:top w:val="single" w:sz="4" w:space="0" w:color="auto"/>
        <w:left w:val="single" w:sz="4" w:space="0" w:color="auto"/>
        <w:bottom w:val="single" w:sz="4" w:space="0" w:color="auto"/>
        <w:right w:val="single" w:sz="4" w:space="0" w:color="auto"/>
      </w:pBdr>
      <w:shd w:val="clear" w:color="auto" w:fill="00B0F0"/>
      <w:spacing w:before="100" w:beforeAutospacing="1" w:after="100" w:afterAutospacing="1"/>
      <w:jc w:val="both"/>
    </w:pPr>
    <w:rPr>
      <w:color w:val="000000"/>
    </w:rPr>
  </w:style>
  <w:style w:type="paragraph" w:customStyle="1" w:styleId="xl80">
    <w:name w:val="xl80"/>
    <w:basedOn w:val="Normal"/>
    <w:semiHidden/>
    <w:rsid w:val="00A5139A"/>
    <w:pPr>
      <w:pBdr>
        <w:top w:val="single" w:sz="4" w:space="0" w:color="auto"/>
        <w:left w:val="single" w:sz="4" w:space="0" w:color="auto"/>
        <w:bottom w:val="single" w:sz="4" w:space="0" w:color="auto"/>
        <w:right w:val="single" w:sz="4" w:space="0" w:color="auto"/>
      </w:pBdr>
      <w:shd w:val="clear" w:color="auto" w:fill="00B0F0"/>
      <w:spacing w:before="100" w:beforeAutospacing="1" w:after="100" w:afterAutospacing="1"/>
    </w:pPr>
  </w:style>
  <w:style w:type="paragraph" w:customStyle="1" w:styleId="xl81">
    <w:name w:val="xl81"/>
    <w:basedOn w:val="Normal"/>
    <w:semiHidden/>
    <w:rsid w:val="00A5139A"/>
    <w:pPr>
      <w:spacing w:before="100" w:beforeAutospacing="1" w:after="100" w:afterAutospacing="1"/>
    </w:pPr>
  </w:style>
  <w:style w:type="paragraph" w:customStyle="1" w:styleId="xl82">
    <w:name w:val="xl82"/>
    <w:basedOn w:val="Normal"/>
    <w:semiHidden/>
    <w:rsid w:val="00A5139A"/>
    <w:pPr>
      <w:pBdr>
        <w:top w:val="single" w:sz="4" w:space="0" w:color="auto"/>
        <w:left w:val="single" w:sz="4" w:space="0" w:color="auto"/>
        <w:bottom w:val="single" w:sz="4" w:space="0" w:color="auto"/>
        <w:right w:val="single" w:sz="4" w:space="0" w:color="auto"/>
      </w:pBdr>
      <w:shd w:val="clear" w:color="auto" w:fill="7030A0"/>
      <w:spacing w:before="100" w:beforeAutospacing="1" w:after="100" w:afterAutospacing="1"/>
      <w:jc w:val="center"/>
    </w:pPr>
    <w:rPr>
      <w:color w:val="000000"/>
    </w:rPr>
  </w:style>
  <w:style w:type="paragraph" w:customStyle="1" w:styleId="xl83">
    <w:name w:val="xl83"/>
    <w:basedOn w:val="Normal"/>
    <w:semiHidden/>
    <w:rsid w:val="00A5139A"/>
    <w:pPr>
      <w:pBdr>
        <w:top w:val="single" w:sz="4" w:space="0" w:color="auto"/>
        <w:left w:val="single" w:sz="4" w:space="0" w:color="auto"/>
        <w:bottom w:val="single" w:sz="4" w:space="0" w:color="auto"/>
        <w:right w:val="single" w:sz="4" w:space="0" w:color="auto"/>
      </w:pBdr>
      <w:shd w:val="clear" w:color="auto" w:fill="7030A0"/>
      <w:spacing w:before="100" w:beforeAutospacing="1" w:after="100" w:afterAutospacing="1"/>
    </w:pPr>
    <w:rPr>
      <w:color w:val="000000"/>
    </w:rPr>
  </w:style>
  <w:style w:type="paragraph" w:customStyle="1" w:styleId="xl84">
    <w:name w:val="xl84"/>
    <w:basedOn w:val="Normal"/>
    <w:semiHidden/>
    <w:rsid w:val="00A5139A"/>
    <w:pPr>
      <w:pBdr>
        <w:top w:val="single" w:sz="4" w:space="0" w:color="auto"/>
        <w:left w:val="single" w:sz="4" w:space="0" w:color="auto"/>
        <w:bottom w:val="single" w:sz="4" w:space="0" w:color="auto"/>
        <w:right w:val="single" w:sz="4" w:space="0" w:color="auto"/>
      </w:pBdr>
      <w:shd w:val="clear" w:color="auto" w:fill="7030A0"/>
      <w:spacing w:before="100" w:beforeAutospacing="1" w:after="100" w:afterAutospacing="1"/>
      <w:jc w:val="right"/>
    </w:pPr>
    <w:rPr>
      <w:color w:val="000000"/>
    </w:rPr>
  </w:style>
  <w:style w:type="paragraph" w:customStyle="1" w:styleId="xl85">
    <w:name w:val="xl85"/>
    <w:basedOn w:val="Normal"/>
    <w:semiHidden/>
    <w:rsid w:val="00A5139A"/>
    <w:pPr>
      <w:pBdr>
        <w:top w:val="single" w:sz="4" w:space="0" w:color="auto"/>
        <w:left w:val="single" w:sz="4" w:space="0" w:color="auto"/>
        <w:bottom w:val="single" w:sz="4" w:space="0" w:color="auto"/>
      </w:pBdr>
      <w:shd w:val="clear" w:color="auto" w:fill="7030A0"/>
      <w:spacing w:before="100" w:beforeAutospacing="1" w:after="100" w:afterAutospacing="1"/>
      <w:jc w:val="center"/>
    </w:pPr>
    <w:rPr>
      <w:color w:val="000000"/>
    </w:rPr>
  </w:style>
  <w:style w:type="paragraph" w:customStyle="1" w:styleId="xl86">
    <w:name w:val="xl86"/>
    <w:basedOn w:val="Normal"/>
    <w:semiHidden/>
    <w:rsid w:val="00A5139A"/>
    <w:pPr>
      <w:pBdr>
        <w:top w:val="single" w:sz="4" w:space="0" w:color="auto"/>
        <w:bottom w:val="single" w:sz="4" w:space="0" w:color="auto"/>
      </w:pBdr>
      <w:spacing w:before="100" w:beforeAutospacing="1" w:after="100" w:afterAutospacing="1"/>
      <w:jc w:val="center"/>
    </w:pPr>
    <w:rPr>
      <w:color w:val="FF0000"/>
    </w:rPr>
  </w:style>
  <w:style w:type="paragraph" w:customStyle="1" w:styleId="xl87">
    <w:name w:val="xl87"/>
    <w:basedOn w:val="Normal"/>
    <w:semiHidden/>
    <w:rsid w:val="00A5139A"/>
    <w:pPr>
      <w:pBdr>
        <w:top w:val="single" w:sz="4" w:space="0" w:color="auto"/>
        <w:bottom w:val="single" w:sz="4" w:space="0" w:color="auto"/>
      </w:pBdr>
      <w:shd w:val="clear" w:color="auto" w:fill="00B0F0"/>
      <w:spacing w:before="100" w:beforeAutospacing="1" w:after="100" w:afterAutospacing="1"/>
      <w:jc w:val="center"/>
    </w:pPr>
  </w:style>
  <w:style w:type="paragraph" w:customStyle="1" w:styleId="xl88">
    <w:name w:val="xl88"/>
    <w:basedOn w:val="Normal"/>
    <w:semiHidden/>
    <w:rsid w:val="00A5139A"/>
    <w:pPr>
      <w:pBdr>
        <w:top w:val="single" w:sz="4" w:space="0" w:color="auto"/>
        <w:bottom w:val="single" w:sz="4" w:space="0" w:color="auto"/>
      </w:pBdr>
      <w:spacing w:before="100" w:beforeAutospacing="1" w:after="100" w:afterAutospacing="1"/>
      <w:jc w:val="center"/>
    </w:pPr>
    <w:rPr>
      <w:color w:val="000000"/>
    </w:rPr>
  </w:style>
  <w:style w:type="paragraph" w:customStyle="1" w:styleId="xl89">
    <w:name w:val="xl89"/>
    <w:basedOn w:val="Normal"/>
    <w:semiHidden/>
    <w:rsid w:val="00A5139A"/>
    <w:pPr>
      <w:pBdr>
        <w:top w:val="single" w:sz="4" w:space="0" w:color="auto"/>
        <w:bottom w:val="single" w:sz="4" w:space="0" w:color="auto"/>
      </w:pBdr>
      <w:spacing w:before="100" w:beforeAutospacing="1" w:after="100" w:afterAutospacing="1"/>
      <w:jc w:val="center"/>
    </w:pPr>
    <w:rPr>
      <w:color w:val="FF0000"/>
    </w:rPr>
  </w:style>
  <w:style w:type="paragraph" w:customStyle="1" w:styleId="xl90">
    <w:name w:val="xl90"/>
    <w:basedOn w:val="Normal"/>
    <w:semiHidden/>
    <w:rsid w:val="00A5139A"/>
    <w:pPr>
      <w:pBdr>
        <w:top w:val="single" w:sz="4" w:space="0" w:color="auto"/>
        <w:bottom w:val="single" w:sz="4" w:space="0" w:color="auto"/>
      </w:pBdr>
      <w:shd w:val="clear" w:color="auto" w:fill="7030A0"/>
      <w:spacing w:before="100" w:beforeAutospacing="1" w:after="100" w:afterAutospacing="1"/>
      <w:jc w:val="center"/>
    </w:pPr>
    <w:rPr>
      <w:color w:val="000000"/>
    </w:rPr>
  </w:style>
  <w:style w:type="paragraph" w:customStyle="1" w:styleId="xl91">
    <w:name w:val="xl91"/>
    <w:basedOn w:val="Normal"/>
    <w:semiHidden/>
    <w:rsid w:val="00A5139A"/>
    <w:pPr>
      <w:pBdr>
        <w:top w:val="single" w:sz="4" w:space="0" w:color="auto"/>
        <w:bottom w:val="single" w:sz="4" w:space="0" w:color="auto"/>
      </w:pBdr>
      <w:shd w:val="clear" w:color="auto" w:fill="FFFF00"/>
      <w:spacing w:before="100" w:beforeAutospacing="1" w:after="100" w:afterAutospacing="1"/>
      <w:jc w:val="center"/>
    </w:pPr>
    <w:rPr>
      <w:color w:val="FF0000"/>
    </w:rPr>
  </w:style>
  <w:style w:type="paragraph" w:customStyle="1" w:styleId="xl92">
    <w:name w:val="xl92"/>
    <w:basedOn w:val="Normal"/>
    <w:semiHidden/>
    <w:rsid w:val="00A5139A"/>
    <w:pPr>
      <w:pBdr>
        <w:top w:val="single" w:sz="4" w:space="0" w:color="auto"/>
        <w:bottom w:val="single" w:sz="4" w:space="0" w:color="auto"/>
      </w:pBdr>
      <w:shd w:val="clear" w:color="auto" w:fill="FFFF00"/>
      <w:spacing w:before="100" w:beforeAutospacing="1" w:after="100" w:afterAutospacing="1"/>
      <w:jc w:val="center"/>
    </w:pPr>
    <w:rPr>
      <w:color w:val="FF0000"/>
    </w:rPr>
  </w:style>
  <w:style w:type="paragraph" w:customStyle="1" w:styleId="xl93">
    <w:name w:val="xl93"/>
    <w:basedOn w:val="Normal"/>
    <w:semiHidden/>
    <w:rsid w:val="00A5139A"/>
    <w:pPr>
      <w:pBdr>
        <w:top w:val="single" w:sz="4" w:space="0" w:color="auto"/>
        <w:bottom w:val="single" w:sz="4" w:space="0" w:color="auto"/>
      </w:pBdr>
      <w:shd w:val="clear" w:color="auto" w:fill="FFFF00"/>
      <w:spacing w:before="100" w:beforeAutospacing="1" w:after="100" w:afterAutospacing="1"/>
      <w:jc w:val="center"/>
    </w:pPr>
    <w:rPr>
      <w:color w:val="000000"/>
    </w:rPr>
  </w:style>
  <w:style w:type="paragraph" w:customStyle="1" w:styleId="xl94">
    <w:name w:val="xl94"/>
    <w:basedOn w:val="Normal"/>
    <w:semiHidden/>
    <w:rsid w:val="00A5139A"/>
    <w:pPr>
      <w:pBdr>
        <w:top w:val="single" w:sz="4" w:space="0" w:color="auto"/>
        <w:left w:val="single" w:sz="4" w:space="0" w:color="auto"/>
        <w:bottom w:val="single" w:sz="4" w:space="0" w:color="auto"/>
      </w:pBdr>
      <w:spacing w:before="100" w:beforeAutospacing="1" w:after="100" w:afterAutospacing="1"/>
      <w:jc w:val="center"/>
    </w:pPr>
    <w:rPr>
      <w:color w:val="000000"/>
    </w:rPr>
  </w:style>
  <w:style w:type="paragraph" w:customStyle="1" w:styleId="xl95">
    <w:name w:val="xl95"/>
    <w:basedOn w:val="Normal"/>
    <w:semiHidden/>
    <w:rsid w:val="00A5139A"/>
    <w:pPr>
      <w:pBdr>
        <w:top w:val="single" w:sz="4" w:space="0" w:color="auto"/>
        <w:left w:val="single" w:sz="4" w:space="0" w:color="auto"/>
        <w:bottom w:val="single" w:sz="4" w:space="0" w:color="auto"/>
      </w:pBdr>
      <w:spacing w:before="100" w:beforeAutospacing="1" w:after="100" w:afterAutospacing="1"/>
      <w:jc w:val="center"/>
    </w:pPr>
    <w:rPr>
      <w:color w:val="FF0000"/>
    </w:rPr>
  </w:style>
  <w:style w:type="paragraph" w:customStyle="1" w:styleId="xl96">
    <w:name w:val="xl96"/>
    <w:basedOn w:val="Normal"/>
    <w:semiHidden/>
    <w:rsid w:val="00A5139A"/>
    <w:pPr>
      <w:pBdr>
        <w:top w:val="single" w:sz="4" w:space="0" w:color="auto"/>
        <w:bottom w:val="single" w:sz="4" w:space="0" w:color="auto"/>
        <w:right w:val="single" w:sz="4" w:space="0" w:color="auto"/>
      </w:pBdr>
      <w:spacing w:before="100" w:beforeAutospacing="1" w:after="100" w:afterAutospacing="1"/>
    </w:pPr>
    <w:rPr>
      <w:color w:val="FF0000"/>
    </w:rPr>
  </w:style>
  <w:style w:type="paragraph" w:customStyle="1" w:styleId="xl97">
    <w:name w:val="xl97"/>
    <w:basedOn w:val="Normal"/>
    <w:semiHidden/>
    <w:rsid w:val="00A5139A"/>
    <w:pPr>
      <w:pBdr>
        <w:top w:val="single" w:sz="4" w:space="0" w:color="auto"/>
        <w:bottom w:val="single" w:sz="4" w:space="0" w:color="auto"/>
        <w:right w:val="single" w:sz="4" w:space="0" w:color="auto"/>
      </w:pBdr>
      <w:shd w:val="clear" w:color="auto" w:fill="00B0F0"/>
      <w:spacing w:before="100" w:beforeAutospacing="1" w:after="100" w:afterAutospacing="1"/>
    </w:pPr>
    <w:rPr>
      <w:color w:val="000000"/>
    </w:rPr>
  </w:style>
  <w:style w:type="paragraph" w:customStyle="1" w:styleId="xl98">
    <w:name w:val="xl98"/>
    <w:basedOn w:val="Normal"/>
    <w:semiHidden/>
    <w:rsid w:val="00A5139A"/>
    <w:pPr>
      <w:pBdr>
        <w:top w:val="single" w:sz="4" w:space="0" w:color="auto"/>
        <w:bottom w:val="single" w:sz="4" w:space="0" w:color="auto"/>
        <w:right w:val="single" w:sz="4" w:space="0" w:color="auto"/>
      </w:pBdr>
      <w:spacing w:before="100" w:beforeAutospacing="1" w:after="100" w:afterAutospacing="1"/>
      <w:jc w:val="right"/>
    </w:pPr>
    <w:rPr>
      <w:color w:val="000000"/>
    </w:rPr>
  </w:style>
  <w:style w:type="paragraph" w:customStyle="1" w:styleId="xl99">
    <w:name w:val="xl99"/>
    <w:basedOn w:val="Normal"/>
    <w:semiHidden/>
    <w:rsid w:val="00A5139A"/>
    <w:pPr>
      <w:pBdr>
        <w:top w:val="single" w:sz="4" w:space="0" w:color="auto"/>
        <w:bottom w:val="single" w:sz="4" w:space="0" w:color="auto"/>
        <w:right w:val="single" w:sz="4" w:space="0" w:color="auto"/>
      </w:pBdr>
      <w:shd w:val="clear" w:color="auto" w:fill="7030A0"/>
      <w:spacing w:before="100" w:beforeAutospacing="1" w:after="100" w:afterAutospacing="1"/>
    </w:pPr>
  </w:style>
  <w:style w:type="paragraph" w:customStyle="1" w:styleId="xl100">
    <w:name w:val="xl100"/>
    <w:basedOn w:val="Normal"/>
    <w:semiHidden/>
    <w:rsid w:val="00A5139A"/>
    <w:pPr>
      <w:pBdr>
        <w:top w:val="single" w:sz="4" w:space="0" w:color="auto"/>
        <w:bottom w:val="single" w:sz="4" w:space="0" w:color="auto"/>
        <w:right w:val="single" w:sz="4" w:space="0" w:color="auto"/>
      </w:pBdr>
      <w:shd w:val="clear" w:color="auto" w:fill="FFFF00"/>
      <w:spacing w:before="100" w:beforeAutospacing="1" w:after="100" w:afterAutospacing="1"/>
    </w:pPr>
    <w:rPr>
      <w:color w:val="FF0000"/>
    </w:rPr>
  </w:style>
  <w:style w:type="paragraph" w:customStyle="1" w:styleId="xl101">
    <w:name w:val="xl101"/>
    <w:basedOn w:val="Normal"/>
    <w:semiHidden/>
    <w:rsid w:val="00A5139A"/>
    <w:pPr>
      <w:pBdr>
        <w:top w:val="single" w:sz="4" w:space="0" w:color="auto"/>
        <w:bottom w:val="single" w:sz="4" w:space="0" w:color="auto"/>
        <w:right w:val="single" w:sz="4" w:space="0" w:color="auto"/>
      </w:pBdr>
      <w:shd w:val="clear" w:color="auto" w:fill="FFFF00"/>
      <w:spacing w:before="100" w:beforeAutospacing="1" w:after="100" w:afterAutospacing="1"/>
      <w:jc w:val="right"/>
    </w:pPr>
    <w:rPr>
      <w:color w:val="000000"/>
    </w:rPr>
  </w:style>
  <w:style w:type="paragraph" w:customStyle="1" w:styleId="xl102">
    <w:name w:val="xl102"/>
    <w:basedOn w:val="Normal"/>
    <w:semiHidden/>
    <w:rsid w:val="00A5139A"/>
    <w:pPr>
      <w:pBdr>
        <w:top w:val="single" w:sz="4" w:space="0" w:color="auto"/>
        <w:left w:val="single" w:sz="4" w:space="0" w:color="auto"/>
        <w:bottom w:val="single" w:sz="4" w:space="0" w:color="auto"/>
        <w:right w:val="single" w:sz="4" w:space="0" w:color="auto"/>
      </w:pBdr>
      <w:shd w:val="clear" w:color="auto" w:fill="00B0F0"/>
      <w:spacing w:before="100" w:beforeAutospacing="1" w:after="100" w:afterAutospacing="1"/>
      <w:jc w:val="center"/>
    </w:pPr>
    <w:rPr>
      <w:color w:val="000000"/>
    </w:rPr>
  </w:style>
  <w:style w:type="paragraph" w:customStyle="1" w:styleId="xl103">
    <w:name w:val="xl103"/>
    <w:basedOn w:val="Normal"/>
    <w:semiHidden/>
    <w:rsid w:val="00A5139A"/>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104">
    <w:name w:val="xl104"/>
    <w:basedOn w:val="Normal"/>
    <w:semiHidden/>
    <w:rsid w:val="00A5139A"/>
    <w:pPr>
      <w:pBdr>
        <w:top w:val="single" w:sz="4" w:space="0" w:color="auto"/>
        <w:bottom w:val="single" w:sz="4" w:space="0" w:color="auto"/>
      </w:pBdr>
      <w:spacing w:before="100" w:beforeAutospacing="1" w:after="100" w:afterAutospacing="1"/>
      <w:jc w:val="center"/>
    </w:pPr>
    <w:rPr>
      <w:b/>
      <w:bCs/>
      <w:sz w:val="24"/>
      <w:szCs w:val="24"/>
    </w:rPr>
  </w:style>
  <w:style w:type="paragraph" w:customStyle="1" w:styleId="xl105">
    <w:name w:val="xl105"/>
    <w:basedOn w:val="Normal"/>
    <w:semiHidden/>
    <w:rsid w:val="00A5139A"/>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character" w:customStyle="1" w:styleId="TextodebaloChar1">
    <w:name w:val="Texto de balão Char1"/>
    <w:uiPriority w:val="99"/>
    <w:semiHidden/>
    <w:rsid w:val="00A5139A"/>
    <w:rPr>
      <w:rFonts w:ascii="Tahoma" w:eastAsia="Times New Roman" w:hAnsi="Tahoma" w:cs="Tahoma" w:hint="default"/>
      <w:sz w:val="16"/>
      <w:szCs w:val="16"/>
      <w:lang w:eastAsia="pt-BR"/>
    </w:rPr>
  </w:style>
  <w:style w:type="character" w:customStyle="1" w:styleId="apple-converted-space">
    <w:name w:val="apple-converted-space"/>
    <w:rsid w:val="00A5139A"/>
  </w:style>
  <w:style w:type="table" w:styleId="Tabelacomgrade">
    <w:name w:val="Table Grid"/>
    <w:basedOn w:val="Tabelanormal"/>
    <w:uiPriority w:val="39"/>
    <w:rsid w:val="00A5139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emlista1">
    <w:name w:val="Sem lista1"/>
    <w:next w:val="Semlista"/>
    <w:uiPriority w:val="99"/>
    <w:semiHidden/>
    <w:unhideWhenUsed/>
    <w:rsid w:val="002A4E5A"/>
  </w:style>
  <w:style w:type="table" w:customStyle="1" w:styleId="Tabelacomgrade1">
    <w:name w:val="Tabela com grade1"/>
    <w:basedOn w:val="Tabelanormal"/>
    <w:next w:val="Tabelacomgrade"/>
    <w:uiPriority w:val="39"/>
    <w:rsid w:val="002A4E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58">
    <w:name w:val="xl58"/>
    <w:basedOn w:val="Normal"/>
    <w:rsid w:val="009B3924"/>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59">
    <w:name w:val="xl59"/>
    <w:basedOn w:val="Normal"/>
    <w:rsid w:val="009B392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000000"/>
      <w:sz w:val="16"/>
      <w:szCs w:val="16"/>
    </w:rPr>
  </w:style>
  <w:style w:type="paragraph" w:customStyle="1" w:styleId="xl60">
    <w:name w:val="xl60"/>
    <w:basedOn w:val="Normal"/>
    <w:rsid w:val="009B392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000000"/>
      <w:sz w:val="16"/>
      <w:szCs w:val="16"/>
    </w:rPr>
  </w:style>
  <w:style w:type="paragraph" w:customStyle="1" w:styleId="xl61">
    <w:name w:val="xl61"/>
    <w:basedOn w:val="Normal"/>
    <w:rsid w:val="009B392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000000"/>
      <w:sz w:val="16"/>
      <w:szCs w:val="16"/>
    </w:rPr>
  </w:style>
  <w:style w:type="paragraph" w:customStyle="1" w:styleId="xl62">
    <w:name w:val="xl62"/>
    <w:basedOn w:val="Normal"/>
    <w:rsid w:val="009B392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66876">
      <w:bodyDiv w:val="1"/>
      <w:marLeft w:val="0"/>
      <w:marRight w:val="0"/>
      <w:marTop w:val="0"/>
      <w:marBottom w:val="0"/>
      <w:divBdr>
        <w:top w:val="none" w:sz="0" w:space="0" w:color="auto"/>
        <w:left w:val="none" w:sz="0" w:space="0" w:color="auto"/>
        <w:bottom w:val="none" w:sz="0" w:space="0" w:color="auto"/>
        <w:right w:val="none" w:sz="0" w:space="0" w:color="auto"/>
      </w:divBdr>
    </w:div>
    <w:div w:id="29886142">
      <w:bodyDiv w:val="1"/>
      <w:marLeft w:val="0"/>
      <w:marRight w:val="0"/>
      <w:marTop w:val="0"/>
      <w:marBottom w:val="0"/>
      <w:divBdr>
        <w:top w:val="none" w:sz="0" w:space="0" w:color="auto"/>
        <w:left w:val="none" w:sz="0" w:space="0" w:color="auto"/>
        <w:bottom w:val="none" w:sz="0" w:space="0" w:color="auto"/>
        <w:right w:val="none" w:sz="0" w:space="0" w:color="auto"/>
      </w:divBdr>
    </w:div>
    <w:div w:id="66847568">
      <w:bodyDiv w:val="1"/>
      <w:marLeft w:val="0"/>
      <w:marRight w:val="0"/>
      <w:marTop w:val="0"/>
      <w:marBottom w:val="0"/>
      <w:divBdr>
        <w:top w:val="none" w:sz="0" w:space="0" w:color="auto"/>
        <w:left w:val="none" w:sz="0" w:space="0" w:color="auto"/>
        <w:bottom w:val="none" w:sz="0" w:space="0" w:color="auto"/>
        <w:right w:val="none" w:sz="0" w:space="0" w:color="auto"/>
      </w:divBdr>
    </w:div>
    <w:div w:id="181284310">
      <w:bodyDiv w:val="1"/>
      <w:marLeft w:val="0"/>
      <w:marRight w:val="0"/>
      <w:marTop w:val="0"/>
      <w:marBottom w:val="0"/>
      <w:divBdr>
        <w:top w:val="none" w:sz="0" w:space="0" w:color="auto"/>
        <w:left w:val="none" w:sz="0" w:space="0" w:color="auto"/>
        <w:bottom w:val="none" w:sz="0" w:space="0" w:color="auto"/>
        <w:right w:val="none" w:sz="0" w:space="0" w:color="auto"/>
      </w:divBdr>
    </w:div>
    <w:div w:id="420953685">
      <w:bodyDiv w:val="1"/>
      <w:marLeft w:val="0"/>
      <w:marRight w:val="0"/>
      <w:marTop w:val="0"/>
      <w:marBottom w:val="0"/>
      <w:divBdr>
        <w:top w:val="none" w:sz="0" w:space="0" w:color="auto"/>
        <w:left w:val="none" w:sz="0" w:space="0" w:color="auto"/>
        <w:bottom w:val="none" w:sz="0" w:space="0" w:color="auto"/>
        <w:right w:val="none" w:sz="0" w:space="0" w:color="auto"/>
      </w:divBdr>
    </w:div>
    <w:div w:id="523052577">
      <w:bodyDiv w:val="1"/>
      <w:marLeft w:val="0"/>
      <w:marRight w:val="0"/>
      <w:marTop w:val="0"/>
      <w:marBottom w:val="0"/>
      <w:divBdr>
        <w:top w:val="none" w:sz="0" w:space="0" w:color="auto"/>
        <w:left w:val="none" w:sz="0" w:space="0" w:color="auto"/>
        <w:bottom w:val="none" w:sz="0" w:space="0" w:color="auto"/>
        <w:right w:val="none" w:sz="0" w:space="0" w:color="auto"/>
      </w:divBdr>
    </w:div>
    <w:div w:id="618757827">
      <w:bodyDiv w:val="1"/>
      <w:marLeft w:val="0"/>
      <w:marRight w:val="0"/>
      <w:marTop w:val="0"/>
      <w:marBottom w:val="0"/>
      <w:divBdr>
        <w:top w:val="none" w:sz="0" w:space="0" w:color="auto"/>
        <w:left w:val="none" w:sz="0" w:space="0" w:color="auto"/>
        <w:bottom w:val="none" w:sz="0" w:space="0" w:color="auto"/>
        <w:right w:val="none" w:sz="0" w:space="0" w:color="auto"/>
      </w:divBdr>
    </w:div>
    <w:div w:id="847715017">
      <w:bodyDiv w:val="1"/>
      <w:marLeft w:val="0"/>
      <w:marRight w:val="0"/>
      <w:marTop w:val="0"/>
      <w:marBottom w:val="0"/>
      <w:divBdr>
        <w:top w:val="none" w:sz="0" w:space="0" w:color="auto"/>
        <w:left w:val="none" w:sz="0" w:space="0" w:color="auto"/>
        <w:bottom w:val="none" w:sz="0" w:space="0" w:color="auto"/>
        <w:right w:val="none" w:sz="0" w:space="0" w:color="auto"/>
      </w:divBdr>
    </w:div>
    <w:div w:id="1145584221">
      <w:bodyDiv w:val="1"/>
      <w:marLeft w:val="0"/>
      <w:marRight w:val="0"/>
      <w:marTop w:val="0"/>
      <w:marBottom w:val="0"/>
      <w:divBdr>
        <w:top w:val="none" w:sz="0" w:space="0" w:color="auto"/>
        <w:left w:val="none" w:sz="0" w:space="0" w:color="auto"/>
        <w:bottom w:val="none" w:sz="0" w:space="0" w:color="auto"/>
        <w:right w:val="none" w:sz="0" w:space="0" w:color="auto"/>
      </w:divBdr>
    </w:div>
    <w:div w:id="1155876887">
      <w:bodyDiv w:val="1"/>
      <w:marLeft w:val="0"/>
      <w:marRight w:val="0"/>
      <w:marTop w:val="0"/>
      <w:marBottom w:val="0"/>
      <w:divBdr>
        <w:top w:val="none" w:sz="0" w:space="0" w:color="auto"/>
        <w:left w:val="none" w:sz="0" w:space="0" w:color="auto"/>
        <w:bottom w:val="none" w:sz="0" w:space="0" w:color="auto"/>
        <w:right w:val="none" w:sz="0" w:space="0" w:color="auto"/>
      </w:divBdr>
    </w:div>
    <w:div w:id="1169783883">
      <w:bodyDiv w:val="1"/>
      <w:marLeft w:val="0"/>
      <w:marRight w:val="0"/>
      <w:marTop w:val="0"/>
      <w:marBottom w:val="0"/>
      <w:divBdr>
        <w:top w:val="none" w:sz="0" w:space="0" w:color="auto"/>
        <w:left w:val="none" w:sz="0" w:space="0" w:color="auto"/>
        <w:bottom w:val="none" w:sz="0" w:space="0" w:color="auto"/>
        <w:right w:val="none" w:sz="0" w:space="0" w:color="auto"/>
      </w:divBdr>
    </w:div>
    <w:div w:id="1557738436">
      <w:bodyDiv w:val="1"/>
      <w:marLeft w:val="0"/>
      <w:marRight w:val="0"/>
      <w:marTop w:val="0"/>
      <w:marBottom w:val="0"/>
      <w:divBdr>
        <w:top w:val="none" w:sz="0" w:space="0" w:color="auto"/>
        <w:left w:val="none" w:sz="0" w:space="0" w:color="auto"/>
        <w:bottom w:val="none" w:sz="0" w:space="0" w:color="auto"/>
        <w:right w:val="none" w:sz="0" w:space="0" w:color="auto"/>
      </w:divBdr>
    </w:div>
    <w:div w:id="1836454957">
      <w:bodyDiv w:val="1"/>
      <w:marLeft w:val="0"/>
      <w:marRight w:val="0"/>
      <w:marTop w:val="0"/>
      <w:marBottom w:val="0"/>
      <w:divBdr>
        <w:top w:val="none" w:sz="0" w:space="0" w:color="auto"/>
        <w:left w:val="none" w:sz="0" w:space="0" w:color="auto"/>
        <w:bottom w:val="none" w:sz="0" w:space="0" w:color="auto"/>
        <w:right w:val="none" w:sz="0" w:space="0" w:color="auto"/>
      </w:divBdr>
    </w:div>
    <w:div w:id="1847330069">
      <w:bodyDiv w:val="1"/>
      <w:marLeft w:val="0"/>
      <w:marRight w:val="0"/>
      <w:marTop w:val="0"/>
      <w:marBottom w:val="0"/>
      <w:divBdr>
        <w:top w:val="none" w:sz="0" w:space="0" w:color="auto"/>
        <w:left w:val="none" w:sz="0" w:space="0" w:color="auto"/>
        <w:bottom w:val="none" w:sz="0" w:space="0" w:color="auto"/>
        <w:right w:val="none" w:sz="0" w:space="0" w:color="auto"/>
      </w:divBdr>
    </w:div>
    <w:div w:id="2010331614">
      <w:bodyDiv w:val="1"/>
      <w:marLeft w:val="0"/>
      <w:marRight w:val="0"/>
      <w:marTop w:val="0"/>
      <w:marBottom w:val="0"/>
      <w:divBdr>
        <w:top w:val="none" w:sz="0" w:space="0" w:color="auto"/>
        <w:left w:val="none" w:sz="0" w:space="0" w:color="auto"/>
        <w:bottom w:val="none" w:sz="0" w:space="0" w:color="auto"/>
        <w:right w:val="none" w:sz="0" w:space="0" w:color="auto"/>
      </w:divBdr>
    </w:div>
    <w:div w:id="2092508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erteproc1g.tjsc.jus.b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88B6CE-17C7-42E4-9A88-3471767E6D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TotalTime>
  <Pages>39</Pages>
  <Words>15413</Words>
  <Characters>83232</Characters>
  <Application>Microsoft Office Word</Application>
  <DocSecurity>0</DocSecurity>
  <Lines>693</Lines>
  <Paragraphs>196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98449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Administração</dc:creator>
  <cp:keywords/>
  <dc:description/>
  <cp:lastModifiedBy>Cliente Farol</cp:lastModifiedBy>
  <cp:revision>11</cp:revision>
  <cp:lastPrinted>2021-02-16T12:21:00Z</cp:lastPrinted>
  <dcterms:created xsi:type="dcterms:W3CDTF">2021-04-16T13:37:00Z</dcterms:created>
  <dcterms:modified xsi:type="dcterms:W3CDTF">2021-04-23T18:54:00Z</dcterms:modified>
</cp:coreProperties>
</file>