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68" w:rsidRPr="007B1668" w:rsidRDefault="0028667E" w:rsidP="007B1668">
      <w:pPr>
        <w:pStyle w:val="Corpodetex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EXTRATO DE JUSTIFICATIVA DA INEXIGIBILIDADE DE CHAMAMENTO PÚBLICO</w:t>
      </w:r>
    </w:p>
    <w:p w:rsidR="007B1668" w:rsidRPr="007B1668" w:rsidRDefault="007B1668" w:rsidP="007B1668">
      <w:pPr>
        <w:pStyle w:val="Corpodetexto"/>
        <w:jc w:val="center"/>
        <w:rPr>
          <w:b/>
          <w:bCs/>
          <w:sz w:val="22"/>
          <w:szCs w:val="22"/>
        </w:rPr>
      </w:pPr>
    </w:p>
    <w:p w:rsidR="007B1668" w:rsidRDefault="0028667E" w:rsidP="0028667E">
      <w:pPr>
        <w:pStyle w:val="Corpodetexto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  <w:r>
        <w:rPr>
          <w:bCs/>
          <w:sz w:val="22"/>
          <w:szCs w:val="22"/>
        </w:rPr>
        <w:t xml:space="preserve">O presente extrato tem por objetivo a publicação da Inexigibilidade de Chamamento Público, visando à celebração de Termo de Colaboração, Termo de Fomento ou Acordo de Cooperação entre o Município de Passo de Torres e a APAE (Associação dos Pais e Amigos dos Excepcionais) de Passo de Torres, tendo por objeto o atendimento de educação especial às pessoas com deficiência intelectual e/ou múltipla e deficiências associativas. </w:t>
      </w:r>
    </w:p>
    <w:p w:rsidR="0028667E" w:rsidRDefault="0028667E" w:rsidP="0028667E">
      <w:pPr>
        <w:pStyle w:val="Corpodetexto"/>
        <w:spacing w:line="360" w:lineRule="auto"/>
        <w:rPr>
          <w:bCs/>
          <w:sz w:val="22"/>
          <w:szCs w:val="22"/>
        </w:rPr>
      </w:pPr>
    </w:p>
    <w:p w:rsidR="0028667E" w:rsidRDefault="0028667E" w:rsidP="0028667E">
      <w:pPr>
        <w:pStyle w:val="Corpodetexto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FUNDAMENTAÇÃO LEGAL: </w:t>
      </w:r>
      <w:r>
        <w:rPr>
          <w:bCs/>
          <w:sz w:val="22"/>
          <w:szCs w:val="22"/>
        </w:rPr>
        <w:t xml:space="preserve">Artigo </w:t>
      </w:r>
      <w:r w:rsidR="005C7199">
        <w:rPr>
          <w:bCs/>
          <w:sz w:val="22"/>
          <w:szCs w:val="22"/>
        </w:rPr>
        <w:t xml:space="preserve">31, </w:t>
      </w:r>
      <w:r w:rsidR="005C7199">
        <w:rPr>
          <w:bCs/>
          <w:i/>
          <w:sz w:val="22"/>
          <w:szCs w:val="22"/>
        </w:rPr>
        <w:t>caput</w:t>
      </w:r>
      <w:r w:rsidR="005C7199">
        <w:rPr>
          <w:bCs/>
          <w:sz w:val="22"/>
          <w:szCs w:val="22"/>
        </w:rPr>
        <w:t>, da Lei 13.019/14 e artigos 17 e 18 do Decreto Municipal nº 042 de 26 de março de 2021.</w:t>
      </w:r>
    </w:p>
    <w:p w:rsidR="005C7199" w:rsidRDefault="005C7199" w:rsidP="0028667E">
      <w:pPr>
        <w:pStyle w:val="Corpodetexto"/>
        <w:spacing w:line="360" w:lineRule="auto"/>
        <w:rPr>
          <w:bCs/>
          <w:sz w:val="22"/>
          <w:szCs w:val="22"/>
        </w:rPr>
      </w:pPr>
    </w:p>
    <w:p w:rsidR="005C7199" w:rsidRDefault="005C7199" w:rsidP="0028667E">
      <w:pPr>
        <w:pStyle w:val="Corpodetexto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RESUMO DA JUSTIFICATIVA: </w:t>
      </w:r>
      <w:r>
        <w:rPr>
          <w:bCs/>
          <w:sz w:val="22"/>
          <w:szCs w:val="22"/>
        </w:rPr>
        <w:t>Verifica-se a exeqüibilidade da Inexigibilidade do Chamamento, com base jurídica supracitada, haja vista tratar-se de Associação que, em razão da natureza singular do objeto, apresenta comprovada condição de realizar os atendimentos e atingir as metas, sendo a única a ofertar o atendimento de alunos excepcionais nesta Municipalidade, gerando assim, inviabilidade de competição.</w:t>
      </w:r>
    </w:p>
    <w:p w:rsidR="005C7199" w:rsidRDefault="005C7199" w:rsidP="0028667E">
      <w:pPr>
        <w:pStyle w:val="Corpodetexto"/>
        <w:spacing w:line="360" w:lineRule="auto"/>
        <w:rPr>
          <w:bCs/>
          <w:sz w:val="22"/>
          <w:szCs w:val="22"/>
        </w:rPr>
      </w:pPr>
    </w:p>
    <w:p w:rsidR="007B1668" w:rsidRDefault="005C7199" w:rsidP="005C7199">
      <w:pPr>
        <w:pStyle w:val="Corpodetexto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 formalização da inexigibilidade do Chamamento Público fundamenta-se no </w:t>
      </w:r>
      <w:r w:rsidRPr="005C7199">
        <w:rPr>
          <w:bCs/>
          <w:sz w:val="22"/>
          <w:szCs w:val="22"/>
        </w:rPr>
        <w:t xml:space="preserve">Artigo 31, </w:t>
      </w:r>
      <w:r w:rsidRPr="005C7199">
        <w:rPr>
          <w:bCs/>
          <w:i/>
          <w:sz w:val="22"/>
          <w:szCs w:val="22"/>
        </w:rPr>
        <w:t>caput</w:t>
      </w:r>
      <w:r w:rsidRPr="005C7199">
        <w:rPr>
          <w:bCs/>
          <w:sz w:val="22"/>
          <w:szCs w:val="22"/>
        </w:rPr>
        <w:t>, da Lei 13.019/14 e artigos 17 e 18 do Decreto Municipal nº 042 de 26 de março de 2021.</w:t>
      </w:r>
    </w:p>
    <w:p w:rsidR="007B1668" w:rsidRDefault="007B1668" w:rsidP="007B166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</w:p>
    <w:p w:rsidR="007B1668" w:rsidRPr="004A3DF3" w:rsidRDefault="007B1668" w:rsidP="007B1668">
      <w:pPr>
        <w:pStyle w:val="Corpodetexto"/>
        <w:spacing w:line="360" w:lineRule="auto"/>
        <w:jc w:val="center"/>
        <w:rPr>
          <w:b/>
          <w:bCs/>
          <w:sz w:val="22"/>
          <w:szCs w:val="22"/>
        </w:rPr>
      </w:pPr>
      <w:r w:rsidRPr="004A3DF3">
        <w:rPr>
          <w:b/>
          <w:bCs/>
          <w:sz w:val="22"/>
          <w:szCs w:val="22"/>
        </w:rPr>
        <w:t>GABINETE DO PREFEITO MUNICIPAL DE PASSO DE TORRES</w:t>
      </w:r>
    </w:p>
    <w:p w:rsidR="007B1668" w:rsidRPr="004A3DF3" w:rsidRDefault="007B1668" w:rsidP="007B1668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:rsidR="005C7199" w:rsidRDefault="005C7199" w:rsidP="007B1668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:rsidR="007B1668" w:rsidRPr="004A3DF3" w:rsidRDefault="00DF6074" w:rsidP="007B1668">
      <w:pPr>
        <w:pStyle w:val="Corpodetext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VALMIR AUGUSTO RODRIGUES</w:t>
      </w:r>
    </w:p>
    <w:p w:rsidR="007B1668" w:rsidRPr="00804A84" w:rsidRDefault="007B1668" w:rsidP="007B1668">
      <w:pPr>
        <w:pStyle w:val="Corpodetexto"/>
        <w:spacing w:line="360" w:lineRule="au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Prefeito Municipal</w:t>
      </w:r>
    </w:p>
    <w:p w:rsidR="007B1668" w:rsidRPr="004A3DF3" w:rsidRDefault="007B1668" w:rsidP="007B1668">
      <w:pPr>
        <w:pStyle w:val="Corpodetexto"/>
        <w:jc w:val="center"/>
        <w:rPr>
          <w:sz w:val="22"/>
          <w:szCs w:val="22"/>
        </w:rPr>
      </w:pPr>
    </w:p>
    <w:p w:rsidR="007B1668" w:rsidRDefault="007B1668" w:rsidP="007B1668">
      <w:pPr>
        <w:pStyle w:val="Corpodetexto"/>
        <w:jc w:val="center"/>
        <w:rPr>
          <w:sz w:val="22"/>
          <w:szCs w:val="22"/>
        </w:rPr>
      </w:pPr>
    </w:p>
    <w:p w:rsidR="007B1668" w:rsidRPr="006914A3" w:rsidRDefault="007B1668" w:rsidP="007B1668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 xml:space="preserve">Publicado e registrado nesta Secretaria de Administração e Finanças, em </w:t>
      </w:r>
      <w:r w:rsidR="005C7199">
        <w:rPr>
          <w:sz w:val="22"/>
          <w:szCs w:val="22"/>
        </w:rPr>
        <w:t>19 de abril</w:t>
      </w:r>
      <w:r>
        <w:rPr>
          <w:sz w:val="22"/>
          <w:szCs w:val="22"/>
        </w:rPr>
        <w:t xml:space="preserve"> de 2021.</w:t>
      </w:r>
    </w:p>
    <w:p w:rsidR="007B1668" w:rsidRDefault="007B1668" w:rsidP="007B1668">
      <w:pPr>
        <w:pStyle w:val="Corpodetexto"/>
        <w:jc w:val="center"/>
        <w:rPr>
          <w:b/>
          <w:sz w:val="22"/>
          <w:szCs w:val="22"/>
        </w:rPr>
      </w:pPr>
    </w:p>
    <w:p w:rsidR="007B1668" w:rsidRPr="004A3DF3" w:rsidRDefault="007B1668" w:rsidP="007B1668">
      <w:pPr>
        <w:pStyle w:val="Corpodetexto"/>
        <w:jc w:val="center"/>
        <w:rPr>
          <w:b/>
          <w:sz w:val="22"/>
          <w:szCs w:val="22"/>
        </w:rPr>
      </w:pPr>
    </w:p>
    <w:p w:rsidR="007B1668" w:rsidRPr="004A3DF3" w:rsidRDefault="007B1668" w:rsidP="007B1668">
      <w:pPr>
        <w:pStyle w:val="Corpodetexto"/>
        <w:jc w:val="center"/>
        <w:rPr>
          <w:b/>
          <w:sz w:val="22"/>
          <w:szCs w:val="22"/>
        </w:rPr>
      </w:pPr>
    </w:p>
    <w:p w:rsidR="007B1668" w:rsidRPr="004A3DF3" w:rsidRDefault="007B1668" w:rsidP="007B1668">
      <w:pPr>
        <w:pStyle w:val="Corpodetexto"/>
        <w:jc w:val="center"/>
        <w:rPr>
          <w:b/>
          <w:sz w:val="22"/>
          <w:szCs w:val="22"/>
        </w:rPr>
      </w:pPr>
      <w:r w:rsidRPr="004A3DF3">
        <w:rPr>
          <w:b/>
          <w:sz w:val="22"/>
          <w:szCs w:val="22"/>
        </w:rPr>
        <w:t>ANTÔNIO SCHEFFER SILVEIRA</w:t>
      </w:r>
    </w:p>
    <w:p w:rsidR="007B1668" w:rsidRPr="004A3DF3" w:rsidRDefault="007B1668" w:rsidP="007B1668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Secretário de Administração e Finanças</w:t>
      </w:r>
    </w:p>
    <w:p w:rsidR="007B1668" w:rsidRDefault="007B1668" w:rsidP="007B1668"/>
    <w:p w:rsidR="007B1668" w:rsidRDefault="007B1668" w:rsidP="007B1668"/>
    <w:p w:rsidR="007B1668" w:rsidRDefault="007B1668" w:rsidP="007B1668"/>
    <w:p w:rsidR="007B1668" w:rsidRDefault="007B1668" w:rsidP="007B1668"/>
    <w:p w:rsidR="007B1668" w:rsidRDefault="007B1668" w:rsidP="007B1668"/>
    <w:p w:rsidR="005C0F0B" w:rsidRDefault="005C0F0B"/>
    <w:sectPr w:rsidR="005C0F0B" w:rsidSect="006601EE">
      <w:headerReference w:type="default" r:id="rId6"/>
      <w:footerReference w:type="even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37" w:rsidRDefault="00551337" w:rsidP="007B1668">
      <w:r>
        <w:separator/>
      </w:r>
    </w:p>
  </w:endnote>
  <w:endnote w:type="continuationSeparator" w:id="1">
    <w:p w:rsidR="00551337" w:rsidRDefault="00551337" w:rsidP="007B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0" w:rsidRDefault="00154B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1E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2B40" w:rsidRDefault="005513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0" w:rsidRDefault="00551337">
    <w:pPr>
      <w:pStyle w:val="Rodap"/>
      <w:framePr w:wrap="around" w:vAnchor="text" w:hAnchor="margin" w:xAlign="right" w:y="1"/>
      <w:rPr>
        <w:rStyle w:val="Nmerodepgina"/>
      </w:rPr>
    </w:pPr>
  </w:p>
  <w:p w:rsidR="00132B40" w:rsidRDefault="005513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37" w:rsidRDefault="00551337" w:rsidP="007B1668">
      <w:r>
        <w:separator/>
      </w:r>
    </w:p>
  </w:footnote>
  <w:footnote w:type="continuationSeparator" w:id="1">
    <w:p w:rsidR="00551337" w:rsidRDefault="00551337" w:rsidP="007B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E3" w:rsidRPr="00091E18" w:rsidRDefault="00154B86" w:rsidP="00BC10E3">
    <w:pPr>
      <w:tabs>
        <w:tab w:val="center" w:pos="4536"/>
        <w:tab w:val="right" w:pos="8504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8.8pt;margin-top:-104.45pt;width:67.05pt;height:59.3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1025" DrawAspect="Content" ObjectID="_1680369905" r:id="rId2"/>
      </w:pict>
    </w:r>
  </w:p>
  <w:p w:rsidR="00BC10E3" w:rsidRDefault="00551337" w:rsidP="00BC10E3">
    <w:pPr>
      <w:tabs>
        <w:tab w:val="center" w:pos="4252"/>
        <w:tab w:val="right" w:pos="8504"/>
      </w:tabs>
    </w:pPr>
  </w:p>
  <w:p w:rsidR="00E33456" w:rsidRDefault="00551337" w:rsidP="00BC10E3">
    <w:pPr>
      <w:tabs>
        <w:tab w:val="center" w:pos="4252"/>
        <w:tab w:val="right" w:pos="8504"/>
      </w:tabs>
      <w:jc w:val="center"/>
      <w:rPr>
        <w:rFonts w:ascii="Calibri" w:hAnsi="Calibri" w:cs="Arial"/>
        <w:b/>
        <w:sz w:val="22"/>
        <w:szCs w:val="22"/>
      </w:rPr>
    </w:pPr>
  </w:p>
  <w:p w:rsidR="00BC10E3" w:rsidRPr="006601EE" w:rsidRDefault="00EA1E2B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:rsidR="00BC10E3" w:rsidRDefault="00EA1E2B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PREFEITURA MUNICIPAL DE PASSO DE TORRES</w:t>
    </w:r>
  </w:p>
  <w:p w:rsidR="008D7099" w:rsidRDefault="00551337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1668"/>
    <w:rsid w:val="00154B86"/>
    <w:rsid w:val="0028667E"/>
    <w:rsid w:val="00551337"/>
    <w:rsid w:val="005C0F0B"/>
    <w:rsid w:val="005C7199"/>
    <w:rsid w:val="00753735"/>
    <w:rsid w:val="007B1668"/>
    <w:rsid w:val="00DF6074"/>
    <w:rsid w:val="00EA1E2B"/>
    <w:rsid w:val="00F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B16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16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1668"/>
  </w:style>
  <w:style w:type="paragraph" w:styleId="Corpodetexto">
    <w:name w:val="Body Text"/>
    <w:basedOn w:val="Normal"/>
    <w:link w:val="CorpodetextoChar"/>
    <w:rsid w:val="007B166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B16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166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16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7B16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3</cp:revision>
  <dcterms:created xsi:type="dcterms:W3CDTF">2021-04-06T21:57:00Z</dcterms:created>
  <dcterms:modified xsi:type="dcterms:W3CDTF">2021-04-19T23:39:00Z</dcterms:modified>
</cp:coreProperties>
</file>